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B" w:rsidRPr="00956E89" w:rsidRDefault="003D0F5B" w:rsidP="003D0F5B">
      <w:pPr>
        <w:spacing w:after="0" w:line="240" w:lineRule="auto"/>
        <w:jc w:val="right"/>
        <w:rPr>
          <w:color w:val="000000"/>
          <w:sz w:val="28"/>
          <w:szCs w:val="28"/>
        </w:rPr>
      </w:pPr>
      <w:r w:rsidRPr="00956E8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921B8B" wp14:editId="26379B4F">
            <wp:simplePos x="0" y="0"/>
            <wp:positionH relativeFrom="column">
              <wp:posOffset>2813050</wp:posOffset>
            </wp:positionH>
            <wp:positionV relativeFrom="paragraph">
              <wp:posOffset>-161925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499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234499" w:rsidRPr="00956E89">
        <w:rPr>
          <w:rFonts w:ascii="Times New Roman" w:hAnsi="Times New Roman" w:cs="Times New Roman"/>
          <w:sz w:val="28"/>
          <w:szCs w:val="28"/>
        </w:rPr>
        <w:tab/>
      </w:r>
      <w:r w:rsidR="00234499" w:rsidRPr="00956E89">
        <w:rPr>
          <w:rFonts w:ascii="Times New Roman" w:hAnsi="Times New Roman" w:cs="Times New Roman"/>
          <w:sz w:val="28"/>
          <w:szCs w:val="28"/>
        </w:rPr>
        <w:tab/>
      </w:r>
      <w:r w:rsidR="00234499" w:rsidRPr="00956E89">
        <w:rPr>
          <w:rFonts w:ascii="Times New Roman" w:hAnsi="Times New Roman" w:cs="Times New Roman"/>
          <w:sz w:val="28"/>
          <w:szCs w:val="28"/>
        </w:rPr>
        <w:tab/>
      </w:r>
      <w:r w:rsidR="00234499" w:rsidRPr="00956E89">
        <w:rPr>
          <w:rFonts w:ascii="Times New Roman" w:hAnsi="Times New Roman" w:cs="Times New Roman"/>
          <w:sz w:val="28"/>
          <w:szCs w:val="28"/>
        </w:rPr>
        <w:tab/>
      </w:r>
    </w:p>
    <w:p w:rsidR="003D0F5B" w:rsidRPr="00956E89" w:rsidRDefault="003D0F5B" w:rsidP="003D0F5B">
      <w:pPr>
        <w:spacing w:after="0" w:line="240" w:lineRule="auto"/>
        <w:rPr>
          <w:color w:val="000000"/>
          <w:sz w:val="28"/>
          <w:szCs w:val="28"/>
        </w:rPr>
      </w:pPr>
    </w:p>
    <w:p w:rsidR="003D0F5B" w:rsidRPr="002E19EB" w:rsidRDefault="003D0F5B" w:rsidP="003D0F5B">
      <w:pPr>
        <w:pStyle w:val="3"/>
        <w:spacing w:after="0"/>
        <w:jc w:val="center"/>
        <w:rPr>
          <w:color w:val="000000"/>
          <w:sz w:val="30"/>
          <w:szCs w:val="30"/>
        </w:rPr>
      </w:pPr>
      <w:r w:rsidRPr="002E19EB">
        <w:rPr>
          <w:color w:val="000000"/>
          <w:sz w:val="30"/>
          <w:szCs w:val="30"/>
        </w:rPr>
        <w:t xml:space="preserve">АДМИНИСТРАЦИЯ  </w:t>
      </w:r>
      <w:proofErr w:type="gramStart"/>
      <w:r w:rsidRPr="002E19EB">
        <w:rPr>
          <w:color w:val="000000"/>
          <w:sz w:val="30"/>
          <w:szCs w:val="30"/>
        </w:rPr>
        <w:t>ГАВРИЛОВ-ЯМСКОГО</w:t>
      </w:r>
      <w:proofErr w:type="gramEnd"/>
    </w:p>
    <w:p w:rsidR="003D0F5B" w:rsidRPr="002E19EB" w:rsidRDefault="003D0F5B" w:rsidP="003D0F5B">
      <w:pPr>
        <w:pStyle w:val="3"/>
        <w:spacing w:after="0"/>
        <w:jc w:val="center"/>
        <w:rPr>
          <w:color w:val="000000"/>
          <w:sz w:val="30"/>
          <w:szCs w:val="30"/>
        </w:rPr>
      </w:pPr>
      <w:r w:rsidRPr="002E19EB">
        <w:rPr>
          <w:color w:val="000000"/>
          <w:sz w:val="30"/>
          <w:szCs w:val="30"/>
        </w:rPr>
        <w:t>МУНИЦИПАЛЬНОГО  РАЙОНА</w:t>
      </w:r>
    </w:p>
    <w:p w:rsidR="003D0F5B" w:rsidRPr="00A15A67" w:rsidRDefault="003D0F5B" w:rsidP="003D0F5B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3D0F5B" w:rsidRPr="002E19EB" w:rsidRDefault="003D0F5B" w:rsidP="003D0F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E19EB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E37A42" w:rsidRPr="00956E89" w:rsidRDefault="00234499" w:rsidP="003D0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6217" w:rsidRPr="00956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956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217" w:rsidRPr="00956E89" w:rsidRDefault="008960A6" w:rsidP="003D0F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b w:val="0"/>
          <w:sz w:val="28"/>
          <w:szCs w:val="28"/>
        </w:rPr>
        <w:t>10.11.2023</w:t>
      </w:r>
      <w:r w:rsidR="00FD6217" w:rsidRPr="00956E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E19EB" w:rsidRPr="00956E89">
        <w:rPr>
          <w:rFonts w:ascii="Times New Roman" w:hAnsi="Times New Roman" w:cs="Times New Roman"/>
          <w:b w:val="0"/>
          <w:sz w:val="28"/>
          <w:szCs w:val="28"/>
        </w:rPr>
        <w:t xml:space="preserve">№ 1078 </w:t>
      </w:r>
      <w:r w:rsidR="00FD6217" w:rsidRPr="00956E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956E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FD6217" w:rsidRPr="00956E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6217" w:rsidRPr="00956E89" w:rsidRDefault="00FD6217" w:rsidP="003D0F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19EB" w:rsidRDefault="000D5E9C" w:rsidP="002E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9EB">
        <w:rPr>
          <w:rFonts w:ascii="Times New Roman" w:hAnsi="Times New Roman" w:cs="Times New Roman"/>
          <w:sz w:val="28"/>
          <w:szCs w:val="28"/>
        </w:rPr>
        <w:t xml:space="preserve">Об организации работы по рассмотрению </w:t>
      </w:r>
    </w:p>
    <w:p w:rsidR="002E19EB" w:rsidRDefault="000D5E9C" w:rsidP="002E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9EB">
        <w:rPr>
          <w:rFonts w:ascii="Times New Roman" w:hAnsi="Times New Roman" w:cs="Times New Roman"/>
          <w:sz w:val="28"/>
          <w:szCs w:val="28"/>
        </w:rPr>
        <w:t xml:space="preserve">обращений контролируемых лиц, </w:t>
      </w:r>
    </w:p>
    <w:p w:rsidR="002E19EB" w:rsidRDefault="000D5E9C" w:rsidP="002E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19E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2E19EB">
        <w:rPr>
          <w:rFonts w:ascii="Times New Roman" w:hAnsi="Times New Roman" w:cs="Times New Roman"/>
          <w:sz w:val="28"/>
          <w:szCs w:val="28"/>
        </w:rPr>
        <w:t xml:space="preserve"> в подсистему </w:t>
      </w:r>
    </w:p>
    <w:p w:rsidR="00412F76" w:rsidRPr="002E19EB" w:rsidRDefault="000D5E9C" w:rsidP="002E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9EB">
        <w:rPr>
          <w:rFonts w:ascii="Times New Roman" w:hAnsi="Times New Roman" w:cs="Times New Roman"/>
          <w:sz w:val="28"/>
          <w:szCs w:val="28"/>
        </w:rPr>
        <w:t>досудебного обжалования</w:t>
      </w:r>
    </w:p>
    <w:p w:rsidR="003D0F5B" w:rsidRPr="00956E89" w:rsidRDefault="003D0F5B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5B" w:rsidRPr="00A15A67" w:rsidRDefault="000D5E9C" w:rsidP="003D0F5B">
      <w:pPr>
        <w:spacing w:after="0" w:line="240" w:lineRule="auto"/>
        <w:ind w:firstLine="567"/>
        <w:jc w:val="both"/>
        <w:rPr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Федерации»,</w:t>
      </w:r>
      <w:r w:rsidR="00234499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3D0F5B" w:rsidRPr="00A15A67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proofErr w:type="gramStart"/>
      <w:r w:rsidR="003D0F5B" w:rsidRPr="00A15A6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D0F5B" w:rsidRPr="00A15A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2845" w:rsidRPr="00A15A6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3D0F5B" w:rsidRPr="00A15A67">
        <w:rPr>
          <w:rFonts w:ascii="Times New Roman" w:hAnsi="Times New Roman" w:cs="Times New Roman"/>
          <w:sz w:val="28"/>
          <w:szCs w:val="28"/>
        </w:rPr>
        <w:t xml:space="preserve">, </w:t>
      </w:r>
      <w:r w:rsidR="001E76D4" w:rsidRPr="00A1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5B" w:rsidRPr="00A15A67" w:rsidRDefault="003D0F5B" w:rsidP="003D0F5B">
      <w:pPr>
        <w:pStyle w:val="2"/>
        <w:spacing w:after="0" w:line="240" w:lineRule="auto"/>
        <w:rPr>
          <w:sz w:val="28"/>
          <w:szCs w:val="28"/>
        </w:rPr>
      </w:pPr>
    </w:p>
    <w:p w:rsidR="003D0F5B" w:rsidRDefault="003D0F5B" w:rsidP="003D0F5B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67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2E19EB" w:rsidRPr="00956E89" w:rsidRDefault="002E19EB" w:rsidP="003D0F5B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42" w:rsidRPr="00956E89" w:rsidRDefault="003D0F5B" w:rsidP="003D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>1</w:t>
      </w:r>
      <w:r w:rsidR="00956F2D" w:rsidRPr="00956E89">
        <w:rPr>
          <w:rFonts w:ascii="Times New Roman" w:hAnsi="Times New Roman" w:cs="Times New Roman"/>
          <w:sz w:val="28"/>
          <w:szCs w:val="28"/>
        </w:rPr>
        <w:t>.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</w:t>
      </w:r>
      <w:r w:rsidRPr="00956E89">
        <w:rPr>
          <w:rFonts w:ascii="Times New Roman" w:hAnsi="Times New Roman" w:cs="Times New Roman"/>
          <w:sz w:val="28"/>
          <w:szCs w:val="28"/>
        </w:rPr>
        <w:t>л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ожение 1). </w:t>
      </w:r>
    </w:p>
    <w:p w:rsidR="00E37A42" w:rsidRPr="00956E89" w:rsidRDefault="000D5E9C" w:rsidP="003D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2. Утвердить Методические рекомендации по работе с подсистемой досудебного обжалования (Приложение 2). </w:t>
      </w:r>
    </w:p>
    <w:p w:rsidR="00E37A42" w:rsidRPr="00956E89" w:rsidRDefault="000D5E9C" w:rsidP="003D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>3. Обеспечить проведение проверок фактов нарушения должностными лицами</w:t>
      </w:r>
      <w:r w:rsidR="00AF0CB8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33673D" w:rsidRPr="00956E89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  <w:r w:rsidR="00FD6217" w:rsidRPr="00956E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6E89">
        <w:rPr>
          <w:rFonts w:ascii="Times New Roman" w:hAnsi="Times New Roman" w:cs="Times New Roman"/>
          <w:sz w:val="28"/>
          <w:szCs w:val="28"/>
        </w:rPr>
        <w:t xml:space="preserve">, определенными в соответствии с приложением, порядка и сроков рассмотрения обращений контролируемых лиц в рамках досудебного обжалования. </w:t>
      </w:r>
    </w:p>
    <w:p w:rsidR="00E37A42" w:rsidRPr="00956E89" w:rsidRDefault="000D5E9C" w:rsidP="003D0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 Обеспечить ежемесячно проведение анализа результатов рассмотрения в рамках досудебного обжалования обращений контролируемых лиц. </w:t>
      </w:r>
    </w:p>
    <w:p w:rsidR="003D0F5B" w:rsidRPr="00A15A67" w:rsidRDefault="003D0F5B" w:rsidP="003D0F5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67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</w:t>
      </w:r>
      <w:proofErr w:type="gramStart"/>
      <w:r w:rsidRPr="00A15A6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15A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5A67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Pr="00A15A67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3D0F5B" w:rsidRPr="00A15A67" w:rsidRDefault="003D0F5B" w:rsidP="003D0F5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67">
        <w:rPr>
          <w:rFonts w:ascii="Times New Roman" w:hAnsi="Times New Roman" w:cs="Times New Roman"/>
          <w:sz w:val="28"/>
          <w:szCs w:val="28"/>
        </w:rPr>
        <w:t>6.Постановление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3D0F5B" w:rsidRPr="00956E89" w:rsidRDefault="00831B6F" w:rsidP="003D0F5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67">
        <w:rPr>
          <w:rFonts w:ascii="Times New Roman" w:hAnsi="Times New Roman" w:cs="Times New Roman"/>
          <w:sz w:val="28"/>
          <w:szCs w:val="28"/>
        </w:rPr>
        <w:t>7</w:t>
      </w:r>
      <w:r w:rsidR="003D0F5B" w:rsidRPr="00A15A67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</w:t>
      </w:r>
      <w:r w:rsidR="003D0F5B" w:rsidRPr="00956E89">
        <w:rPr>
          <w:rFonts w:ascii="Times New Roman" w:hAnsi="Times New Roman" w:cs="Times New Roman"/>
          <w:sz w:val="28"/>
          <w:szCs w:val="28"/>
        </w:rPr>
        <w:t>.</w:t>
      </w:r>
    </w:p>
    <w:p w:rsidR="003D0F5B" w:rsidRDefault="003D0F5B" w:rsidP="003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EB" w:rsidRPr="00956E89" w:rsidRDefault="002E19EB" w:rsidP="003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B" w:rsidRPr="00956E89" w:rsidRDefault="0033673D" w:rsidP="003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FD6217" w:rsidRPr="00956E89" w:rsidRDefault="003D0F5B" w:rsidP="003D0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673D"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33673D"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3D"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673D"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А.Б. </w:t>
      </w:r>
      <w:proofErr w:type="spellStart"/>
      <w:r w:rsidR="0033673D" w:rsidRPr="00956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Сергеичев</w:t>
      </w:r>
      <w:proofErr w:type="spellEnd"/>
    </w:p>
    <w:p w:rsidR="00FD6217" w:rsidRPr="00215A38" w:rsidRDefault="000E08EA" w:rsidP="00215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956E89" w:rsidRPr="00215A3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D5E9C" w:rsidRPr="00215A38">
        <w:rPr>
          <w:rFonts w:ascii="Times New Roman" w:hAnsi="Times New Roman" w:cs="Times New Roman"/>
          <w:sz w:val="26"/>
          <w:szCs w:val="26"/>
        </w:rPr>
        <w:t>1</w:t>
      </w:r>
      <w:r w:rsidR="0031348A" w:rsidRPr="00215A38">
        <w:rPr>
          <w:rFonts w:ascii="Times New Roman" w:hAnsi="Times New Roman" w:cs="Times New Roman"/>
          <w:sz w:val="26"/>
          <w:szCs w:val="26"/>
        </w:rPr>
        <w:t xml:space="preserve"> к</w:t>
      </w:r>
      <w:r w:rsidR="00956E89" w:rsidRPr="00215A38">
        <w:rPr>
          <w:rFonts w:ascii="Times New Roman" w:hAnsi="Times New Roman" w:cs="Times New Roman"/>
          <w:sz w:val="26"/>
          <w:szCs w:val="26"/>
        </w:rPr>
        <w:t xml:space="preserve"> </w:t>
      </w:r>
      <w:r w:rsidR="0031348A" w:rsidRPr="00215A38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0D5E9C" w:rsidRPr="00215A38">
        <w:rPr>
          <w:rFonts w:ascii="Times New Roman" w:hAnsi="Times New Roman" w:cs="Times New Roman"/>
          <w:sz w:val="26"/>
          <w:szCs w:val="26"/>
        </w:rPr>
        <w:t xml:space="preserve"> </w:t>
      </w:r>
      <w:r w:rsidR="0031348A" w:rsidRPr="00215A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FC06AA" w:rsidRPr="00215A38" w:rsidRDefault="0031348A" w:rsidP="00215A38">
      <w:pPr>
        <w:pStyle w:val="a3"/>
        <w:jc w:val="right"/>
        <w:rPr>
          <w:sz w:val="26"/>
          <w:szCs w:val="26"/>
        </w:rPr>
      </w:pPr>
      <w:r w:rsidRPr="00215A38">
        <w:rPr>
          <w:sz w:val="26"/>
          <w:szCs w:val="26"/>
        </w:rPr>
        <w:t xml:space="preserve">                                                                                        </w:t>
      </w:r>
      <w:r w:rsidR="0033673D" w:rsidRPr="00215A38">
        <w:rPr>
          <w:sz w:val="26"/>
          <w:szCs w:val="26"/>
        </w:rPr>
        <w:t xml:space="preserve">Администрации </w:t>
      </w:r>
      <w:proofErr w:type="gramStart"/>
      <w:r w:rsidR="0033673D" w:rsidRPr="00215A38">
        <w:rPr>
          <w:sz w:val="26"/>
          <w:szCs w:val="26"/>
        </w:rPr>
        <w:t>Гаврилов-</w:t>
      </w:r>
      <w:r w:rsidR="00215A38">
        <w:rPr>
          <w:sz w:val="26"/>
          <w:szCs w:val="26"/>
        </w:rPr>
        <w:t>Я</w:t>
      </w:r>
      <w:r w:rsidR="0033673D" w:rsidRPr="00215A38">
        <w:rPr>
          <w:sz w:val="26"/>
          <w:szCs w:val="26"/>
        </w:rPr>
        <w:t>мского</w:t>
      </w:r>
      <w:proofErr w:type="gramEnd"/>
      <w:r w:rsidR="003D0F5B" w:rsidRPr="00215A38">
        <w:rPr>
          <w:sz w:val="26"/>
          <w:szCs w:val="26"/>
        </w:rPr>
        <w:t xml:space="preserve"> муниципального района</w:t>
      </w:r>
    </w:p>
    <w:p w:rsidR="00DE737D" w:rsidRPr="00215A38" w:rsidRDefault="00FC06AA" w:rsidP="00215A38">
      <w:pPr>
        <w:pStyle w:val="a3"/>
        <w:jc w:val="right"/>
        <w:rPr>
          <w:sz w:val="26"/>
          <w:szCs w:val="26"/>
        </w:rPr>
      </w:pPr>
      <w:r w:rsidRPr="00215A38">
        <w:rPr>
          <w:sz w:val="26"/>
          <w:szCs w:val="26"/>
        </w:rPr>
        <w:t>от</w:t>
      </w:r>
      <w:r w:rsidR="00215A38" w:rsidRPr="00215A38">
        <w:rPr>
          <w:sz w:val="26"/>
          <w:szCs w:val="26"/>
        </w:rPr>
        <w:t xml:space="preserve"> 10.11.2023  № 1078</w:t>
      </w:r>
      <w:r w:rsidRPr="00215A38">
        <w:rPr>
          <w:sz w:val="26"/>
          <w:szCs w:val="26"/>
        </w:rPr>
        <w:t xml:space="preserve"> </w:t>
      </w:r>
      <w:r w:rsidR="00DE737D" w:rsidRPr="00215A38">
        <w:rPr>
          <w:sz w:val="26"/>
          <w:szCs w:val="26"/>
        </w:rPr>
        <w:t xml:space="preserve"> </w:t>
      </w:r>
    </w:p>
    <w:p w:rsidR="00DE737D" w:rsidRPr="00956E89" w:rsidRDefault="0031348A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D5E9C" w:rsidRPr="0095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38" w:rsidRPr="00215A38" w:rsidRDefault="000D5E9C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38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лиц, ответственных за работу по рассмотрению обращений контролируемых лиц, поступивших в подсистему </w:t>
      </w:r>
    </w:p>
    <w:p w:rsidR="00E37A42" w:rsidRDefault="000D5E9C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38">
        <w:rPr>
          <w:rFonts w:ascii="Times New Roman" w:hAnsi="Times New Roman" w:cs="Times New Roman"/>
          <w:b/>
          <w:sz w:val="28"/>
          <w:szCs w:val="28"/>
        </w:rPr>
        <w:t>досудебного обжалования</w:t>
      </w:r>
    </w:p>
    <w:p w:rsidR="00215A38" w:rsidRPr="00215A38" w:rsidRDefault="00215A38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663"/>
        <w:gridCol w:w="2670"/>
      </w:tblGrid>
      <w:tr w:rsidR="004D525D" w:rsidRPr="00215A38" w:rsidTr="00215A38">
        <w:trPr>
          <w:trHeight w:val="701"/>
        </w:trPr>
        <w:tc>
          <w:tcPr>
            <w:tcW w:w="264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80" w:type="pct"/>
          </w:tcPr>
          <w:p w:rsidR="004D525D" w:rsidRPr="00215A38" w:rsidRDefault="004D525D" w:rsidP="00FC06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Обязанности</w:t>
            </w:r>
          </w:p>
        </w:tc>
        <w:tc>
          <w:tcPr>
            <w:tcW w:w="1355" w:type="pct"/>
          </w:tcPr>
          <w:p w:rsidR="004D525D" w:rsidRPr="00215A38" w:rsidRDefault="004D525D" w:rsidP="00FC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4D525D" w:rsidRPr="00215A38" w:rsidTr="00215A38">
        <w:trPr>
          <w:trHeight w:val="667"/>
        </w:trPr>
        <w:tc>
          <w:tcPr>
            <w:tcW w:w="264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координации работы по рассмотрению обращений контролируемых лиц в рамках досудебного обжалования. 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соблюдения порядка и сроков рассмотрения обращений контролируемых лиц в рамках досудебного обжалования. 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3. 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1355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1.Специалист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ы А</w:t>
            </w: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525D" w:rsidRPr="00215A38" w:rsidRDefault="0033673D" w:rsidP="0021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2.Заместитель </w:t>
            </w:r>
            <w:r w:rsidR="0044674F" w:rsidRPr="00215A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960A6" w:rsidRPr="00215A38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833233" w:rsidRPr="00215A38">
              <w:rPr>
                <w:rFonts w:ascii="Times New Roman" w:hAnsi="Times New Roman" w:cs="Times New Roman"/>
                <w:sz w:val="26"/>
                <w:szCs w:val="26"/>
              </w:rPr>
              <w:t>, курирующий вопросы ЖКХ.</w:t>
            </w:r>
          </w:p>
        </w:tc>
      </w:tr>
      <w:tr w:rsidR="004D525D" w:rsidRPr="00215A38" w:rsidTr="00215A38">
        <w:trPr>
          <w:trHeight w:val="1020"/>
        </w:trPr>
        <w:tc>
          <w:tcPr>
            <w:tcW w:w="264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рассмотрения и подписания решений по обращениям контролируемых лиц в рамках досудебного обжалования. 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2. 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3. Обеспечение </w:t>
            </w:r>
            <w:proofErr w:type="gramStart"/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1355" w:type="pct"/>
          </w:tcPr>
          <w:p w:rsidR="004D525D" w:rsidRPr="00215A38" w:rsidRDefault="0044674F" w:rsidP="003D0F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1.Заместитель Г</w:t>
            </w:r>
            <w:r w:rsidR="008960A6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8960A6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25D" w:rsidRPr="00215A38" w:rsidRDefault="004D525D" w:rsidP="0021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674F" w:rsidRPr="00215A38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8960A6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833233" w:rsidRPr="00215A38">
              <w:rPr>
                <w:rFonts w:ascii="Times New Roman" w:hAnsi="Times New Roman" w:cs="Times New Roman"/>
                <w:sz w:val="26"/>
                <w:szCs w:val="26"/>
              </w:rPr>
              <w:t>, курирующий вопросы ЖКХ</w:t>
            </w:r>
          </w:p>
        </w:tc>
      </w:tr>
      <w:tr w:rsidR="004D525D" w:rsidRPr="00215A38" w:rsidTr="00215A38">
        <w:trPr>
          <w:trHeight w:val="686"/>
        </w:trPr>
        <w:tc>
          <w:tcPr>
            <w:tcW w:w="264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pct"/>
          </w:tcPr>
          <w:p w:rsidR="004D525D" w:rsidRPr="00215A38" w:rsidRDefault="004D525D" w:rsidP="003D0F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1. 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4D525D" w:rsidRPr="00215A38" w:rsidRDefault="004D525D" w:rsidP="003D0F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</w:t>
            </w:r>
            <w:proofErr w:type="gramStart"/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1355" w:type="pct"/>
          </w:tcPr>
          <w:p w:rsidR="004D525D" w:rsidRPr="00215A38" w:rsidRDefault="00BE6644" w:rsidP="004467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525D" w:rsidRPr="00215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60A6" w:rsidRPr="00215A38">
              <w:rPr>
                <w:rFonts w:ascii="Times New Roman" w:hAnsi="Times New Roman" w:cs="Times New Roman"/>
                <w:sz w:val="26"/>
                <w:szCs w:val="26"/>
              </w:rPr>
              <w:t>Замес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титель </w:t>
            </w:r>
            <w:r w:rsidR="0044674F" w:rsidRPr="00215A3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833233" w:rsidRPr="00215A38">
              <w:rPr>
                <w:rFonts w:ascii="Times New Roman" w:hAnsi="Times New Roman" w:cs="Times New Roman"/>
                <w:sz w:val="26"/>
                <w:szCs w:val="26"/>
              </w:rPr>
              <w:t>, курирующий вопросы ЖКХ</w:t>
            </w:r>
          </w:p>
        </w:tc>
      </w:tr>
      <w:tr w:rsidR="004D525D" w:rsidRPr="00215A38" w:rsidTr="00215A38">
        <w:trPr>
          <w:trHeight w:val="668"/>
        </w:trPr>
        <w:tc>
          <w:tcPr>
            <w:tcW w:w="264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0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1. Обеспечение настройки и предоставления доступа к личным кабинетам подсистемы досудебного обжалования.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2.Обеспечение формирования сообщений о программно-технических ошибках функционирования подсистемы досудебного обжалования; </w:t>
            </w:r>
          </w:p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3.Обеспечение информационной и программно-технической поддержки пользователей подсистемы </w:t>
            </w:r>
            <w:r w:rsidRPr="00215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досудебного обжалования.</w:t>
            </w:r>
          </w:p>
        </w:tc>
        <w:tc>
          <w:tcPr>
            <w:tcW w:w="1355" w:type="pct"/>
          </w:tcPr>
          <w:p w:rsidR="004D525D" w:rsidRPr="00215A38" w:rsidRDefault="00BE6644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.Специалист А</w:t>
            </w:r>
            <w:r w:rsidR="004D525D" w:rsidRPr="00215A38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D525D" w:rsidRPr="00215A38" w:rsidTr="00215A38">
        <w:trPr>
          <w:trHeight w:val="668"/>
        </w:trPr>
        <w:tc>
          <w:tcPr>
            <w:tcW w:w="264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380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 1. 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 </w:t>
            </w:r>
          </w:p>
        </w:tc>
        <w:tc>
          <w:tcPr>
            <w:tcW w:w="1355" w:type="pct"/>
          </w:tcPr>
          <w:p w:rsidR="004D525D" w:rsidRPr="00215A38" w:rsidRDefault="004D525D" w:rsidP="003D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674F" w:rsidRPr="00215A38">
              <w:rPr>
                <w:rFonts w:ascii="Times New Roman" w:hAnsi="Times New Roman" w:cs="Times New Roman"/>
                <w:sz w:val="26"/>
                <w:szCs w:val="26"/>
              </w:rPr>
              <w:t>.Заместитель Г</w:t>
            </w:r>
            <w:r w:rsidR="008960A6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D0F5B" w:rsidRPr="00215A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833233" w:rsidRPr="00215A38">
              <w:rPr>
                <w:rFonts w:ascii="Times New Roman" w:hAnsi="Times New Roman" w:cs="Times New Roman"/>
                <w:sz w:val="26"/>
                <w:szCs w:val="26"/>
              </w:rPr>
              <w:t>, курирующий вопросы ЖКХ</w:t>
            </w:r>
          </w:p>
        </w:tc>
      </w:tr>
    </w:tbl>
    <w:p w:rsidR="00143AB0" w:rsidRPr="00956E89" w:rsidRDefault="00143AB0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3D" w:rsidRPr="00956E89" w:rsidRDefault="0033673D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44" w:rsidRPr="00956E89" w:rsidRDefault="00BE6644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44" w:rsidRPr="00956E89" w:rsidRDefault="00BE6644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44" w:rsidRPr="00956E89" w:rsidRDefault="00BE6644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A6" w:rsidRDefault="008960A6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Default="00215A38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07" w:rsidRPr="00956E89" w:rsidRDefault="00FB320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38" w:rsidRPr="00215A38" w:rsidRDefault="00215A38" w:rsidP="00215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5A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15A38">
        <w:rPr>
          <w:rFonts w:ascii="Times New Roman" w:hAnsi="Times New Roman" w:cs="Times New Roman"/>
          <w:sz w:val="26"/>
          <w:szCs w:val="26"/>
        </w:rPr>
        <w:t xml:space="preserve"> к постановлению                                                              </w:t>
      </w:r>
    </w:p>
    <w:p w:rsidR="00215A38" w:rsidRPr="00215A38" w:rsidRDefault="00215A38" w:rsidP="00215A38">
      <w:pPr>
        <w:pStyle w:val="a3"/>
        <w:jc w:val="right"/>
        <w:rPr>
          <w:sz w:val="26"/>
          <w:szCs w:val="26"/>
        </w:rPr>
      </w:pPr>
      <w:r w:rsidRPr="00215A38">
        <w:rPr>
          <w:sz w:val="26"/>
          <w:szCs w:val="26"/>
        </w:rPr>
        <w:t xml:space="preserve">                                                                                        Администрации </w:t>
      </w:r>
      <w:proofErr w:type="gramStart"/>
      <w:r w:rsidRPr="00215A38">
        <w:rPr>
          <w:sz w:val="26"/>
          <w:szCs w:val="26"/>
        </w:rPr>
        <w:t>Гаврилов-</w:t>
      </w:r>
      <w:r>
        <w:rPr>
          <w:sz w:val="26"/>
          <w:szCs w:val="26"/>
        </w:rPr>
        <w:t>Я</w:t>
      </w:r>
      <w:r w:rsidRPr="00215A38">
        <w:rPr>
          <w:sz w:val="26"/>
          <w:szCs w:val="26"/>
        </w:rPr>
        <w:t>мского</w:t>
      </w:r>
      <w:proofErr w:type="gramEnd"/>
      <w:r w:rsidRPr="00215A38">
        <w:rPr>
          <w:sz w:val="26"/>
          <w:szCs w:val="26"/>
        </w:rPr>
        <w:t xml:space="preserve"> муниципального района</w:t>
      </w:r>
    </w:p>
    <w:p w:rsidR="00215A38" w:rsidRPr="00215A38" w:rsidRDefault="00215A38" w:rsidP="00215A38">
      <w:pPr>
        <w:pStyle w:val="a3"/>
        <w:jc w:val="right"/>
        <w:rPr>
          <w:sz w:val="26"/>
          <w:szCs w:val="26"/>
        </w:rPr>
      </w:pPr>
      <w:r w:rsidRPr="00215A38">
        <w:rPr>
          <w:sz w:val="26"/>
          <w:szCs w:val="26"/>
        </w:rPr>
        <w:t xml:space="preserve">от 10.11.2023  № 1078  </w:t>
      </w:r>
    </w:p>
    <w:p w:rsidR="00143AB0" w:rsidRPr="00956E89" w:rsidRDefault="00143AB0" w:rsidP="00BE66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F80" w:rsidRPr="00956E89" w:rsidRDefault="000F3F80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подсистемой</w:t>
      </w:r>
    </w:p>
    <w:p w:rsidR="000F3F80" w:rsidRPr="00956E89" w:rsidRDefault="000F3F80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>досудебного обжалования</w:t>
      </w:r>
    </w:p>
    <w:p w:rsidR="000F3F80" w:rsidRPr="00956E89" w:rsidRDefault="000F3F80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B0" w:rsidRPr="00956E89" w:rsidRDefault="000F3F80" w:rsidP="003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I. Общие положения.</w:t>
      </w:r>
    </w:p>
    <w:p w:rsidR="00E4126F" w:rsidRPr="00956E89" w:rsidRDefault="00E4126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E89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 работе с подсистемой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досудебного обжалования (далее – подсистема ДО) </w:t>
      </w:r>
      <w:r w:rsidRPr="00956E89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</w:t>
      </w:r>
      <w:r w:rsidR="000D5E9C" w:rsidRPr="00956E89">
        <w:rPr>
          <w:rFonts w:ascii="Times New Roman" w:hAnsi="Times New Roman" w:cs="Times New Roman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 и принятыми в соответствии с ним нормативными правовыми актами.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637A35" w:rsidRPr="00956E89">
        <w:rPr>
          <w:rFonts w:ascii="Times New Roman" w:hAnsi="Times New Roman" w:cs="Times New Roman"/>
          <w:sz w:val="28"/>
          <w:szCs w:val="28"/>
        </w:rPr>
        <w:t xml:space="preserve">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Для работы в подсистеме ДО необходимо определить должностных лиц, ответственных за рассмотрение обращений в подсистеме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F80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Подсистемой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 следующая схема организации работы должностных лиц и их функционал: </w:t>
      </w:r>
    </w:p>
    <w:p w:rsidR="000F3F80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Pr="00956E8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Администратор: </w:t>
      </w:r>
    </w:p>
    <w:p w:rsidR="000F3F80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1.1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Создание новой учетной записи пользователя с указанием его роли в рассмотрении жалоб; </w:t>
      </w:r>
    </w:p>
    <w:p w:rsidR="000F3F80" w:rsidRPr="00956E89" w:rsidRDefault="007177F6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F3F80" w:rsidRPr="00956E89">
        <w:rPr>
          <w:rFonts w:ascii="Times New Roman" w:hAnsi="Times New Roman" w:cs="Times New Roman"/>
          <w:sz w:val="28"/>
          <w:szCs w:val="28"/>
        </w:rPr>
        <w:t xml:space="preserve">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Настройка и загрузка шаблонов документов; </w:t>
      </w:r>
    </w:p>
    <w:p w:rsidR="000F3F80" w:rsidRPr="00956E89" w:rsidRDefault="007177F6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F80" w:rsidRPr="00956E89">
        <w:rPr>
          <w:rFonts w:ascii="Times New Roman" w:hAnsi="Times New Roman" w:cs="Times New Roman"/>
          <w:sz w:val="28"/>
          <w:szCs w:val="28"/>
        </w:rPr>
        <w:t xml:space="preserve">.3.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Настройка личного кабинета контрольного (надзорного) органа; </w:t>
      </w:r>
    </w:p>
    <w:p w:rsidR="000F3F80" w:rsidRPr="00956E89" w:rsidRDefault="007177F6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3F80" w:rsidRPr="00956E89">
        <w:rPr>
          <w:rFonts w:ascii="Times New Roman" w:hAnsi="Times New Roman" w:cs="Times New Roman"/>
          <w:sz w:val="28"/>
          <w:szCs w:val="28"/>
        </w:rPr>
        <w:t xml:space="preserve">.4.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Настройка информации о виде контроля (надзора), заполнение справочников для федеральной государственной информационной системы «Единая система нормативной справочной информации» (ЕСНСИ). </w:t>
      </w:r>
    </w:p>
    <w:p w:rsidR="000F3F80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</w:p>
    <w:p w:rsidR="000F3F80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2.1.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Назначение и переназначение жалобы на исполнителя; </w:t>
      </w:r>
    </w:p>
    <w:p w:rsidR="000F3F80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2.2.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ходом и сроками рассмотрения жалоб. </w:t>
      </w:r>
    </w:p>
    <w:p w:rsidR="000F3F80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8B39E8" w:rsidRPr="00956E89" w:rsidRDefault="000F3F8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3.1.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Назначение жалобы на исполнителя;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3.2.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Перенаправление жалобы в другое структурное подразделение;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3.3.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рассмотрении жалобы;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3.4.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Принятие решения по ходатайству о приостановлении исполнения обжалуемого решения;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3.5.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Принятие решения по ходатайству о восстановлении пропущенного срока подачи жалобы;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3.6.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Запрос дополнительной информации по жалобе;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3.7.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Принятие итогового решения по жалобе; </w:t>
      </w:r>
    </w:p>
    <w:p w:rsidR="000678CB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3.8.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Продление срока рассмотрения жалобы. </w:t>
      </w:r>
    </w:p>
    <w:p w:rsidR="00A47860" w:rsidRPr="00956E89" w:rsidRDefault="000678C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Инспектор: </w:t>
      </w:r>
    </w:p>
    <w:p w:rsidR="00A47860" w:rsidRPr="00956E89" w:rsidRDefault="00A4786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4.1.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рассмотрении жалобы; </w:t>
      </w:r>
    </w:p>
    <w:p w:rsidR="00A47860" w:rsidRPr="00956E89" w:rsidRDefault="00A4786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4.2.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Перенаправление жалобы в другое структурное подразделение; </w:t>
      </w:r>
    </w:p>
    <w:p w:rsidR="00A47860" w:rsidRPr="00956E89" w:rsidRDefault="00A4786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4.3.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Подготовка проекта решения по ходатайству о приостановлении исполнения обжалуемого решения; </w:t>
      </w:r>
    </w:p>
    <w:p w:rsidR="00A47860" w:rsidRPr="00956E89" w:rsidRDefault="00C24747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47860" w:rsidRPr="00956E89">
        <w:rPr>
          <w:rFonts w:ascii="Times New Roman" w:hAnsi="Times New Roman" w:cs="Times New Roman"/>
          <w:sz w:val="28"/>
          <w:szCs w:val="28"/>
        </w:rPr>
        <w:t xml:space="preserve">.4.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Подготовка проекта решения по ходатайству о восстановлении пропущенного срока подачи жалобы; </w:t>
      </w:r>
    </w:p>
    <w:p w:rsidR="00A47860" w:rsidRPr="00956E89" w:rsidRDefault="00A4786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4.5.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Запрос дополнительной информации по жалобе; </w:t>
      </w:r>
    </w:p>
    <w:p w:rsidR="00A47860" w:rsidRPr="00956E89" w:rsidRDefault="00A4786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4.6.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Подготовка проекта итогового решения по жалобе; </w:t>
      </w:r>
    </w:p>
    <w:p w:rsidR="00A47860" w:rsidRPr="00956E89" w:rsidRDefault="00A47860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4.7.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Продление срока рассмотрения жалобы. </w:t>
      </w:r>
    </w:p>
    <w:p w:rsidR="008741CF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С учетом ролевой модели должностных лиц и их функционала в подсистеме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 полномочия должностных лиц: </w:t>
      </w:r>
    </w:p>
    <w:p w:rsidR="00233B3F" w:rsidRPr="00956E89" w:rsidRDefault="008741C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1.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(руководитель, заместитель руководителя контрольного органа): </w:t>
      </w:r>
    </w:p>
    <w:p w:rsidR="00233B3F" w:rsidRPr="00956E89" w:rsidRDefault="00233B3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– обеспечивает координацию работы по досудебному обжалованию решений контрольного (надзорного) органа, действий (бездействие) его должностных лиц; </w:t>
      </w:r>
    </w:p>
    <w:p w:rsidR="00233B3F" w:rsidRPr="00956E89" w:rsidRDefault="00233B3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</w:t>
      </w:r>
      <w:r w:rsidR="000D5E9C" w:rsidRPr="00956E89">
        <w:rPr>
          <w:rFonts w:ascii="Times New Roman" w:hAnsi="Times New Roman" w:cs="Times New Roman"/>
          <w:sz w:val="28"/>
          <w:szCs w:val="28"/>
        </w:rPr>
        <w:t>–</w:t>
      </w:r>
      <w:r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 </w:t>
      </w:r>
    </w:p>
    <w:p w:rsidR="008741CF" w:rsidRPr="00956E89" w:rsidRDefault="00233B3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принятие решений по результатам рассмотрения жалоб контролируемых лиц в рамках досудебного обжалования; </w:t>
      </w:r>
    </w:p>
    <w:p w:rsidR="00890D40" w:rsidRPr="00956E89" w:rsidRDefault="008741C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2.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(заместитель руководителя контрольного органа, начальник структурного подразделения): </w:t>
      </w:r>
    </w:p>
    <w:p w:rsidR="00890D40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рассмотрение и подписание решений по жалобе; </w:t>
      </w:r>
    </w:p>
    <w:p w:rsidR="00890D40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назначение и переназначение исполнителя по жалобе; </w:t>
      </w:r>
    </w:p>
    <w:p w:rsidR="008741CF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контроль заходом и сроками рассмотрения жалоб; </w:t>
      </w:r>
    </w:p>
    <w:p w:rsidR="001A2F41" w:rsidRPr="00956E89" w:rsidRDefault="008741C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>3</w:t>
      </w:r>
      <w:r w:rsidRPr="00956E89">
        <w:rPr>
          <w:rFonts w:ascii="Times New Roman" w:hAnsi="Times New Roman" w:cs="Times New Roman"/>
          <w:b/>
          <w:sz w:val="28"/>
          <w:szCs w:val="28"/>
        </w:rPr>
        <w:t>.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 Помощник руководителя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(секретарь): </w:t>
      </w:r>
    </w:p>
    <w:p w:rsidR="001A2F41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определение должностного лица, уполномоченного на рассмотрение жалобы; </w:t>
      </w:r>
    </w:p>
    <w:p w:rsidR="008741CF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 ходом и сроками рассмотрения жалоб; </w:t>
      </w:r>
    </w:p>
    <w:p w:rsidR="004D791C" w:rsidRPr="00956E89" w:rsidRDefault="00C24747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1CF" w:rsidRPr="00956E89">
        <w:rPr>
          <w:rFonts w:ascii="Times New Roman" w:hAnsi="Times New Roman" w:cs="Times New Roman"/>
          <w:sz w:val="28"/>
          <w:szCs w:val="28"/>
        </w:rPr>
        <w:t xml:space="preserve">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(должностное лицо): </w:t>
      </w:r>
    </w:p>
    <w:p w:rsidR="008741CF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жалобам; </w:t>
      </w:r>
    </w:p>
    <w:p w:rsidR="004D791C" w:rsidRPr="00956E89" w:rsidRDefault="008741C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5.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91C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настройку и предоставление доступа к личным кабинетам подсистемы досудебного обжалования; </w:t>
      </w:r>
    </w:p>
    <w:p w:rsidR="004D791C" w:rsidRPr="00956E89" w:rsidRDefault="000D5E9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– 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 </w:t>
      </w:r>
    </w:p>
    <w:p w:rsidR="008741CF" w:rsidRPr="00956E89" w:rsidRDefault="004D791C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>– обеспечивает в контрольном (надзорном) органе информационную и программно-техническую поддержку пользователей подсистемы досудебного обжалования.</w:t>
      </w:r>
    </w:p>
    <w:p w:rsidR="008E0D4B" w:rsidRPr="00A15A67" w:rsidRDefault="008741CF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D5E9C" w:rsidRPr="00A15A67">
        <w:rPr>
          <w:rFonts w:ascii="Times New Roman" w:hAnsi="Times New Roman" w:cs="Times New Roman"/>
          <w:sz w:val="28"/>
          <w:szCs w:val="28"/>
        </w:rPr>
        <w:t xml:space="preserve">Администратором внедрения на муниципальном уровне является должностное лицо Министерства цифрового развития субъекта Российской Федерации. </w:t>
      </w:r>
    </w:p>
    <w:p w:rsidR="008E0D4B" w:rsidRPr="00956E89" w:rsidRDefault="008E0D4B" w:rsidP="00C2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CF" w:rsidRPr="00956E89" w:rsidRDefault="000D5E9C" w:rsidP="003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>II. Работа в подсистеме досудебного обжалования Авторизация в подсистеме ДО ГИС ТОР КНД осуществляется посредством ЕСИА.</w:t>
      </w:r>
    </w:p>
    <w:p w:rsidR="008E0D4B" w:rsidRPr="00956E89" w:rsidRDefault="008E0D4B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Для входа в подсистему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3E1CDC" w:rsidRPr="00A15A67">
        <w:rPr>
          <w:rFonts w:ascii="Times New Roman" w:hAnsi="Times New Roman" w:cs="Times New Roman"/>
          <w:sz w:val="28"/>
          <w:szCs w:val="28"/>
        </w:rPr>
        <w:t>администрации</w:t>
      </w:r>
      <w:r w:rsidR="00FC06AA" w:rsidRPr="00A15A67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или ее структурного подразделения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464971" w:rsidRPr="00956E89">
        <w:rPr>
          <w:rFonts w:ascii="Times New Roman" w:hAnsi="Times New Roman" w:cs="Times New Roman"/>
          <w:sz w:val="28"/>
          <w:szCs w:val="28"/>
        </w:rPr>
        <w:t xml:space="preserve">(далее – Контрольный орган)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должны быть подключены к профилю организации в ЕСИА. Жалобы, поступающие с портала </w:t>
      </w:r>
      <w:proofErr w:type="spellStart"/>
      <w:r w:rsidR="000D5E9C" w:rsidRPr="00956E8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в </w:t>
      </w:r>
      <w:r w:rsidR="00464971" w:rsidRPr="00956E89">
        <w:rPr>
          <w:rFonts w:ascii="Times New Roman" w:hAnsi="Times New Roman" w:cs="Times New Roman"/>
          <w:sz w:val="28"/>
          <w:szCs w:val="28"/>
        </w:rPr>
        <w:t>К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онтрольный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 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 в связи с отзывом жалобы. 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</w:t>
      </w:r>
      <w:r w:rsidR="00464971" w:rsidRPr="00956E89">
        <w:rPr>
          <w:rFonts w:ascii="Times New Roman" w:hAnsi="Times New Roman" w:cs="Times New Roman"/>
          <w:sz w:val="28"/>
          <w:szCs w:val="28"/>
        </w:rPr>
        <w:t>К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онтрольного органа (между Центральным аппаратом и территориальными органами). Возможность перенаправить жалобу будет недоступна после того, как ее возьмут в работу. 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 Согласовывать проекты решений по жалобе могут пользователи с ролью «Инспектор» или «Руководитель». Жалоба на нарушение условий моратория должна быть рассмотрена в течение одного рабочего дня с момента ее регистрации. Жалоба на нарушение условий моратория, как и обычная жалоба на решения контрольных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 Процесс рассмотрения жалоб на нарушение условий моратория </w:t>
      </w:r>
      <w:r w:rsidRPr="00956E89">
        <w:rPr>
          <w:rFonts w:ascii="Times New Roman" w:hAnsi="Times New Roman" w:cs="Times New Roman"/>
          <w:sz w:val="28"/>
          <w:szCs w:val="28"/>
        </w:rPr>
        <w:t xml:space="preserve">  </w:t>
      </w:r>
      <w:r w:rsidR="00131AC2"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имеет следующие особенности: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1. Жалобы на нарушение условий моратория нельзя перенаправлять в другие структурные подразделения;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2. Инспектор не вправе отказать в рассмотрении жалобы;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3. Такие жалобы не содержат приложенных ходатайств;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4. По итогам рассмотрения жалобы на нарушение условий моратория предусмотрен иной перечень итоговых решений. </w:t>
      </w:r>
      <w:r w:rsidRPr="00956E89">
        <w:rPr>
          <w:rFonts w:ascii="Times New Roman" w:hAnsi="Times New Roman" w:cs="Times New Roman"/>
          <w:sz w:val="28"/>
          <w:szCs w:val="28"/>
        </w:rPr>
        <w:t>Жалобу может подать: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-  р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уководитель или представитель юридического лица,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гражданин.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6E89">
        <w:rPr>
          <w:rFonts w:ascii="Times New Roman" w:hAnsi="Times New Roman" w:cs="Times New Roman"/>
          <w:b/>
          <w:sz w:val="28"/>
          <w:szCs w:val="28"/>
        </w:rPr>
        <w:t xml:space="preserve">Жалоба подается, </w:t>
      </w:r>
      <w:proofErr w:type="gramStart"/>
      <w:r w:rsidRPr="00956E8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56E89">
        <w:rPr>
          <w:rFonts w:ascii="Times New Roman" w:hAnsi="Times New Roman" w:cs="Times New Roman"/>
          <w:b/>
          <w:sz w:val="28"/>
          <w:szCs w:val="28"/>
        </w:rPr>
        <w:t>: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lastRenderedPageBreak/>
        <w:t xml:space="preserve">           1. </w:t>
      </w:r>
      <w:r w:rsidR="000D5E9C" w:rsidRPr="00956E89">
        <w:rPr>
          <w:rFonts w:ascii="Times New Roman" w:hAnsi="Times New Roman" w:cs="Times New Roman"/>
          <w:sz w:val="28"/>
          <w:szCs w:val="28"/>
        </w:rPr>
        <w:t>Решение о проведении контрольного (надзорного) мероприятия</w:t>
      </w:r>
      <w:r w:rsidR="0044674F">
        <w:rPr>
          <w:rFonts w:ascii="Times New Roman" w:hAnsi="Times New Roman" w:cs="Times New Roman"/>
          <w:sz w:val="28"/>
          <w:szCs w:val="28"/>
        </w:rPr>
        <w:t>;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Акт контрольного (надзорного) мероприятия</w:t>
      </w:r>
      <w:r w:rsidR="0044674F">
        <w:rPr>
          <w:rFonts w:ascii="Times New Roman" w:hAnsi="Times New Roman" w:cs="Times New Roman"/>
          <w:sz w:val="28"/>
          <w:szCs w:val="28"/>
        </w:rPr>
        <w:t>;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0D5E9C" w:rsidRPr="00956E89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</w:t>
      </w:r>
      <w:r w:rsidR="0044674F">
        <w:rPr>
          <w:rFonts w:ascii="Times New Roman" w:hAnsi="Times New Roman" w:cs="Times New Roman"/>
          <w:sz w:val="28"/>
          <w:szCs w:val="28"/>
        </w:rPr>
        <w:t>;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0D5E9C" w:rsidRPr="00956E89">
        <w:rPr>
          <w:rFonts w:ascii="Times New Roman" w:hAnsi="Times New Roman" w:cs="Times New Roman"/>
          <w:sz w:val="28"/>
          <w:szCs w:val="28"/>
        </w:rPr>
        <w:t>Действия (бездействие) должностного лица контрольного (надзорного) органа в рамках контрольного (надзорного) мероприятия</w:t>
      </w:r>
      <w:r w:rsidR="0044674F">
        <w:rPr>
          <w:rFonts w:ascii="Times New Roman" w:hAnsi="Times New Roman" w:cs="Times New Roman"/>
          <w:sz w:val="28"/>
          <w:szCs w:val="28"/>
        </w:rPr>
        <w:t>;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5. </w:t>
      </w:r>
      <w:r w:rsidR="000D5E9C" w:rsidRPr="00956E89">
        <w:rPr>
          <w:rFonts w:ascii="Times New Roman" w:hAnsi="Times New Roman" w:cs="Times New Roman"/>
          <w:sz w:val="28"/>
          <w:szCs w:val="28"/>
        </w:rPr>
        <w:t>Процедур</w:t>
      </w:r>
      <w:r w:rsidRPr="00956E89">
        <w:rPr>
          <w:rFonts w:ascii="Times New Roman" w:hAnsi="Times New Roman" w:cs="Times New Roman"/>
          <w:sz w:val="28"/>
          <w:szCs w:val="28"/>
        </w:rPr>
        <w:t>у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проведения контрольного (надзорного) мероприятия</w:t>
      </w:r>
      <w:r w:rsidR="0044674F">
        <w:rPr>
          <w:rFonts w:ascii="Times New Roman" w:hAnsi="Times New Roman" w:cs="Times New Roman"/>
          <w:sz w:val="28"/>
          <w:szCs w:val="28"/>
        </w:rPr>
        <w:t>;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6. </w:t>
      </w:r>
      <w:r w:rsidR="000D5E9C" w:rsidRPr="00956E89">
        <w:rPr>
          <w:rFonts w:ascii="Times New Roman" w:hAnsi="Times New Roman" w:cs="Times New Roman"/>
          <w:sz w:val="28"/>
          <w:szCs w:val="28"/>
        </w:rPr>
        <w:t>Принятое решение по ранее поданной жалоб</w:t>
      </w:r>
      <w:r w:rsidR="0044674F">
        <w:rPr>
          <w:rFonts w:ascii="Times New Roman" w:hAnsi="Times New Roman" w:cs="Times New Roman"/>
          <w:sz w:val="28"/>
          <w:szCs w:val="28"/>
        </w:rPr>
        <w:t>;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7.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Нарушение условий моратория на контрольные (надзорные) мероприятия</w:t>
      </w:r>
      <w:r w:rsidRPr="00956E89">
        <w:rPr>
          <w:rFonts w:ascii="Times New Roman" w:hAnsi="Times New Roman" w:cs="Times New Roman"/>
          <w:sz w:val="28"/>
          <w:szCs w:val="28"/>
        </w:rPr>
        <w:t>.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>Также</w:t>
      </w:r>
      <w:r w:rsidR="00131AC2" w:rsidRPr="00956E89">
        <w:rPr>
          <w:rFonts w:ascii="Times New Roman" w:hAnsi="Times New Roman" w:cs="Times New Roman"/>
          <w:sz w:val="28"/>
          <w:szCs w:val="28"/>
        </w:rPr>
        <w:t>,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Порядок действий при поступлении жалобы в неустановленном порядке 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 </w:t>
      </w:r>
    </w:p>
    <w:p w:rsidR="008741CF" w:rsidRPr="00956E89" w:rsidRDefault="000D5E9C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</w:t>
      </w:r>
      <w:r w:rsidR="008741CF" w:rsidRPr="00956E89">
        <w:rPr>
          <w:rFonts w:ascii="Times New Roman" w:hAnsi="Times New Roman" w:cs="Times New Roman"/>
          <w:sz w:val="28"/>
          <w:szCs w:val="28"/>
        </w:rPr>
        <w:t xml:space="preserve">          Ж</w:t>
      </w:r>
      <w:r w:rsidRPr="00956E89">
        <w:rPr>
          <w:rFonts w:ascii="Times New Roman" w:hAnsi="Times New Roman" w:cs="Times New Roman"/>
          <w:sz w:val="28"/>
          <w:szCs w:val="28"/>
        </w:rPr>
        <w:t xml:space="preserve">алобы, поступающие через ФГИС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, подлежат </w:t>
      </w:r>
      <w:proofErr w:type="gramStart"/>
      <w:r w:rsidRPr="00956E89"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Pr="00956E89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CF" w:rsidRPr="00956E89" w:rsidRDefault="00621747" w:rsidP="003D0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CF" w:rsidRPr="00956E89">
        <w:rPr>
          <w:rFonts w:ascii="Times New Roman" w:hAnsi="Times New Roman" w:cs="Times New Roman"/>
          <w:sz w:val="28"/>
          <w:szCs w:val="28"/>
        </w:rPr>
        <w:t xml:space="preserve">    </w:t>
      </w:r>
      <w:r w:rsidR="000D5E9C" w:rsidRPr="00956E89">
        <w:rPr>
          <w:rFonts w:ascii="Times New Roman" w:hAnsi="Times New Roman" w:cs="Times New Roman"/>
          <w:b/>
          <w:sz w:val="28"/>
          <w:szCs w:val="28"/>
        </w:rPr>
        <w:t xml:space="preserve">ТИПОВОЙ ОТВЕТ ПРИ ПОДАЧЕ ЖАЛОБЫ В БУМАЖНОМ ВИДЕ: </w:t>
      </w:r>
    </w:p>
    <w:p w:rsidR="008741CF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sz w:val="28"/>
          <w:szCs w:val="28"/>
        </w:rPr>
        <w:t xml:space="preserve">      </w:t>
      </w:r>
      <w:r w:rsidR="000D5E9C" w:rsidRPr="00956E89">
        <w:rPr>
          <w:rFonts w:ascii="Times New Roman" w:hAnsi="Times New Roman" w:cs="Times New Roman"/>
          <w:sz w:val="28"/>
          <w:szCs w:val="28"/>
        </w:rPr>
        <w:t xml:space="preserve">Ваше обращение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_________№ _______рассмотрено </w:t>
      </w:r>
      <w:proofErr w:type="gramStart"/>
      <w:r w:rsidR="000D5E9C" w:rsidRPr="00956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5E9C" w:rsidRPr="00956E8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02.05.2006 № 59-ФЗ «О порядке рассмотрения обращений граждан Российской Федерации». Порядок обжалования решений контрольных (надзорных) органов, действий (бездействия) их должностных лиц регулируются Федеральным законом от 31.07.2020 № 248-ФЗ «О государственном контроле (надзоре) и муниципальном контроле в Российской Федерации» (далее – Закон о контроле). 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</w:p>
    <w:p w:rsidR="0033673D" w:rsidRPr="00956E89" w:rsidRDefault="008741CF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8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5702C" w:rsidRPr="00956E89" w:rsidRDefault="0095702C" w:rsidP="003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02C" w:rsidRPr="00956E89" w:rsidSect="002E19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57C"/>
    <w:multiLevelType w:val="hybridMultilevel"/>
    <w:tmpl w:val="52225864"/>
    <w:lvl w:ilvl="0" w:tplc="6CD83414">
      <w:start w:val="1"/>
      <w:numFmt w:val="decimal"/>
      <w:lvlText w:val="%1."/>
      <w:lvlJc w:val="left"/>
      <w:pPr>
        <w:ind w:left="156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1"/>
    <w:rsid w:val="00006C1E"/>
    <w:rsid w:val="00054112"/>
    <w:rsid w:val="00062AD3"/>
    <w:rsid w:val="000678CB"/>
    <w:rsid w:val="00067B0B"/>
    <w:rsid w:val="000B1187"/>
    <w:rsid w:val="000C00CF"/>
    <w:rsid w:val="000D5E9C"/>
    <w:rsid w:val="000E08EA"/>
    <w:rsid w:val="000F3F80"/>
    <w:rsid w:val="000F48CE"/>
    <w:rsid w:val="001248D2"/>
    <w:rsid w:val="001261D2"/>
    <w:rsid w:val="00131AC2"/>
    <w:rsid w:val="00143AB0"/>
    <w:rsid w:val="00161B8D"/>
    <w:rsid w:val="001A2F41"/>
    <w:rsid w:val="001C528A"/>
    <w:rsid w:val="001D7F89"/>
    <w:rsid w:val="001E76D4"/>
    <w:rsid w:val="00215A38"/>
    <w:rsid w:val="00233B3F"/>
    <w:rsid w:val="00234499"/>
    <w:rsid w:val="00253D80"/>
    <w:rsid w:val="002E19EB"/>
    <w:rsid w:val="0031348A"/>
    <w:rsid w:val="0033673D"/>
    <w:rsid w:val="003D0F5B"/>
    <w:rsid w:val="003E1CDC"/>
    <w:rsid w:val="00412F76"/>
    <w:rsid w:val="0044674F"/>
    <w:rsid w:val="00464971"/>
    <w:rsid w:val="00477423"/>
    <w:rsid w:val="004D525D"/>
    <w:rsid w:val="004D791C"/>
    <w:rsid w:val="005B213F"/>
    <w:rsid w:val="006204CE"/>
    <w:rsid w:val="00621747"/>
    <w:rsid w:val="00637A35"/>
    <w:rsid w:val="006F54AF"/>
    <w:rsid w:val="007036B2"/>
    <w:rsid w:val="007177F6"/>
    <w:rsid w:val="00786382"/>
    <w:rsid w:val="007D1022"/>
    <w:rsid w:val="00806818"/>
    <w:rsid w:val="00831B6F"/>
    <w:rsid w:val="00833233"/>
    <w:rsid w:val="008741CF"/>
    <w:rsid w:val="00890D40"/>
    <w:rsid w:val="008960A6"/>
    <w:rsid w:val="008B39E8"/>
    <w:rsid w:val="008E0D4B"/>
    <w:rsid w:val="00956E89"/>
    <w:rsid w:val="00956F2D"/>
    <w:rsid w:val="0095702C"/>
    <w:rsid w:val="00975216"/>
    <w:rsid w:val="009C78FA"/>
    <w:rsid w:val="009D5144"/>
    <w:rsid w:val="009F3776"/>
    <w:rsid w:val="009F6E4E"/>
    <w:rsid w:val="00A15A67"/>
    <w:rsid w:val="00A47860"/>
    <w:rsid w:val="00AB66EE"/>
    <w:rsid w:val="00AF0CB8"/>
    <w:rsid w:val="00AF6D2E"/>
    <w:rsid w:val="00B02845"/>
    <w:rsid w:val="00B04A19"/>
    <w:rsid w:val="00B068B3"/>
    <w:rsid w:val="00B77F19"/>
    <w:rsid w:val="00BA16C5"/>
    <w:rsid w:val="00BE6644"/>
    <w:rsid w:val="00BF3DFE"/>
    <w:rsid w:val="00BF7D81"/>
    <w:rsid w:val="00C24747"/>
    <w:rsid w:val="00DC0A09"/>
    <w:rsid w:val="00DE2C2B"/>
    <w:rsid w:val="00DE737D"/>
    <w:rsid w:val="00E37A42"/>
    <w:rsid w:val="00E4126F"/>
    <w:rsid w:val="00ED5A81"/>
    <w:rsid w:val="00FB3207"/>
    <w:rsid w:val="00FC06AA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D6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8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D0F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D0F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D0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0F5B"/>
  </w:style>
  <w:style w:type="paragraph" w:customStyle="1" w:styleId="ConsPlusNormal">
    <w:name w:val="ConsPlusNormal"/>
    <w:rsid w:val="003D0F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D6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8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D0F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D0F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D0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0F5B"/>
  </w:style>
  <w:style w:type="paragraph" w:customStyle="1" w:styleId="ConsPlusNormal">
    <w:name w:val="ConsPlusNormal"/>
    <w:rsid w:val="003D0F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cp:lastPrinted>2023-11-28T05:35:00Z</cp:lastPrinted>
  <dcterms:created xsi:type="dcterms:W3CDTF">2023-11-28T05:35:00Z</dcterms:created>
  <dcterms:modified xsi:type="dcterms:W3CDTF">2023-11-28T05:35:00Z</dcterms:modified>
</cp:coreProperties>
</file>