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(«Собрание законодательства РФ», 29.10.2001, №44, ст.4147);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(«Собрание законодательства РФ»,29.10.2001,№44, ст.4148);</w:t>
      </w:r>
      <w:bookmarkStart w:id="0" w:name="_GoBack"/>
      <w:bookmarkEnd w:id="0"/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25.10.2001 № 137-ФЗ «О введении в действие Земельного кодекса Российской Федерации» («Собрание законодательства РФ», №168,30.07.2010);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21.12.2001 № 178-ФЗ  «О приватизации государственного и муниципального имущества» («Парламентская газета», № 19, 26.01.2002);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18.06.2001 № 78-ФЗ «О землеустройстве» («Парламентская газета», № 114-115,23.06.2001);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24.07.2007 № 221-ФЗ «О государственном кадастре недвижимости» («Собрание законодательства РФ», 30.07.2007, №31,ст.4017);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21.07.1997 № 122-ФЗ «О государственной регистрации прав на недвижимое имущество и сделок с ним» («Собрание законодательства РФ», 28.07.1997, №30, ст.3594);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Закона Ярославской области № 22-з от 27.04.2007 «О бесплатном предоставлении в собственность граждан земельных участков, находящихся в государственной или муниципальной собственности» («Губернские вести», №29, 03.05.2007);</w:t>
      </w:r>
    </w:p>
    <w:p w:rsidR="00BA1022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8A4">
        <w:rPr>
          <w:rFonts w:ascii="Times New Roman" w:hAnsi="Times New Roman" w:cs="Times New Roman"/>
          <w:sz w:val="24"/>
          <w:szCs w:val="24"/>
        </w:rPr>
        <w:t>- Постановление Правительства ЯО от 26.02.2015 № 180-п «О Порядке определения цены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на территории Ярославской области при заключении договора купли-продажи земельного участка без проведения торгов и признании утратившим силу постановления Правительства области от 27.12.2012 N 1529-п» («Документ-Регион», № 17, 03.03.2015).</w:t>
      </w:r>
      <w:proofErr w:type="gramEnd"/>
    </w:p>
    <w:p w:rsidR="000D0945" w:rsidRPr="003578A4" w:rsidRDefault="00BA1022" w:rsidP="003578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8A4">
        <w:rPr>
          <w:rFonts w:ascii="Times New Roman" w:hAnsi="Times New Roman" w:cs="Times New Roman"/>
          <w:sz w:val="24"/>
          <w:szCs w:val="24"/>
        </w:rPr>
        <w:t>- Постановление Правительства ЯО от 20.09.2011 № 702-п «О результатах государственной кадастровой оценки земель населенных пунктов Ярославской области и признании утратившими силу и частично утратившими силу отдельных постановлений Администрации области и Правительства области» («Документ-Регион», № 78 (тома 1 - 7), 28.09.2011).</w:t>
      </w:r>
    </w:p>
    <w:sectPr w:rsidR="000D0945" w:rsidRPr="0035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7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CBE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B07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1FE5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A6F"/>
    <w:rsid w:val="00044CF1"/>
    <w:rsid w:val="000451D2"/>
    <w:rsid w:val="000471A8"/>
    <w:rsid w:val="00047E07"/>
    <w:rsid w:val="00050011"/>
    <w:rsid w:val="0005016A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69FA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70C3"/>
    <w:rsid w:val="000801B8"/>
    <w:rsid w:val="00080B3D"/>
    <w:rsid w:val="00081895"/>
    <w:rsid w:val="00081A81"/>
    <w:rsid w:val="00081E36"/>
    <w:rsid w:val="0008208D"/>
    <w:rsid w:val="00084120"/>
    <w:rsid w:val="000841F7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D96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DCF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15C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114B"/>
    <w:rsid w:val="00122AFC"/>
    <w:rsid w:val="001230AB"/>
    <w:rsid w:val="0012321A"/>
    <w:rsid w:val="001238A9"/>
    <w:rsid w:val="00123C7B"/>
    <w:rsid w:val="00123DAD"/>
    <w:rsid w:val="001243C2"/>
    <w:rsid w:val="00124FF8"/>
    <w:rsid w:val="00125573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D93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0F10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B68"/>
    <w:rsid w:val="00184C14"/>
    <w:rsid w:val="001853AE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629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B78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37D3D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D33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70A"/>
    <w:rsid w:val="00290AC0"/>
    <w:rsid w:val="00290FC7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4B52"/>
    <w:rsid w:val="0029539F"/>
    <w:rsid w:val="0029583C"/>
    <w:rsid w:val="00295B0D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156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063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57D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6DE"/>
    <w:rsid w:val="0035571A"/>
    <w:rsid w:val="00355E81"/>
    <w:rsid w:val="00356206"/>
    <w:rsid w:val="003562AB"/>
    <w:rsid w:val="003578A4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887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8D1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3D1D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92B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5BCB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6D9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0DC1"/>
    <w:rsid w:val="00491E19"/>
    <w:rsid w:val="00492C02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65F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BF5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786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46D7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B8D"/>
    <w:rsid w:val="00762DF3"/>
    <w:rsid w:val="007635A9"/>
    <w:rsid w:val="007638E3"/>
    <w:rsid w:val="00763F64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5E7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5B44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1EEC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6E9D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1C57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D7F71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1297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29B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23C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EF3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8A8"/>
    <w:rsid w:val="00845B8C"/>
    <w:rsid w:val="00846907"/>
    <w:rsid w:val="00846D3C"/>
    <w:rsid w:val="008471E5"/>
    <w:rsid w:val="0084763A"/>
    <w:rsid w:val="008507C8"/>
    <w:rsid w:val="008508BB"/>
    <w:rsid w:val="008509F2"/>
    <w:rsid w:val="00850BD7"/>
    <w:rsid w:val="00851502"/>
    <w:rsid w:val="008518CE"/>
    <w:rsid w:val="00851A09"/>
    <w:rsid w:val="00853825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6F02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08F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6C50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7AA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8CD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433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051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57FF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49A6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017E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CBF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6E02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27EB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64D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5CF8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14F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1022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E7603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6F4"/>
    <w:rsid w:val="00C11292"/>
    <w:rsid w:val="00C1138D"/>
    <w:rsid w:val="00C11459"/>
    <w:rsid w:val="00C11DE5"/>
    <w:rsid w:val="00C12406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D9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11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A7F94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0EC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595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0A"/>
    <w:rsid w:val="00DB533C"/>
    <w:rsid w:val="00DB591A"/>
    <w:rsid w:val="00DB6648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4AD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5C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1416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3B7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8E7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3F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47534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1D2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2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57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536"/>
    <w:rsid w:val="00FD49B6"/>
    <w:rsid w:val="00FD4C68"/>
    <w:rsid w:val="00FD535F"/>
    <w:rsid w:val="00FD7190"/>
    <w:rsid w:val="00FD782A"/>
    <w:rsid w:val="00FE004E"/>
    <w:rsid w:val="00FE03EF"/>
    <w:rsid w:val="00FE0615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07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91A7-2462-4919-A551-92D840B4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oepdi_4</cp:lastModifiedBy>
  <cp:revision>4</cp:revision>
  <dcterms:created xsi:type="dcterms:W3CDTF">2019-04-30T06:45:00Z</dcterms:created>
  <dcterms:modified xsi:type="dcterms:W3CDTF">2020-01-28T13:05:00Z</dcterms:modified>
</cp:coreProperties>
</file>