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A13C" w14:textId="77777777"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D5C5A7C" w14:textId="77777777"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14:paraId="4B080FCD" w14:textId="4AD93217" w:rsidR="0055553C" w:rsidRPr="006776D2" w:rsidRDefault="00ED0E4E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0E4E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Гаврилов-Ямского муниципального района</w:t>
      </w:r>
      <w:r w:rsidR="00E03764">
        <w:rPr>
          <w:rFonts w:ascii="Times New Roman" w:eastAsia="Calibri" w:hAnsi="Times New Roman" w:cs="Times New Roman"/>
          <w:sz w:val="24"/>
          <w:szCs w:val="24"/>
        </w:rPr>
        <w:t xml:space="preserve"> о признании утратившим силу</w:t>
      </w:r>
      <w:r w:rsidRPr="00ED0E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постановление Администрации Гаврилов-Ямского муниципального района от 0</w:t>
      </w:r>
      <w:r w:rsid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</w:t>
      </w:r>
      <w:r w:rsid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.201</w:t>
      </w:r>
      <w:r w:rsid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№ </w:t>
      </w:r>
      <w:r w:rsid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0112A" w:rsidRP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«Об утверждении  Порядка  предоставления  и  распределения субсидии теплоснабжающим  организациям  на  частичное  возмещение расходов, возникающих  при  обеспечении надежного  теплоснабжения (отопления) жилищного  фонда и  функционирования  учреждений бюджетной  сферы </w:t>
      </w:r>
      <w:proofErr w:type="gramStart"/>
      <w:r w:rsidR="0050112A" w:rsidRP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proofErr w:type="gramEnd"/>
      <w:r w:rsidR="0050112A" w:rsidRPr="00501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части  обеспечения  коммунальных  услуг  по  отоплению  и горячему водоснабжению»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14:paraId="0124A70A" w14:textId="77777777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3A0" w14:textId="77777777"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14:paraId="77881726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9CD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CE5" w14:textId="77777777"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01A" w14:textId="126B1EAB" w:rsidR="00DA63F0" w:rsidRPr="00DA63F0" w:rsidRDefault="00DA63F0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D0E4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A63F0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DA63F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DA63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69EB" w:rsidRPr="00EA1443" w14:paraId="136778F8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79D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C9" w14:textId="77777777"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7EF" w14:textId="140D82D4" w:rsidR="006869EB" w:rsidRPr="00D11A4C" w:rsidRDefault="00ED0E4E" w:rsidP="00736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ED0E4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D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 внесении изменений в постановление Администрации Гаврилов-Ямского муниципального района от 0</w:t>
            </w:r>
            <w:r w:rsidR="0073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 w:rsidR="0073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.201</w:t>
            </w:r>
            <w:r w:rsidR="0073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№ </w:t>
            </w:r>
            <w:r w:rsidR="00736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262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6869EB" w:rsidRPr="00EA1443" w14:paraId="53F32C61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DF7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0BB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66A" w14:textId="6D7DE207" w:rsidR="006869EB" w:rsidRPr="00987571" w:rsidRDefault="00987571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 проекта НПА необходима 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 xml:space="preserve"> 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6869EB" w:rsidRPr="00EA1443" w14:paraId="37A9F46D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959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DE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2E1" w14:textId="0553D5F4" w:rsidR="006869EB" w:rsidRPr="00E71ADC" w:rsidRDefault="00987571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Отмена Порядка  предоставления  и  распределения субсидии теплоснабжающим  организациям  на  частичное  возмещение расходов, возникающих  при  обеспечении надежного  теплоснабжения (отопления) жилищного  фонда и  функционирования  учреждений бюджетной  сферы в части  обеспечения  коммунальных  услуг  по  отоплению  и горячему водоснабжению</w:t>
            </w:r>
          </w:p>
        </w:tc>
      </w:tr>
      <w:tr w:rsidR="00DA63F0" w:rsidRPr="00EA1443" w14:paraId="192C598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667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7D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6D6" w14:textId="487E9474" w:rsidR="00DA63F0" w:rsidRPr="00DA63F0" w:rsidRDefault="00987571" w:rsidP="006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63E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14:paraId="6CAF7BFF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665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3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C95" w14:textId="77777777"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14:paraId="7EE01A59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47F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47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C15" w14:textId="77777777"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DA63F0" w:rsidRPr="00EA1443" w14:paraId="50C0026B" w14:textId="77777777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56D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DA63F0" w:rsidRPr="00EA1443" w14:paraId="46E0A2A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B65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A7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87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DA63F0" w:rsidRPr="00EA1443" w14:paraId="03831D15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164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B9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30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14:paraId="333B76DE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391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091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449" w14:textId="77777777"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14:paraId="66695AE8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E0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20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F1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14:paraId="6A172871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D9B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FA7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CA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14:paraId="41C00D5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35C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103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99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14:paraId="44E0A47A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293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10B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5B7" w14:textId="77777777"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14:paraId="0521D410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29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F19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1E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разрабатывались</w:t>
            </w:r>
          </w:p>
        </w:tc>
      </w:tr>
      <w:tr w:rsidR="00DA63F0" w:rsidRPr="00EA1443" w14:paraId="66F84726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C92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72C" w14:textId="77777777"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FD2" w14:textId="77777777"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14:paraId="53D85BD5" w14:textId="77777777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12B" w14:textId="77777777"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DA63F0" w:rsidRPr="0027671D" w14:paraId="2391DCA4" w14:textId="77777777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2B9" w14:textId="77777777"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C9B" w14:textId="77777777"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F09" w14:textId="334FB593" w:rsidR="00DA63F0" w:rsidRPr="00987571" w:rsidRDefault="00ED0E4E" w:rsidP="0098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/>
                <w:sz w:val="24"/>
                <w:szCs w:val="24"/>
              </w:rPr>
              <w:t>1</w:t>
            </w:r>
            <w:r w:rsidR="00987571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>.0</w:t>
            </w:r>
            <w:r w:rsidR="00987571">
              <w:rPr>
                <w:rFonts w:ascii="Times New Roman" w:hAnsi="Times New Roman"/>
                <w:sz w:val="24"/>
                <w:szCs w:val="24"/>
              </w:rPr>
              <w:t>9</w:t>
            </w:r>
            <w:r w:rsidR="00637D55" w:rsidRPr="00987571">
              <w:rPr>
                <w:rFonts w:ascii="Times New Roman" w:hAnsi="Times New Roman"/>
                <w:sz w:val="24"/>
                <w:szCs w:val="24"/>
              </w:rPr>
              <w:t xml:space="preserve">.2023 – </w:t>
            </w:r>
            <w:r w:rsidR="00987571">
              <w:rPr>
                <w:rFonts w:ascii="Times New Roman" w:hAnsi="Times New Roman"/>
                <w:sz w:val="24"/>
                <w:szCs w:val="24"/>
              </w:rPr>
              <w:t>26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>.0</w:t>
            </w:r>
            <w:r w:rsidR="00987571">
              <w:rPr>
                <w:rFonts w:ascii="Times New Roman" w:hAnsi="Times New Roman"/>
                <w:sz w:val="24"/>
                <w:szCs w:val="24"/>
              </w:rPr>
              <w:t>9</w:t>
            </w:r>
            <w:r w:rsidR="00637D55" w:rsidRPr="00987571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17AF8" w:rsidRPr="0027671D" w14:paraId="4C7C87B0" w14:textId="77777777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50A" w14:textId="77777777"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2B8" w14:textId="77777777" w:rsidR="00E17AF8" w:rsidRPr="00987571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274" w14:textId="23800B38" w:rsidR="001A2024" w:rsidRPr="001A2024" w:rsidRDefault="001A2024" w:rsidP="001A2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96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607/01-08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.2023 г </w:t>
            </w:r>
          </w:p>
          <w:p w14:paraId="07185B8B" w14:textId="6E304DEC" w:rsidR="00E17AF8" w:rsidRPr="00987571" w:rsidRDefault="001A2024" w:rsidP="00E7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</w:t>
            </w:r>
            <w:r w:rsidRPr="00E7584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7584A" w:rsidRPr="00E75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14:paraId="606E3A82" w14:textId="77777777"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C"/>
    <w:rsid w:val="0006520D"/>
    <w:rsid w:val="00086E87"/>
    <w:rsid w:val="00177641"/>
    <w:rsid w:val="001A2024"/>
    <w:rsid w:val="001B0334"/>
    <w:rsid w:val="002261BE"/>
    <w:rsid w:val="00233E75"/>
    <w:rsid w:val="00235023"/>
    <w:rsid w:val="00245534"/>
    <w:rsid w:val="003772C2"/>
    <w:rsid w:val="00455718"/>
    <w:rsid w:val="00461B09"/>
    <w:rsid w:val="004B746E"/>
    <w:rsid w:val="004C236A"/>
    <w:rsid w:val="004F5D4A"/>
    <w:rsid w:val="0050112A"/>
    <w:rsid w:val="00547013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7266E5"/>
    <w:rsid w:val="00736056"/>
    <w:rsid w:val="00736E2C"/>
    <w:rsid w:val="007B7962"/>
    <w:rsid w:val="007C7A48"/>
    <w:rsid w:val="007E0839"/>
    <w:rsid w:val="00851F0B"/>
    <w:rsid w:val="00860CD1"/>
    <w:rsid w:val="008865F8"/>
    <w:rsid w:val="008D38DD"/>
    <w:rsid w:val="00901543"/>
    <w:rsid w:val="00947DC9"/>
    <w:rsid w:val="00963EC1"/>
    <w:rsid w:val="00987571"/>
    <w:rsid w:val="009B1466"/>
    <w:rsid w:val="009D467E"/>
    <w:rsid w:val="00A21190"/>
    <w:rsid w:val="00AA5300"/>
    <w:rsid w:val="00B11F36"/>
    <w:rsid w:val="00B136DB"/>
    <w:rsid w:val="00B90CE8"/>
    <w:rsid w:val="00B93DB7"/>
    <w:rsid w:val="00C43808"/>
    <w:rsid w:val="00C6460F"/>
    <w:rsid w:val="00CD4726"/>
    <w:rsid w:val="00D63E03"/>
    <w:rsid w:val="00DA63F0"/>
    <w:rsid w:val="00DB7460"/>
    <w:rsid w:val="00E03764"/>
    <w:rsid w:val="00E17AF8"/>
    <w:rsid w:val="00E35BE9"/>
    <w:rsid w:val="00E7584A"/>
    <w:rsid w:val="00E8163F"/>
    <w:rsid w:val="00EA1443"/>
    <w:rsid w:val="00EB5A3F"/>
    <w:rsid w:val="00ED0E4E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omhp_2</cp:lastModifiedBy>
  <cp:revision>4</cp:revision>
  <cp:lastPrinted>2023-09-13T11:27:00Z</cp:lastPrinted>
  <dcterms:created xsi:type="dcterms:W3CDTF">2023-10-02T07:39:00Z</dcterms:created>
  <dcterms:modified xsi:type="dcterms:W3CDTF">2023-10-02T08:03:00Z</dcterms:modified>
</cp:coreProperties>
</file>