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F4" w:rsidRPr="00DB0269" w:rsidRDefault="002411F4" w:rsidP="002411F4">
      <w:pPr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noProof/>
          <w:sz w:val="20"/>
          <w:szCs w:val="16"/>
          <w:lang w:eastAsia="ru-RU"/>
        </w:rPr>
        <w:drawing>
          <wp:inline distT="0" distB="0" distL="0" distR="0" wp14:anchorId="6CCFE783" wp14:editId="7EF171D1">
            <wp:extent cx="585470" cy="664210"/>
            <wp:effectExtent l="0" t="0" r="5080" b="254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1F4" w:rsidRPr="00DB0269" w:rsidRDefault="002411F4" w:rsidP="002411F4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DB0269">
        <w:rPr>
          <w:rFonts w:eastAsia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DB0269">
        <w:rPr>
          <w:rFonts w:eastAsia="Times New Roman"/>
          <w:sz w:val="30"/>
          <w:szCs w:val="30"/>
          <w:lang w:eastAsia="ar-SA"/>
        </w:rPr>
        <w:t>ГАВРИЛОВ-ЯМСКОГО</w:t>
      </w:r>
      <w:proofErr w:type="gramEnd"/>
    </w:p>
    <w:p w:rsidR="002411F4" w:rsidRPr="00DB0269" w:rsidRDefault="002411F4" w:rsidP="002411F4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DB0269">
        <w:rPr>
          <w:rFonts w:eastAsia="Times New Roman"/>
          <w:sz w:val="30"/>
          <w:szCs w:val="30"/>
          <w:lang w:eastAsia="ar-SA"/>
        </w:rPr>
        <w:t>МУНИЦИПАЛЬНОГО РАЙОНА</w:t>
      </w:r>
    </w:p>
    <w:p w:rsidR="002411F4" w:rsidRPr="00DB0269" w:rsidRDefault="002411F4" w:rsidP="002411F4">
      <w:pPr>
        <w:suppressAutoHyphens/>
        <w:ind w:firstLine="0"/>
        <w:jc w:val="center"/>
        <w:rPr>
          <w:rFonts w:eastAsia="Times New Roman"/>
          <w:b/>
          <w:lang w:eastAsia="ar-SA"/>
        </w:rPr>
      </w:pPr>
    </w:p>
    <w:p w:rsidR="002411F4" w:rsidRPr="00DB0269" w:rsidRDefault="002411F4" w:rsidP="002411F4">
      <w:pPr>
        <w:ind w:firstLine="0"/>
        <w:jc w:val="center"/>
        <w:outlineLvl w:val="0"/>
        <w:rPr>
          <w:rFonts w:eastAsia="Times New Roman"/>
          <w:b/>
          <w:bCs/>
          <w:sz w:val="40"/>
          <w:szCs w:val="40"/>
          <w:lang w:eastAsia="ru-RU"/>
        </w:rPr>
      </w:pPr>
      <w:r w:rsidRPr="00DB0269">
        <w:rPr>
          <w:rFonts w:eastAsia="Times New Roman"/>
          <w:b/>
          <w:bCs/>
          <w:sz w:val="40"/>
          <w:szCs w:val="40"/>
          <w:lang w:eastAsia="ru-RU"/>
        </w:rPr>
        <w:t>ПОСТАНОВЛЕНИЕ</w:t>
      </w:r>
    </w:p>
    <w:p w:rsidR="002411F4" w:rsidRPr="00DB0269" w:rsidRDefault="002411F4" w:rsidP="002411F4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2411F4" w:rsidRDefault="00D1356E" w:rsidP="002411F4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1</w:t>
      </w:r>
      <w:r w:rsidR="004B032A">
        <w:rPr>
          <w:rFonts w:eastAsia="Times New Roman"/>
          <w:sz w:val="28"/>
          <w:szCs w:val="28"/>
          <w:lang w:eastAsia="ar-SA"/>
        </w:rPr>
        <w:t>2</w:t>
      </w:r>
      <w:r>
        <w:rPr>
          <w:rFonts w:eastAsia="Times New Roman"/>
          <w:sz w:val="28"/>
          <w:szCs w:val="28"/>
          <w:lang w:eastAsia="ar-SA"/>
        </w:rPr>
        <w:t>.03.202</w:t>
      </w:r>
      <w:r w:rsidR="004B032A">
        <w:rPr>
          <w:rFonts w:eastAsia="Times New Roman"/>
          <w:sz w:val="28"/>
          <w:szCs w:val="28"/>
          <w:lang w:eastAsia="ar-SA"/>
        </w:rPr>
        <w:t>5</w:t>
      </w:r>
      <w:r>
        <w:rPr>
          <w:rFonts w:eastAsia="Times New Roman"/>
          <w:sz w:val="28"/>
          <w:szCs w:val="28"/>
          <w:lang w:eastAsia="ar-SA"/>
        </w:rPr>
        <w:t xml:space="preserve">   № </w:t>
      </w:r>
      <w:r w:rsidR="004B032A">
        <w:rPr>
          <w:rFonts w:eastAsia="Times New Roman"/>
          <w:sz w:val="28"/>
          <w:szCs w:val="28"/>
          <w:lang w:eastAsia="ar-SA"/>
        </w:rPr>
        <w:t>186</w:t>
      </w:r>
    </w:p>
    <w:p w:rsidR="00B233AD" w:rsidRPr="00DB0269" w:rsidRDefault="00B233AD" w:rsidP="002411F4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2411F4" w:rsidRPr="00DB0269" w:rsidRDefault="002411F4" w:rsidP="00932B20">
      <w:pPr>
        <w:suppressAutoHyphens/>
        <w:snapToGrid w:val="0"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DB0269">
        <w:rPr>
          <w:rFonts w:eastAsia="Times New Roman"/>
          <w:sz w:val="28"/>
          <w:szCs w:val="28"/>
          <w:lang w:eastAsia="ar-SA"/>
        </w:rPr>
        <w:t xml:space="preserve">Об </w:t>
      </w:r>
      <w:r>
        <w:rPr>
          <w:rFonts w:eastAsia="Times New Roman"/>
          <w:sz w:val="28"/>
          <w:szCs w:val="28"/>
          <w:lang w:eastAsia="ar-SA"/>
        </w:rPr>
        <w:t xml:space="preserve">организации профилактики и тушения лесных </w:t>
      </w:r>
      <w:r w:rsidR="00D04563">
        <w:rPr>
          <w:rFonts w:eastAsia="Times New Roman"/>
          <w:sz w:val="28"/>
          <w:szCs w:val="28"/>
          <w:lang w:eastAsia="ar-SA"/>
        </w:rPr>
        <w:t xml:space="preserve">и </w:t>
      </w:r>
      <w:r w:rsidR="00D04563" w:rsidRPr="00353438">
        <w:rPr>
          <w:sz w:val="28"/>
          <w:szCs w:val="28"/>
        </w:rPr>
        <w:t>л</w:t>
      </w:r>
      <w:r w:rsidR="00D04563" w:rsidRPr="00353438">
        <w:rPr>
          <w:sz w:val="28"/>
          <w:szCs w:val="28"/>
          <w:shd w:val="clear" w:color="auto" w:fill="FFFFFF"/>
        </w:rPr>
        <w:t>андшафтных (природных</w:t>
      </w:r>
      <w:r w:rsidR="00D04563">
        <w:rPr>
          <w:rFonts w:ascii="Arial" w:hAnsi="Arial" w:cs="Arial"/>
          <w:color w:val="333333"/>
          <w:shd w:val="clear" w:color="auto" w:fill="FFFFFF"/>
        </w:rPr>
        <w:t>)</w:t>
      </w:r>
      <w:r w:rsidR="00932B20" w:rsidRPr="00932B20">
        <w:rPr>
          <w:rFonts w:eastAsia="Times New Roman"/>
          <w:sz w:val="28"/>
          <w:szCs w:val="28"/>
          <w:lang w:eastAsia="ar-SA"/>
        </w:rPr>
        <w:t xml:space="preserve"> </w:t>
      </w:r>
      <w:r w:rsidR="00932B20">
        <w:rPr>
          <w:rFonts w:eastAsia="Times New Roman"/>
          <w:sz w:val="28"/>
          <w:szCs w:val="28"/>
          <w:lang w:eastAsia="ar-SA"/>
        </w:rPr>
        <w:t xml:space="preserve">пожаров </w:t>
      </w:r>
      <w:r>
        <w:rPr>
          <w:rFonts w:eastAsia="Times New Roman"/>
          <w:sz w:val="28"/>
          <w:szCs w:val="28"/>
          <w:lang w:eastAsia="ar-SA"/>
        </w:rPr>
        <w:t>в пожароопасный</w:t>
      </w:r>
      <w:r w:rsidR="00932B20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сезон 20</w:t>
      </w:r>
      <w:r w:rsidR="00766DDC">
        <w:rPr>
          <w:rFonts w:eastAsia="Times New Roman"/>
          <w:sz w:val="28"/>
          <w:szCs w:val="28"/>
          <w:lang w:eastAsia="ar-SA"/>
        </w:rPr>
        <w:t>2</w:t>
      </w:r>
      <w:r w:rsidR="004B032A">
        <w:rPr>
          <w:rFonts w:eastAsia="Times New Roman"/>
          <w:sz w:val="28"/>
          <w:szCs w:val="28"/>
          <w:lang w:eastAsia="ar-SA"/>
        </w:rPr>
        <w:t>5</w:t>
      </w:r>
      <w:r>
        <w:rPr>
          <w:rFonts w:eastAsia="Times New Roman"/>
          <w:sz w:val="28"/>
          <w:szCs w:val="28"/>
          <w:lang w:eastAsia="ar-SA"/>
        </w:rPr>
        <w:t xml:space="preserve"> года на территории </w:t>
      </w:r>
      <w:proofErr w:type="gramStart"/>
      <w:r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муниципального района </w:t>
      </w:r>
    </w:p>
    <w:p w:rsidR="002411F4" w:rsidRPr="00DB0269" w:rsidRDefault="002411F4" w:rsidP="002411F4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2411F4" w:rsidRPr="00DB0269" w:rsidRDefault="002411F4" w:rsidP="002411F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DB0269">
        <w:rPr>
          <w:rFonts w:eastAsia="Times New Roman"/>
          <w:sz w:val="28"/>
          <w:szCs w:val="28"/>
          <w:lang w:eastAsia="ru-RU"/>
        </w:rPr>
        <w:t xml:space="preserve">В соответствии </w:t>
      </w:r>
      <w:r>
        <w:rPr>
          <w:sz w:val="28"/>
          <w:szCs w:val="28"/>
        </w:rPr>
        <w:t xml:space="preserve">с Лесным кодексом Российской Федерации, Федеральным законом от 21.12.1994 № 69-ФЗ «О пожарной безопасности», </w:t>
      </w:r>
      <w:r w:rsidRPr="00DB0269">
        <w:rPr>
          <w:rFonts w:eastAsia="Times New Roman"/>
          <w:sz w:val="28"/>
          <w:szCs w:val="28"/>
          <w:lang w:eastAsia="ru-RU"/>
        </w:rPr>
        <w:t xml:space="preserve">Законом Ярославской области от </w:t>
      </w:r>
      <w:r>
        <w:rPr>
          <w:rFonts w:eastAsia="Times New Roman"/>
          <w:sz w:val="28"/>
          <w:szCs w:val="28"/>
          <w:lang w:eastAsia="ru-RU"/>
        </w:rPr>
        <w:t>0</w:t>
      </w:r>
      <w:r w:rsidRPr="00DB0269">
        <w:rPr>
          <w:rFonts w:eastAsia="Times New Roman"/>
          <w:sz w:val="28"/>
          <w:szCs w:val="28"/>
          <w:lang w:eastAsia="ru-RU"/>
        </w:rPr>
        <w:t>7</w:t>
      </w:r>
      <w:r>
        <w:rPr>
          <w:rFonts w:eastAsia="Times New Roman"/>
          <w:sz w:val="28"/>
          <w:szCs w:val="28"/>
          <w:lang w:eastAsia="ru-RU"/>
        </w:rPr>
        <w:t>.12.</w:t>
      </w:r>
      <w:r w:rsidRPr="00DB0269">
        <w:rPr>
          <w:rFonts w:eastAsia="Times New Roman"/>
          <w:sz w:val="28"/>
          <w:szCs w:val="28"/>
          <w:lang w:eastAsia="ru-RU"/>
        </w:rPr>
        <w:t>2004 № 52-з «О пожарной безопасности в Ярославской области»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постановлением Администрации Ярославской области от 11.04.2007 № 99-а «Об организации профилактики и тушения лесных и торфяных пожаров на территории Ярославской области», в целях координации действий по профилактике</w:t>
      </w:r>
      <w:r w:rsidR="003534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тушению </w:t>
      </w:r>
      <w:r w:rsidR="00353438">
        <w:rPr>
          <w:sz w:val="28"/>
          <w:szCs w:val="28"/>
        </w:rPr>
        <w:t xml:space="preserve">и </w:t>
      </w:r>
      <w:r w:rsidR="00353438" w:rsidRPr="00DB0269">
        <w:rPr>
          <w:rFonts w:eastAsia="Times New Roman"/>
          <w:sz w:val="28"/>
          <w:szCs w:val="28"/>
          <w:lang w:eastAsia="ru-RU"/>
        </w:rPr>
        <w:t>предотвращени</w:t>
      </w:r>
      <w:r w:rsidR="00353438">
        <w:rPr>
          <w:rFonts w:eastAsia="Times New Roman"/>
          <w:sz w:val="28"/>
          <w:szCs w:val="28"/>
          <w:lang w:eastAsia="ru-RU"/>
        </w:rPr>
        <w:t>ю</w:t>
      </w:r>
      <w:r w:rsidR="00353438" w:rsidRPr="00DB0269">
        <w:rPr>
          <w:rFonts w:eastAsia="Times New Roman"/>
          <w:sz w:val="28"/>
          <w:szCs w:val="28"/>
          <w:lang w:eastAsia="ru-RU"/>
        </w:rPr>
        <w:t xml:space="preserve"> распространения </w:t>
      </w:r>
      <w:r>
        <w:rPr>
          <w:sz w:val="28"/>
          <w:szCs w:val="28"/>
        </w:rPr>
        <w:t xml:space="preserve">лесных </w:t>
      </w:r>
      <w:r w:rsidR="00353438">
        <w:rPr>
          <w:sz w:val="28"/>
          <w:szCs w:val="28"/>
        </w:rPr>
        <w:t xml:space="preserve">и </w:t>
      </w:r>
      <w:r w:rsidR="00353438" w:rsidRPr="00353438">
        <w:rPr>
          <w:sz w:val="28"/>
          <w:szCs w:val="28"/>
        </w:rPr>
        <w:t>л</w:t>
      </w:r>
      <w:r w:rsidR="00353438" w:rsidRPr="00353438">
        <w:rPr>
          <w:sz w:val="28"/>
          <w:szCs w:val="28"/>
          <w:shd w:val="clear" w:color="auto" w:fill="FFFFFF"/>
        </w:rPr>
        <w:t>андшафтных</w:t>
      </w:r>
      <w:proofErr w:type="gramEnd"/>
      <w:r w:rsidR="00353438" w:rsidRPr="00353438">
        <w:rPr>
          <w:sz w:val="28"/>
          <w:szCs w:val="28"/>
          <w:shd w:val="clear" w:color="auto" w:fill="FFFFFF"/>
        </w:rPr>
        <w:t xml:space="preserve"> (природных</w:t>
      </w:r>
      <w:r w:rsidR="00353438">
        <w:rPr>
          <w:rFonts w:ascii="Arial" w:hAnsi="Arial" w:cs="Arial"/>
          <w:color w:val="333333"/>
          <w:shd w:val="clear" w:color="auto" w:fill="FFFFFF"/>
        </w:rPr>
        <w:t xml:space="preserve">) </w:t>
      </w:r>
      <w:r>
        <w:rPr>
          <w:sz w:val="28"/>
          <w:szCs w:val="28"/>
        </w:rPr>
        <w:t>пожаров</w:t>
      </w:r>
      <w:r w:rsidR="00353438">
        <w:rPr>
          <w:sz w:val="28"/>
          <w:szCs w:val="28"/>
        </w:rPr>
        <w:t xml:space="preserve"> </w:t>
      </w:r>
      <w:r w:rsidRPr="00DB0269">
        <w:rPr>
          <w:rFonts w:eastAsia="Times New Roman"/>
          <w:sz w:val="28"/>
          <w:szCs w:val="28"/>
          <w:lang w:eastAsia="ru-RU"/>
        </w:rPr>
        <w:t>на населенные пункты</w:t>
      </w:r>
      <w:r>
        <w:rPr>
          <w:rFonts w:eastAsia="Times New Roman"/>
          <w:sz w:val="28"/>
          <w:szCs w:val="28"/>
          <w:lang w:eastAsia="ru-RU"/>
        </w:rPr>
        <w:t xml:space="preserve"> на территории </w:t>
      </w:r>
      <w:proofErr w:type="gramStart"/>
      <w:r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  <w:r w:rsidRPr="00DB0269">
        <w:rPr>
          <w:rFonts w:eastAsia="Times New Roman"/>
          <w:sz w:val="28"/>
          <w:szCs w:val="28"/>
          <w:lang w:eastAsia="ru-RU"/>
        </w:rPr>
        <w:t xml:space="preserve">, руководствуясь </w:t>
      </w:r>
      <w:r w:rsidRPr="00DB0269">
        <w:rPr>
          <w:rFonts w:eastAsia="Times New Roman"/>
          <w:spacing w:val="-6"/>
          <w:sz w:val="28"/>
          <w:szCs w:val="28"/>
          <w:lang w:eastAsia="ru-RU"/>
        </w:rPr>
        <w:t>ст. 26 Устава Гаврилов-Ямского муниципального района</w:t>
      </w:r>
      <w:r>
        <w:rPr>
          <w:rFonts w:eastAsia="Times New Roman"/>
          <w:spacing w:val="-6"/>
          <w:sz w:val="28"/>
          <w:szCs w:val="28"/>
          <w:lang w:eastAsia="ru-RU"/>
        </w:rPr>
        <w:t xml:space="preserve"> Ярославской области,</w:t>
      </w:r>
      <w:r w:rsidRPr="00DB0269">
        <w:rPr>
          <w:rFonts w:eastAsia="Times New Roman"/>
          <w:sz w:val="28"/>
          <w:szCs w:val="28"/>
          <w:lang w:eastAsia="ru-RU"/>
        </w:rPr>
        <w:t xml:space="preserve"> </w:t>
      </w:r>
    </w:p>
    <w:p w:rsidR="002411F4" w:rsidRPr="00DB0269" w:rsidRDefault="002411F4" w:rsidP="002411F4">
      <w:pPr>
        <w:suppressAutoHyphens/>
        <w:ind w:firstLine="0"/>
        <w:jc w:val="both"/>
        <w:rPr>
          <w:rFonts w:eastAsia="Times New Roman"/>
          <w:spacing w:val="60"/>
          <w:sz w:val="28"/>
          <w:szCs w:val="28"/>
          <w:lang w:eastAsia="ru-RU"/>
        </w:rPr>
      </w:pPr>
    </w:p>
    <w:p w:rsidR="002411F4" w:rsidRPr="00DB0269" w:rsidRDefault="002411F4" w:rsidP="002411F4">
      <w:pPr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DB0269">
        <w:rPr>
          <w:rFonts w:eastAsia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2411F4" w:rsidRPr="00DB0269" w:rsidRDefault="002411F4" w:rsidP="002411F4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2411F4" w:rsidRPr="00DB0269" w:rsidRDefault="002411F4" w:rsidP="002411F4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 xml:space="preserve">1. На период пожароопасного сезона создать </w:t>
      </w:r>
      <w:r w:rsidRPr="00DB0269">
        <w:rPr>
          <w:rFonts w:eastAsia="Times New Roman"/>
          <w:sz w:val="28"/>
          <w:szCs w:val="28"/>
          <w:lang w:eastAsia="ru-RU"/>
        </w:rPr>
        <w:t>межведомственн</w:t>
      </w:r>
      <w:r>
        <w:rPr>
          <w:rFonts w:eastAsia="Times New Roman"/>
          <w:sz w:val="28"/>
          <w:szCs w:val="28"/>
          <w:lang w:eastAsia="ru-RU"/>
        </w:rPr>
        <w:t>ый</w:t>
      </w:r>
      <w:r>
        <w:rPr>
          <w:color w:val="auto"/>
          <w:sz w:val="28"/>
          <w:szCs w:val="28"/>
        </w:rPr>
        <w:t xml:space="preserve"> оперативный штаб </w:t>
      </w:r>
      <w:proofErr w:type="gramStart"/>
      <w:r w:rsidRPr="00DB0269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DB0269">
        <w:rPr>
          <w:rFonts w:eastAsia="Times New Roman"/>
          <w:sz w:val="28"/>
          <w:szCs w:val="28"/>
          <w:lang w:eastAsia="ru-RU"/>
        </w:rPr>
        <w:t xml:space="preserve"> муниципального района по контролю за пожароопасной обстановкой</w:t>
      </w:r>
      <w:r>
        <w:rPr>
          <w:color w:val="auto"/>
          <w:sz w:val="28"/>
          <w:szCs w:val="28"/>
        </w:rPr>
        <w:t xml:space="preserve"> </w:t>
      </w:r>
      <w:r w:rsidR="002C6FB5">
        <w:rPr>
          <w:color w:val="auto"/>
          <w:sz w:val="28"/>
          <w:szCs w:val="28"/>
        </w:rPr>
        <w:t xml:space="preserve">(далее – межведомственный оперативный штаб) </w:t>
      </w:r>
      <w:r>
        <w:rPr>
          <w:color w:val="auto"/>
          <w:sz w:val="28"/>
          <w:szCs w:val="28"/>
        </w:rPr>
        <w:t>и утвердить его состав (</w:t>
      </w:r>
      <w:r>
        <w:rPr>
          <w:rFonts w:eastAsia="Times New Roman"/>
          <w:sz w:val="28"/>
          <w:szCs w:val="28"/>
          <w:lang w:eastAsia="ru-RU"/>
        </w:rPr>
        <w:t>Приложение</w:t>
      </w:r>
      <w:r>
        <w:rPr>
          <w:color w:val="auto"/>
          <w:sz w:val="28"/>
          <w:szCs w:val="28"/>
        </w:rPr>
        <w:t>).</w:t>
      </w:r>
    </w:p>
    <w:p w:rsidR="002411F4" w:rsidRPr="00DB0269" w:rsidRDefault="002411F4" w:rsidP="002411F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Pr="00DB0269">
        <w:rPr>
          <w:rFonts w:eastAsia="Times New Roman"/>
          <w:sz w:val="28"/>
          <w:szCs w:val="28"/>
          <w:lang w:eastAsia="ru-RU"/>
        </w:rPr>
        <w:t xml:space="preserve">. </w:t>
      </w:r>
      <w:r w:rsidR="00345ED5">
        <w:rPr>
          <w:rFonts w:eastAsia="Times New Roman"/>
          <w:sz w:val="28"/>
          <w:szCs w:val="28"/>
          <w:lang w:eastAsia="ru-RU"/>
        </w:rPr>
        <w:t>М</w:t>
      </w:r>
      <w:r w:rsidRPr="00DB0269">
        <w:rPr>
          <w:rFonts w:eastAsia="Times New Roman"/>
          <w:sz w:val="28"/>
          <w:szCs w:val="28"/>
          <w:lang w:eastAsia="ru-RU"/>
        </w:rPr>
        <w:t>ежведомственно</w:t>
      </w:r>
      <w:r w:rsidR="00345ED5">
        <w:rPr>
          <w:rFonts w:eastAsia="Times New Roman"/>
          <w:sz w:val="28"/>
          <w:szCs w:val="28"/>
          <w:lang w:eastAsia="ru-RU"/>
        </w:rPr>
        <w:t>му</w:t>
      </w:r>
      <w:r w:rsidRPr="00DB026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оперативно</w:t>
      </w:r>
      <w:r w:rsidR="00345ED5">
        <w:rPr>
          <w:sz w:val="28"/>
          <w:szCs w:val="28"/>
        </w:rPr>
        <w:t>му</w:t>
      </w:r>
      <w:r w:rsidRPr="00DB0269">
        <w:rPr>
          <w:rFonts w:eastAsia="Times New Roman"/>
          <w:sz w:val="28"/>
          <w:szCs w:val="28"/>
          <w:lang w:eastAsia="ru-RU"/>
        </w:rPr>
        <w:t xml:space="preserve"> штаб</w:t>
      </w:r>
      <w:r w:rsidR="00345ED5">
        <w:rPr>
          <w:rFonts w:eastAsia="Times New Roman"/>
          <w:sz w:val="28"/>
          <w:szCs w:val="28"/>
          <w:lang w:eastAsia="ru-RU"/>
        </w:rPr>
        <w:t>у</w:t>
      </w:r>
      <w:r w:rsidRPr="00DB0269">
        <w:rPr>
          <w:rFonts w:eastAsia="Times New Roman"/>
          <w:sz w:val="28"/>
          <w:szCs w:val="28"/>
          <w:lang w:eastAsia="ru-RU"/>
        </w:rPr>
        <w:t>:</w:t>
      </w:r>
    </w:p>
    <w:p w:rsidR="002411F4" w:rsidRPr="00DB0269" w:rsidRDefault="002411F4" w:rsidP="002411F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Pr="00DB0269">
        <w:rPr>
          <w:rFonts w:eastAsia="Times New Roman"/>
          <w:sz w:val="28"/>
          <w:szCs w:val="28"/>
          <w:lang w:eastAsia="ru-RU"/>
        </w:rPr>
        <w:t xml:space="preserve">.1. Участвовать в ежедневных патрулированиях в составе </w:t>
      </w:r>
      <w:r>
        <w:rPr>
          <w:rFonts w:eastAsia="Times New Roman"/>
          <w:sz w:val="28"/>
          <w:szCs w:val="28"/>
          <w:lang w:eastAsia="ru-RU"/>
        </w:rPr>
        <w:t xml:space="preserve">межведомственной </w:t>
      </w:r>
      <w:r w:rsidR="005B6AFF">
        <w:rPr>
          <w:rFonts w:eastAsia="Times New Roman"/>
          <w:sz w:val="28"/>
          <w:szCs w:val="28"/>
          <w:lang w:eastAsia="ru-RU"/>
        </w:rPr>
        <w:t xml:space="preserve">оперативной </w:t>
      </w:r>
      <w:r>
        <w:rPr>
          <w:rFonts w:eastAsia="Times New Roman"/>
          <w:sz w:val="28"/>
          <w:szCs w:val="28"/>
          <w:lang w:eastAsia="ru-RU"/>
        </w:rPr>
        <w:t xml:space="preserve">группы по </w:t>
      </w:r>
      <w:proofErr w:type="gramStart"/>
      <w:r>
        <w:rPr>
          <w:rFonts w:eastAsia="Times New Roman"/>
          <w:sz w:val="28"/>
          <w:szCs w:val="28"/>
          <w:lang w:eastAsia="ru-RU"/>
        </w:rPr>
        <w:t>контролю за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пожароопасной обстановкой на территории муниципального района;</w:t>
      </w:r>
    </w:p>
    <w:p w:rsidR="002411F4" w:rsidRPr="00DB0269" w:rsidRDefault="002411F4" w:rsidP="002411F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Pr="00DB0269">
        <w:rPr>
          <w:rFonts w:eastAsia="Times New Roman"/>
          <w:sz w:val="28"/>
          <w:szCs w:val="28"/>
          <w:lang w:eastAsia="ru-RU"/>
        </w:rPr>
        <w:t>.2.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B0269">
        <w:rPr>
          <w:rFonts w:eastAsia="Times New Roman"/>
          <w:sz w:val="28"/>
          <w:szCs w:val="28"/>
          <w:lang w:eastAsia="ru-RU"/>
        </w:rPr>
        <w:t xml:space="preserve">Оперативную информацию, информацию о выявленных нарушениях </w:t>
      </w:r>
      <w:r w:rsidR="002C6FB5">
        <w:rPr>
          <w:rFonts w:eastAsia="Times New Roman"/>
          <w:sz w:val="28"/>
          <w:szCs w:val="28"/>
          <w:lang w:eastAsia="ru-RU"/>
        </w:rPr>
        <w:t xml:space="preserve">незамедлительно </w:t>
      </w:r>
      <w:r w:rsidRPr="00DB0269">
        <w:rPr>
          <w:rFonts w:eastAsia="Times New Roman"/>
          <w:sz w:val="28"/>
          <w:szCs w:val="28"/>
          <w:lang w:eastAsia="ru-RU"/>
        </w:rPr>
        <w:t xml:space="preserve">направлять в </w:t>
      </w:r>
      <w:r w:rsidR="00632C59">
        <w:rPr>
          <w:rFonts w:eastAsia="Times New Roman"/>
          <w:sz w:val="28"/>
          <w:szCs w:val="28"/>
          <w:lang w:eastAsia="ru-RU"/>
        </w:rPr>
        <w:t xml:space="preserve">единую дежурно-диспетчерскую службу </w:t>
      </w:r>
      <w:r w:rsidRPr="00DB0269">
        <w:rPr>
          <w:rFonts w:eastAsia="Times New Roman"/>
          <w:sz w:val="28"/>
          <w:szCs w:val="28"/>
          <w:lang w:eastAsia="ru-RU"/>
        </w:rPr>
        <w:t>муниципального района (</w:t>
      </w:r>
      <w:r w:rsidR="00632C59">
        <w:rPr>
          <w:rFonts w:eastAsia="Times New Roman"/>
          <w:sz w:val="28"/>
          <w:szCs w:val="28"/>
          <w:lang w:eastAsia="ru-RU"/>
        </w:rPr>
        <w:t>далее - ЕДДС) по телефону 8 (485</w:t>
      </w:r>
      <w:r w:rsidRPr="00DB0269">
        <w:rPr>
          <w:rFonts w:eastAsia="Times New Roman"/>
          <w:sz w:val="28"/>
          <w:szCs w:val="28"/>
          <w:lang w:eastAsia="ru-RU"/>
        </w:rPr>
        <w:t>34) 2-54-41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2411F4" w:rsidRDefault="002411F4" w:rsidP="002411F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Pr="00DB0269">
        <w:rPr>
          <w:rFonts w:eastAsia="Times New Roman"/>
          <w:sz w:val="28"/>
          <w:szCs w:val="28"/>
          <w:lang w:eastAsia="ru-RU"/>
        </w:rPr>
        <w:t>.3. Организовать взаимодействие с комиссиями по чрезвычайным ситуациям и обеспечению пожарной безопасности других граничащих с муниципальным районом муниципальных образований.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Отделу по мобилизационной </w:t>
      </w:r>
      <w:r w:rsidR="005B6AFF">
        <w:rPr>
          <w:color w:val="auto"/>
          <w:sz w:val="28"/>
          <w:szCs w:val="28"/>
        </w:rPr>
        <w:t>подготовке</w:t>
      </w:r>
      <w:r>
        <w:rPr>
          <w:color w:val="auto"/>
          <w:sz w:val="28"/>
          <w:szCs w:val="28"/>
        </w:rPr>
        <w:t xml:space="preserve">, гражданской обороне и чрезвычайным ситуациям Администрации </w:t>
      </w:r>
      <w:proofErr w:type="gramStart"/>
      <w:r>
        <w:rPr>
          <w:color w:val="auto"/>
          <w:sz w:val="28"/>
          <w:szCs w:val="28"/>
        </w:rPr>
        <w:t>Гаврилов-Ямского</w:t>
      </w:r>
      <w:proofErr w:type="gramEnd"/>
      <w:r>
        <w:rPr>
          <w:color w:val="auto"/>
          <w:sz w:val="28"/>
          <w:szCs w:val="28"/>
        </w:rPr>
        <w:t xml:space="preserve"> муниципального района: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3.1. Обеспечить постоянный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состоянием пожароопасной обстановки в лесах, ходом работ по профилактике лесных </w:t>
      </w:r>
      <w:r w:rsidR="0002118D">
        <w:rPr>
          <w:color w:val="auto"/>
          <w:sz w:val="28"/>
          <w:szCs w:val="28"/>
        </w:rPr>
        <w:t xml:space="preserve">и </w:t>
      </w:r>
      <w:r w:rsidR="0002118D" w:rsidRPr="00353438">
        <w:rPr>
          <w:color w:val="auto"/>
          <w:sz w:val="28"/>
          <w:szCs w:val="28"/>
        </w:rPr>
        <w:t>л</w:t>
      </w:r>
      <w:r w:rsidR="0002118D" w:rsidRPr="00353438">
        <w:rPr>
          <w:color w:val="auto"/>
          <w:sz w:val="28"/>
          <w:szCs w:val="28"/>
          <w:shd w:val="clear" w:color="auto" w:fill="FFFFFF"/>
        </w:rPr>
        <w:t>андшафтных (природных</w:t>
      </w:r>
      <w:r w:rsidR="0002118D">
        <w:rPr>
          <w:rFonts w:ascii="Arial" w:hAnsi="Arial" w:cs="Arial"/>
          <w:color w:val="333333"/>
          <w:shd w:val="clear" w:color="auto" w:fill="FFFFFF"/>
        </w:rPr>
        <w:t xml:space="preserve">) </w:t>
      </w:r>
      <w:r>
        <w:rPr>
          <w:color w:val="auto"/>
          <w:sz w:val="28"/>
          <w:szCs w:val="28"/>
        </w:rPr>
        <w:t>пожаров на территории района;</w:t>
      </w:r>
    </w:p>
    <w:p w:rsidR="002411F4" w:rsidRDefault="002411F4" w:rsidP="002411F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Организовать систематическое информирование населения района о пожарной обстановке на территории района, правилах поведения и мерах безопасности в лесах;</w:t>
      </w:r>
    </w:p>
    <w:p w:rsidR="002411F4" w:rsidRDefault="002411F4" w:rsidP="002411F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Сформировать межведомственную группу по контролю за пожароопасной обстановкой на территории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района;</w:t>
      </w:r>
    </w:p>
    <w:p w:rsidR="002411F4" w:rsidRDefault="002411F4" w:rsidP="002411F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Разработать и утвердить планы работы</w:t>
      </w:r>
      <w:r w:rsidRPr="00621E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межведомственной группы по контролю за пожароопасной обстановкой на территории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района.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4.</w:t>
      </w:r>
      <w:r w:rsidRPr="00896B48">
        <w:t xml:space="preserve"> </w:t>
      </w:r>
      <w:r>
        <w:rPr>
          <w:color w:val="auto"/>
          <w:sz w:val="28"/>
          <w:szCs w:val="28"/>
        </w:rPr>
        <w:t xml:space="preserve">Рекомендовать </w:t>
      </w:r>
      <w:proofErr w:type="gramStart"/>
      <w:r>
        <w:rPr>
          <w:color w:val="auto"/>
          <w:sz w:val="28"/>
          <w:szCs w:val="28"/>
        </w:rPr>
        <w:t>Гаврилов-Ямско</w:t>
      </w:r>
      <w:r w:rsidR="00206E00">
        <w:rPr>
          <w:color w:val="auto"/>
          <w:sz w:val="28"/>
          <w:szCs w:val="28"/>
        </w:rPr>
        <w:t>му</w:t>
      </w:r>
      <w:proofErr w:type="gramEnd"/>
      <w:r>
        <w:rPr>
          <w:color w:val="auto"/>
          <w:sz w:val="28"/>
          <w:szCs w:val="28"/>
        </w:rPr>
        <w:t xml:space="preserve"> лесничеств</w:t>
      </w:r>
      <w:r w:rsidR="00206E00"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>: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 Еженедельно информировать Администрацию муниципального района и администрации поселений о пожарной обстановке в лесах района;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 В период высокой пожарной опасности усилить пожарный надзор в лесах, принимать меры по ограничению посещения лесов населением, въезда транспортных средств, производства огнеопасных работ.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Рекомендовать </w:t>
      </w:r>
      <w:proofErr w:type="gramStart"/>
      <w:r>
        <w:rPr>
          <w:color w:val="auto"/>
          <w:sz w:val="28"/>
          <w:szCs w:val="28"/>
        </w:rPr>
        <w:t>Гаврилов-Ямскому</w:t>
      </w:r>
      <w:proofErr w:type="gramEnd"/>
      <w:r>
        <w:rPr>
          <w:color w:val="auto"/>
          <w:sz w:val="28"/>
          <w:szCs w:val="28"/>
        </w:rPr>
        <w:t xml:space="preserve"> техническому участку СГБУ ЯО «Лесная охрана»: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 Провести рекогносцировку маршрутов выдвижения к наиболее опасным участкам лесных массивов;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 При неблагоприятных погодных факторах по согласованию с главами сельских поселений заблаговременно разворачивать на наиболее угрожаемых направлениях к населенным пунктам резервуары для воды и переносные водяные помпы.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Рекомендовать главам городского и сельских поселений: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6.1. Оперативными группами из специалистов администраций с приглашением специалистов отдела надзорной деятельности, особенно в выходные и праздничные дни, организовать профилактическую работу среди населения в наиболее пожароопасных населенных пунктах, дачных и садоводческих товариществах по вопросам обеспечения первичных мер пожарной безопасности и предупреждения пожаров, вызванных палом травы на приусадебных участках;</w:t>
      </w:r>
    </w:p>
    <w:p w:rsidR="002411F4" w:rsidRDefault="002411F4" w:rsidP="002411F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В период высокой пожарной опасности с учетом погодных условий организовать патрулирование наиболее опасных в пожарном отношении территорий поселений;</w:t>
      </w:r>
    </w:p>
    <w:p w:rsidR="002411F4" w:rsidRDefault="002411F4" w:rsidP="002411F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Информировать население о пожарной обстановке в лесах района, выполнении профилактических противопожарных мероприятий, правилах поведения и мерах пожарной безопасности в лесах и </w:t>
      </w:r>
      <w:r w:rsidR="00A91E38">
        <w:rPr>
          <w:sz w:val="28"/>
          <w:szCs w:val="28"/>
        </w:rPr>
        <w:t xml:space="preserve">на </w:t>
      </w:r>
      <w:r>
        <w:rPr>
          <w:sz w:val="28"/>
          <w:szCs w:val="28"/>
        </w:rPr>
        <w:t>торфяных месторождениях, об ответственности за их нарушения посредством распространения листовок и через средства массовой информации.</w:t>
      </w:r>
    </w:p>
    <w:p w:rsidR="002411F4" w:rsidRDefault="002411F4" w:rsidP="002411F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Управлению образования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организовать проведение профилактических противопожарных мероприятий в образовательных учреждениях муниципального района.</w:t>
      </w:r>
    </w:p>
    <w:p w:rsidR="002411F4" w:rsidRDefault="002411F4" w:rsidP="002411F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Отделу </w:t>
      </w:r>
      <w:r w:rsidR="00632C59">
        <w:rPr>
          <w:sz w:val="28"/>
          <w:szCs w:val="28"/>
        </w:rPr>
        <w:t xml:space="preserve">экономики, предпринимательской деятельности, инвестиций и </w:t>
      </w:r>
      <w:r>
        <w:rPr>
          <w:sz w:val="28"/>
          <w:szCs w:val="28"/>
        </w:rPr>
        <w:t xml:space="preserve">сельского хозяйства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организовать мероприятия по недопущению пожаров при сельскохозяйственных работах.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9. При введении режима чрезвычайной ситуации на территории </w:t>
      </w:r>
      <w:r w:rsidR="0025536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связи с лесными пожарами оперативное руководство борьбой с лесными пожарами возложить на комиссию по предупреждению и ликвидации чрезвычайных ситуаций и обеспечению пожарной безопасности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района.</w:t>
      </w:r>
    </w:p>
    <w:p w:rsidR="00632C59" w:rsidRPr="00632C59" w:rsidRDefault="002411F4" w:rsidP="00632C59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Pr="00DB0269">
        <w:rPr>
          <w:rFonts w:eastAsia="Times New Roman"/>
          <w:sz w:val="28"/>
          <w:szCs w:val="28"/>
          <w:lang w:eastAsia="ru-RU"/>
        </w:rPr>
        <w:t xml:space="preserve">. </w:t>
      </w:r>
      <w:r w:rsidR="00632C59" w:rsidRPr="00632C59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632C59" w:rsidRPr="00632C59">
        <w:rPr>
          <w:rFonts w:eastAsia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="00632C59" w:rsidRPr="00632C59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района.</w:t>
      </w:r>
    </w:p>
    <w:p w:rsidR="002411F4" w:rsidRPr="00DB0269" w:rsidRDefault="002411F4" w:rsidP="002411F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11</w:t>
      </w:r>
      <w:r w:rsidRPr="00DB0269">
        <w:rPr>
          <w:rFonts w:eastAsia="Times New Roman"/>
          <w:sz w:val="28"/>
          <w:szCs w:val="28"/>
          <w:lang w:eastAsia="ru-RU"/>
        </w:rPr>
        <w:t>. Постановление вступает в силу с момента подписания.</w:t>
      </w:r>
    </w:p>
    <w:p w:rsidR="002411F4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</w:p>
    <w:p w:rsidR="002411F4" w:rsidRPr="00DB0269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</w:p>
    <w:p w:rsidR="002411F4" w:rsidRPr="00DB0269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  <w:r w:rsidRPr="00DB0269">
        <w:rPr>
          <w:rFonts w:eastAsia="Times New Roman"/>
          <w:sz w:val="28"/>
          <w:szCs w:val="28"/>
          <w:lang w:eastAsia="ru-RU"/>
        </w:rPr>
        <w:t>Глав</w:t>
      </w:r>
      <w:r w:rsidR="00206E00">
        <w:rPr>
          <w:rFonts w:eastAsia="Times New Roman"/>
          <w:sz w:val="28"/>
          <w:szCs w:val="28"/>
          <w:lang w:eastAsia="ru-RU"/>
        </w:rPr>
        <w:t>а</w:t>
      </w:r>
      <w:r w:rsidR="00353438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9350CC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DB0269">
        <w:rPr>
          <w:rFonts w:eastAsia="Times New Roman"/>
          <w:sz w:val="28"/>
          <w:szCs w:val="28"/>
          <w:lang w:eastAsia="ru-RU"/>
        </w:rPr>
        <w:t xml:space="preserve"> </w:t>
      </w:r>
    </w:p>
    <w:p w:rsidR="002411F4" w:rsidRPr="00DB0269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  <w:r w:rsidRPr="00DB0269">
        <w:rPr>
          <w:rFonts w:eastAsia="Times New Roman"/>
          <w:sz w:val="28"/>
          <w:szCs w:val="28"/>
          <w:lang w:eastAsia="ru-RU"/>
        </w:rPr>
        <w:t xml:space="preserve">муниципального района              </w:t>
      </w:r>
      <w:r w:rsidR="00206E00">
        <w:rPr>
          <w:rFonts w:eastAsia="Times New Roman"/>
          <w:sz w:val="28"/>
          <w:szCs w:val="28"/>
          <w:lang w:eastAsia="ru-RU"/>
        </w:rPr>
        <w:t xml:space="preserve">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B0269">
        <w:rPr>
          <w:rFonts w:eastAsia="Times New Roman"/>
          <w:sz w:val="28"/>
          <w:szCs w:val="28"/>
          <w:lang w:eastAsia="ru-RU"/>
        </w:rPr>
        <w:t xml:space="preserve">        </w:t>
      </w:r>
      <w:r w:rsidR="00632C59">
        <w:rPr>
          <w:rFonts w:eastAsia="Times New Roman"/>
          <w:sz w:val="28"/>
          <w:szCs w:val="28"/>
          <w:lang w:eastAsia="ru-RU"/>
        </w:rPr>
        <w:t xml:space="preserve">  </w:t>
      </w:r>
      <w:r w:rsidRPr="00DB0269">
        <w:rPr>
          <w:rFonts w:eastAsia="Times New Roman"/>
          <w:sz w:val="28"/>
          <w:szCs w:val="28"/>
          <w:lang w:eastAsia="ru-RU"/>
        </w:rPr>
        <w:t xml:space="preserve"> </w:t>
      </w:r>
      <w:r w:rsidR="00353438">
        <w:rPr>
          <w:rFonts w:eastAsia="Times New Roman"/>
          <w:sz w:val="28"/>
          <w:szCs w:val="28"/>
          <w:lang w:eastAsia="ru-RU"/>
        </w:rPr>
        <w:t xml:space="preserve">      </w:t>
      </w:r>
      <w:r w:rsidRPr="00DB0269">
        <w:rPr>
          <w:rFonts w:eastAsia="Times New Roman"/>
          <w:sz w:val="28"/>
          <w:szCs w:val="28"/>
          <w:lang w:eastAsia="ru-RU"/>
        </w:rPr>
        <w:t xml:space="preserve">       </w:t>
      </w:r>
      <w:r>
        <w:rPr>
          <w:rFonts w:eastAsia="Times New Roman"/>
          <w:sz w:val="28"/>
          <w:szCs w:val="28"/>
          <w:lang w:eastAsia="ru-RU"/>
        </w:rPr>
        <w:t>А.</w:t>
      </w:r>
      <w:r w:rsidR="007D4DC4">
        <w:rPr>
          <w:rFonts w:eastAsia="Times New Roman"/>
          <w:sz w:val="28"/>
          <w:szCs w:val="28"/>
          <w:lang w:eastAsia="ru-RU"/>
        </w:rPr>
        <w:t>Б. Сергеичев</w:t>
      </w:r>
    </w:p>
    <w:p w:rsidR="002411F4" w:rsidRPr="00DB0269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</w:p>
    <w:p w:rsidR="002411F4" w:rsidRPr="00DB0269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</w:p>
    <w:p w:rsidR="002411F4" w:rsidRPr="00DB0269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</w:p>
    <w:p w:rsidR="0073363B" w:rsidRDefault="0073363B" w:rsidP="002411F4">
      <w:pPr>
        <w:suppressAutoHyphens/>
        <w:ind w:firstLine="5245"/>
        <w:rPr>
          <w:rFonts w:eastAsia="Times New Roman"/>
          <w:lang w:eastAsia="ar-SA"/>
        </w:rPr>
      </w:pPr>
    </w:p>
    <w:p w:rsidR="0073363B" w:rsidRDefault="0073363B" w:rsidP="002411F4">
      <w:pPr>
        <w:suppressAutoHyphens/>
        <w:ind w:firstLine="5245"/>
        <w:rPr>
          <w:rFonts w:eastAsia="Times New Roman"/>
          <w:lang w:eastAsia="ar-SA"/>
        </w:rPr>
      </w:pPr>
    </w:p>
    <w:p w:rsidR="0073363B" w:rsidRDefault="0073363B" w:rsidP="002411F4">
      <w:pPr>
        <w:suppressAutoHyphens/>
        <w:ind w:firstLine="5245"/>
        <w:rPr>
          <w:rFonts w:eastAsia="Times New Roman"/>
          <w:lang w:eastAsia="ar-SA"/>
        </w:rPr>
      </w:pPr>
    </w:p>
    <w:p w:rsidR="0073363B" w:rsidRDefault="0073363B" w:rsidP="002411F4">
      <w:pPr>
        <w:suppressAutoHyphens/>
        <w:ind w:firstLine="5245"/>
        <w:rPr>
          <w:rFonts w:eastAsia="Times New Roman"/>
          <w:lang w:eastAsia="ar-SA"/>
        </w:rPr>
      </w:pPr>
    </w:p>
    <w:p w:rsidR="0073363B" w:rsidRDefault="0073363B" w:rsidP="002411F4">
      <w:pPr>
        <w:suppressAutoHyphens/>
        <w:ind w:firstLine="5245"/>
        <w:rPr>
          <w:rFonts w:eastAsia="Times New Roman"/>
          <w:lang w:eastAsia="ar-SA"/>
        </w:rPr>
      </w:pPr>
    </w:p>
    <w:p w:rsidR="0073363B" w:rsidRDefault="0073363B" w:rsidP="002411F4">
      <w:pPr>
        <w:suppressAutoHyphens/>
        <w:ind w:firstLine="5245"/>
        <w:rPr>
          <w:rFonts w:eastAsia="Times New Roman"/>
          <w:lang w:eastAsia="ar-SA"/>
        </w:rPr>
      </w:pPr>
    </w:p>
    <w:p w:rsidR="0073363B" w:rsidRDefault="0073363B" w:rsidP="002411F4">
      <w:pPr>
        <w:suppressAutoHyphens/>
        <w:ind w:firstLine="5245"/>
        <w:rPr>
          <w:rFonts w:eastAsia="Times New Roman"/>
          <w:lang w:eastAsia="ar-SA"/>
        </w:rPr>
      </w:pPr>
    </w:p>
    <w:p w:rsidR="0073363B" w:rsidRDefault="0073363B" w:rsidP="002411F4">
      <w:pPr>
        <w:suppressAutoHyphens/>
        <w:ind w:firstLine="5245"/>
        <w:rPr>
          <w:rFonts w:eastAsia="Times New Roman"/>
          <w:lang w:eastAsia="ar-SA"/>
        </w:rPr>
      </w:pPr>
    </w:p>
    <w:p w:rsidR="0073363B" w:rsidRDefault="0073363B" w:rsidP="002411F4">
      <w:pPr>
        <w:suppressAutoHyphens/>
        <w:ind w:firstLine="5245"/>
        <w:rPr>
          <w:rFonts w:eastAsia="Times New Roman"/>
          <w:lang w:eastAsia="ar-SA"/>
        </w:rPr>
      </w:pPr>
    </w:p>
    <w:p w:rsidR="0073363B" w:rsidRDefault="0073363B" w:rsidP="002411F4">
      <w:pPr>
        <w:suppressAutoHyphens/>
        <w:ind w:firstLine="5245"/>
        <w:rPr>
          <w:rFonts w:eastAsia="Times New Roman"/>
          <w:lang w:eastAsia="ar-SA"/>
        </w:rPr>
      </w:pPr>
    </w:p>
    <w:p w:rsidR="0073363B" w:rsidRDefault="0073363B" w:rsidP="002411F4">
      <w:pPr>
        <w:suppressAutoHyphens/>
        <w:ind w:firstLine="5245"/>
        <w:rPr>
          <w:rFonts w:eastAsia="Times New Roman"/>
          <w:lang w:eastAsia="ar-SA"/>
        </w:rPr>
      </w:pPr>
    </w:p>
    <w:p w:rsidR="0073363B" w:rsidRDefault="0073363B" w:rsidP="002411F4">
      <w:pPr>
        <w:suppressAutoHyphens/>
        <w:ind w:firstLine="5245"/>
        <w:rPr>
          <w:rFonts w:eastAsia="Times New Roman"/>
          <w:lang w:eastAsia="ar-SA"/>
        </w:rPr>
      </w:pPr>
    </w:p>
    <w:p w:rsidR="0073363B" w:rsidRDefault="0073363B" w:rsidP="002411F4">
      <w:pPr>
        <w:suppressAutoHyphens/>
        <w:ind w:firstLine="5245"/>
        <w:rPr>
          <w:rFonts w:eastAsia="Times New Roman"/>
          <w:lang w:eastAsia="ar-SA"/>
        </w:rPr>
      </w:pPr>
    </w:p>
    <w:p w:rsidR="0073363B" w:rsidRDefault="0073363B" w:rsidP="002411F4">
      <w:pPr>
        <w:suppressAutoHyphens/>
        <w:ind w:firstLine="5245"/>
        <w:rPr>
          <w:rFonts w:eastAsia="Times New Roman"/>
          <w:lang w:eastAsia="ar-SA"/>
        </w:rPr>
      </w:pPr>
    </w:p>
    <w:p w:rsidR="0073363B" w:rsidRDefault="0073363B" w:rsidP="002411F4">
      <w:pPr>
        <w:suppressAutoHyphens/>
        <w:ind w:firstLine="5245"/>
        <w:rPr>
          <w:rFonts w:eastAsia="Times New Roman"/>
          <w:lang w:eastAsia="ar-SA"/>
        </w:rPr>
      </w:pPr>
    </w:p>
    <w:p w:rsidR="0073363B" w:rsidRDefault="0073363B" w:rsidP="002411F4">
      <w:pPr>
        <w:suppressAutoHyphens/>
        <w:ind w:firstLine="5245"/>
        <w:rPr>
          <w:rFonts w:eastAsia="Times New Roman"/>
          <w:lang w:eastAsia="ar-SA"/>
        </w:rPr>
      </w:pPr>
    </w:p>
    <w:p w:rsidR="0073363B" w:rsidRDefault="0073363B" w:rsidP="002411F4">
      <w:pPr>
        <w:suppressAutoHyphens/>
        <w:ind w:firstLine="5245"/>
        <w:rPr>
          <w:rFonts w:eastAsia="Times New Roman"/>
          <w:lang w:eastAsia="ar-SA"/>
        </w:rPr>
      </w:pPr>
    </w:p>
    <w:p w:rsidR="0073363B" w:rsidRDefault="0073363B" w:rsidP="002411F4">
      <w:pPr>
        <w:suppressAutoHyphens/>
        <w:ind w:firstLine="5245"/>
        <w:rPr>
          <w:rFonts w:eastAsia="Times New Roman"/>
          <w:lang w:eastAsia="ar-SA"/>
        </w:rPr>
      </w:pPr>
    </w:p>
    <w:p w:rsidR="0073363B" w:rsidRDefault="0073363B" w:rsidP="002411F4">
      <w:pPr>
        <w:suppressAutoHyphens/>
        <w:ind w:firstLine="5245"/>
        <w:rPr>
          <w:rFonts w:eastAsia="Times New Roman"/>
          <w:lang w:eastAsia="ar-SA"/>
        </w:rPr>
      </w:pPr>
    </w:p>
    <w:p w:rsidR="0073363B" w:rsidRDefault="0073363B" w:rsidP="002411F4">
      <w:pPr>
        <w:suppressAutoHyphens/>
        <w:ind w:firstLine="5245"/>
        <w:rPr>
          <w:rFonts w:eastAsia="Times New Roman"/>
          <w:lang w:eastAsia="ar-SA"/>
        </w:rPr>
      </w:pPr>
    </w:p>
    <w:p w:rsidR="0073363B" w:rsidRDefault="0073363B" w:rsidP="002411F4">
      <w:pPr>
        <w:suppressAutoHyphens/>
        <w:ind w:firstLine="5245"/>
        <w:rPr>
          <w:rFonts w:eastAsia="Times New Roman"/>
          <w:lang w:eastAsia="ar-SA"/>
        </w:rPr>
      </w:pPr>
    </w:p>
    <w:p w:rsidR="0073363B" w:rsidRDefault="0073363B" w:rsidP="002411F4">
      <w:pPr>
        <w:suppressAutoHyphens/>
        <w:ind w:firstLine="5245"/>
        <w:rPr>
          <w:rFonts w:eastAsia="Times New Roman"/>
          <w:lang w:eastAsia="ar-SA"/>
        </w:rPr>
      </w:pPr>
    </w:p>
    <w:p w:rsidR="0073363B" w:rsidRDefault="0073363B" w:rsidP="002411F4">
      <w:pPr>
        <w:suppressAutoHyphens/>
        <w:ind w:firstLine="5245"/>
        <w:rPr>
          <w:rFonts w:eastAsia="Times New Roman"/>
          <w:lang w:eastAsia="ar-SA"/>
        </w:rPr>
      </w:pPr>
    </w:p>
    <w:p w:rsidR="0073363B" w:rsidRDefault="0073363B" w:rsidP="002411F4">
      <w:pPr>
        <w:suppressAutoHyphens/>
        <w:ind w:firstLine="5245"/>
        <w:rPr>
          <w:rFonts w:eastAsia="Times New Roman"/>
          <w:lang w:eastAsia="ar-SA"/>
        </w:rPr>
      </w:pPr>
    </w:p>
    <w:p w:rsidR="0073363B" w:rsidRDefault="0073363B" w:rsidP="002411F4">
      <w:pPr>
        <w:suppressAutoHyphens/>
        <w:ind w:firstLine="5245"/>
        <w:rPr>
          <w:rFonts w:eastAsia="Times New Roman"/>
          <w:lang w:eastAsia="ar-SA"/>
        </w:rPr>
      </w:pPr>
    </w:p>
    <w:p w:rsidR="0073363B" w:rsidRDefault="0073363B" w:rsidP="002411F4">
      <w:pPr>
        <w:suppressAutoHyphens/>
        <w:ind w:firstLine="5245"/>
        <w:rPr>
          <w:rFonts w:eastAsia="Times New Roman"/>
          <w:lang w:eastAsia="ar-SA"/>
        </w:rPr>
      </w:pPr>
    </w:p>
    <w:p w:rsidR="0073363B" w:rsidRDefault="0073363B" w:rsidP="002411F4">
      <w:pPr>
        <w:suppressAutoHyphens/>
        <w:ind w:firstLine="5245"/>
        <w:rPr>
          <w:rFonts w:eastAsia="Times New Roman"/>
          <w:lang w:eastAsia="ar-SA"/>
        </w:rPr>
      </w:pPr>
    </w:p>
    <w:p w:rsidR="0073363B" w:rsidRDefault="0073363B" w:rsidP="002411F4">
      <w:pPr>
        <w:suppressAutoHyphens/>
        <w:ind w:firstLine="5245"/>
        <w:rPr>
          <w:rFonts w:eastAsia="Times New Roman"/>
          <w:lang w:eastAsia="ar-SA"/>
        </w:rPr>
      </w:pPr>
    </w:p>
    <w:p w:rsidR="0073363B" w:rsidRDefault="0073363B" w:rsidP="002411F4">
      <w:pPr>
        <w:suppressAutoHyphens/>
        <w:ind w:firstLine="5245"/>
        <w:rPr>
          <w:rFonts w:eastAsia="Times New Roman"/>
          <w:lang w:eastAsia="ar-SA"/>
        </w:rPr>
      </w:pPr>
    </w:p>
    <w:p w:rsidR="0073363B" w:rsidRPr="0073363B" w:rsidRDefault="002411F4" w:rsidP="0073363B">
      <w:pPr>
        <w:tabs>
          <w:tab w:val="left" w:pos="5529"/>
        </w:tabs>
        <w:suppressAutoHyphens/>
        <w:ind w:firstLine="5670"/>
        <w:rPr>
          <w:rFonts w:eastAsia="Times New Roman"/>
          <w:lang w:eastAsia="ar-SA"/>
        </w:rPr>
      </w:pPr>
      <w:r w:rsidRPr="0073363B">
        <w:rPr>
          <w:rFonts w:eastAsia="Times New Roman"/>
          <w:lang w:eastAsia="ar-SA"/>
        </w:rPr>
        <w:lastRenderedPageBreak/>
        <w:t xml:space="preserve">Приложение к постановлению </w:t>
      </w:r>
    </w:p>
    <w:p w:rsidR="002411F4" w:rsidRPr="0073363B" w:rsidRDefault="002411F4" w:rsidP="0073363B">
      <w:pPr>
        <w:tabs>
          <w:tab w:val="left" w:pos="5529"/>
        </w:tabs>
        <w:suppressAutoHyphens/>
        <w:ind w:firstLine="5670"/>
        <w:rPr>
          <w:rFonts w:eastAsia="Times New Roman"/>
          <w:lang w:eastAsia="ar-SA"/>
        </w:rPr>
      </w:pPr>
      <w:r w:rsidRPr="0073363B">
        <w:rPr>
          <w:rFonts w:eastAsia="Times New Roman"/>
          <w:lang w:eastAsia="ar-SA"/>
        </w:rPr>
        <w:t xml:space="preserve">Администрации </w:t>
      </w:r>
      <w:proofErr w:type="gramStart"/>
      <w:r w:rsidR="0073363B" w:rsidRPr="0073363B">
        <w:rPr>
          <w:rFonts w:eastAsia="Times New Roman"/>
          <w:lang w:eastAsia="ar-SA"/>
        </w:rPr>
        <w:t>Гаврилов-Ямского</w:t>
      </w:r>
      <w:proofErr w:type="gramEnd"/>
    </w:p>
    <w:p w:rsidR="002411F4" w:rsidRPr="0073363B" w:rsidRDefault="002411F4" w:rsidP="0073363B">
      <w:pPr>
        <w:tabs>
          <w:tab w:val="left" w:pos="5529"/>
        </w:tabs>
        <w:suppressAutoHyphens/>
        <w:ind w:firstLine="5670"/>
        <w:rPr>
          <w:rFonts w:eastAsia="Times New Roman"/>
          <w:lang w:eastAsia="ar-SA"/>
        </w:rPr>
      </w:pPr>
      <w:r w:rsidRPr="0073363B">
        <w:rPr>
          <w:rFonts w:eastAsia="Times New Roman"/>
          <w:lang w:eastAsia="ar-SA"/>
        </w:rPr>
        <w:t>муниципального района</w:t>
      </w:r>
    </w:p>
    <w:p w:rsidR="002411F4" w:rsidRPr="0073363B" w:rsidRDefault="002411F4" w:rsidP="0073363B">
      <w:pPr>
        <w:tabs>
          <w:tab w:val="left" w:pos="5529"/>
        </w:tabs>
        <w:suppressAutoHyphens/>
        <w:ind w:firstLine="5670"/>
        <w:rPr>
          <w:rFonts w:eastAsia="Times New Roman"/>
          <w:lang w:eastAsia="ar-SA"/>
        </w:rPr>
      </w:pPr>
      <w:r w:rsidRPr="0073363B">
        <w:rPr>
          <w:rFonts w:eastAsia="Times New Roman"/>
          <w:lang w:eastAsia="ar-SA"/>
        </w:rPr>
        <w:t xml:space="preserve">от </w:t>
      </w:r>
      <w:r w:rsidR="00206E00" w:rsidRPr="0073363B">
        <w:rPr>
          <w:rFonts w:eastAsia="Times New Roman"/>
          <w:lang w:eastAsia="ar-SA"/>
        </w:rPr>
        <w:t>12.03.2025</w:t>
      </w:r>
      <w:r w:rsidRPr="0073363B">
        <w:rPr>
          <w:rFonts w:eastAsia="Times New Roman"/>
          <w:lang w:eastAsia="ar-SA"/>
        </w:rPr>
        <w:t xml:space="preserve">  № </w:t>
      </w:r>
      <w:r w:rsidR="00206E00" w:rsidRPr="0073363B">
        <w:rPr>
          <w:rFonts w:eastAsia="Times New Roman"/>
          <w:lang w:eastAsia="ar-SA"/>
        </w:rPr>
        <w:t>186</w:t>
      </w:r>
    </w:p>
    <w:p w:rsidR="002411F4" w:rsidRPr="0073363B" w:rsidRDefault="002411F4" w:rsidP="002411F4">
      <w:pPr>
        <w:suppressAutoHyphens/>
        <w:ind w:firstLine="0"/>
        <w:jc w:val="right"/>
        <w:rPr>
          <w:rFonts w:eastAsia="Times New Roman"/>
          <w:sz w:val="28"/>
          <w:szCs w:val="28"/>
          <w:lang w:eastAsia="ar-SA"/>
        </w:rPr>
      </w:pPr>
      <w:bookmarkStart w:id="0" w:name="_GoBack"/>
      <w:bookmarkEnd w:id="0"/>
    </w:p>
    <w:p w:rsidR="002411F4" w:rsidRPr="0073363B" w:rsidRDefault="002411F4" w:rsidP="002411F4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2411F4" w:rsidRPr="0073363B" w:rsidRDefault="002411F4" w:rsidP="002411F4">
      <w:pPr>
        <w:shd w:val="clear" w:color="auto" w:fill="FFFFFF"/>
        <w:spacing w:line="315" w:lineRule="atLeast"/>
        <w:ind w:firstLine="0"/>
        <w:jc w:val="center"/>
        <w:textAlignment w:val="baseline"/>
        <w:rPr>
          <w:rFonts w:eastAsia="Calibri"/>
          <w:spacing w:val="2"/>
          <w:sz w:val="28"/>
          <w:szCs w:val="28"/>
          <w:lang w:eastAsia="ru-RU"/>
        </w:rPr>
      </w:pPr>
      <w:r w:rsidRPr="0073363B">
        <w:rPr>
          <w:rFonts w:eastAsia="Calibri"/>
          <w:spacing w:val="2"/>
          <w:sz w:val="28"/>
          <w:szCs w:val="28"/>
          <w:lang w:eastAsia="ru-RU"/>
        </w:rPr>
        <w:t xml:space="preserve">Состав </w:t>
      </w:r>
    </w:p>
    <w:p w:rsidR="0073363B" w:rsidRDefault="002411F4" w:rsidP="002411F4">
      <w:pPr>
        <w:shd w:val="clear" w:color="auto" w:fill="FFFFFF"/>
        <w:spacing w:line="315" w:lineRule="atLeast"/>
        <w:ind w:firstLine="0"/>
        <w:jc w:val="center"/>
        <w:textAlignment w:val="baseline"/>
        <w:rPr>
          <w:rFonts w:eastAsia="Calibri"/>
          <w:spacing w:val="2"/>
          <w:sz w:val="28"/>
          <w:szCs w:val="28"/>
          <w:lang w:eastAsia="ru-RU"/>
        </w:rPr>
      </w:pPr>
      <w:r w:rsidRPr="0073363B">
        <w:rPr>
          <w:rFonts w:eastAsia="Calibri"/>
          <w:spacing w:val="2"/>
          <w:sz w:val="28"/>
          <w:szCs w:val="28"/>
          <w:lang w:eastAsia="ru-RU"/>
        </w:rPr>
        <w:t xml:space="preserve">межведомственного оперативного штаба </w:t>
      </w:r>
      <w:proofErr w:type="gramStart"/>
      <w:r w:rsidRPr="0073363B">
        <w:rPr>
          <w:rFonts w:eastAsia="Calibri"/>
          <w:spacing w:val="2"/>
          <w:sz w:val="28"/>
          <w:szCs w:val="28"/>
          <w:lang w:eastAsia="ru-RU"/>
        </w:rPr>
        <w:t>Гаврилов-Ямского</w:t>
      </w:r>
      <w:proofErr w:type="gramEnd"/>
      <w:r w:rsidRPr="0073363B">
        <w:rPr>
          <w:rFonts w:eastAsia="Calibri"/>
          <w:spacing w:val="2"/>
          <w:sz w:val="28"/>
          <w:szCs w:val="28"/>
          <w:lang w:eastAsia="ru-RU"/>
        </w:rPr>
        <w:t xml:space="preserve"> </w:t>
      </w:r>
    </w:p>
    <w:p w:rsidR="002411F4" w:rsidRDefault="002411F4" w:rsidP="002411F4">
      <w:pPr>
        <w:shd w:val="clear" w:color="auto" w:fill="FFFFFF"/>
        <w:spacing w:line="315" w:lineRule="atLeast"/>
        <w:ind w:firstLine="0"/>
        <w:jc w:val="center"/>
        <w:textAlignment w:val="baseline"/>
        <w:rPr>
          <w:rFonts w:eastAsia="Calibri"/>
          <w:spacing w:val="2"/>
          <w:sz w:val="28"/>
          <w:szCs w:val="28"/>
          <w:lang w:eastAsia="ru-RU"/>
        </w:rPr>
      </w:pPr>
      <w:r w:rsidRPr="0073363B">
        <w:rPr>
          <w:rFonts w:eastAsia="Calibri"/>
          <w:spacing w:val="2"/>
          <w:sz w:val="28"/>
          <w:szCs w:val="28"/>
          <w:lang w:eastAsia="ru-RU"/>
        </w:rPr>
        <w:t xml:space="preserve">муниципального района по </w:t>
      </w:r>
      <w:proofErr w:type="gramStart"/>
      <w:r w:rsidRPr="0073363B">
        <w:rPr>
          <w:rFonts w:eastAsia="Calibri"/>
          <w:spacing w:val="2"/>
          <w:sz w:val="28"/>
          <w:szCs w:val="28"/>
          <w:lang w:eastAsia="ru-RU"/>
        </w:rPr>
        <w:t>контролю за</w:t>
      </w:r>
      <w:proofErr w:type="gramEnd"/>
      <w:r w:rsidRPr="0073363B">
        <w:rPr>
          <w:rFonts w:eastAsia="Calibri"/>
          <w:spacing w:val="2"/>
          <w:sz w:val="28"/>
          <w:szCs w:val="28"/>
          <w:lang w:eastAsia="ru-RU"/>
        </w:rPr>
        <w:t xml:space="preserve"> пожароопасной обстановкой </w:t>
      </w:r>
    </w:p>
    <w:p w:rsidR="0073363B" w:rsidRPr="0073363B" w:rsidRDefault="0073363B" w:rsidP="002411F4">
      <w:pPr>
        <w:shd w:val="clear" w:color="auto" w:fill="FFFFFF"/>
        <w:spacing w:line="315" w:lineRule="atLeast"/>
        <w:ind w:firstLine="0"/>
        <w:jc w:val="center"/>
        <w:textAlignment w:val="baseline"/>
        <w:rPr>
          <w:rFonts w:eastAsia="Calibri"/>
          <w:spacing w:val="2"/>
          <w:sz w:val="28"/>
          <w:szCs w:val="28"/>
          <w:lang w:eastAsia="ru-RU"/>
        </w:rPr>
      </w:pPr>
    </w:p>
    <w:p w:rsidR="002411F4" w:rsidRPr="0073363B" w:rsidRDefault="002411F4" w:rsidP="002411F4">
      <w:pPr>
        <w:shd w:val="clear" w:color="auto" w:fill="FFFFFF"/>
        <w:spacing w:line="315" w:lineRule="atLeast"/>
        <w:ind w:firstLine="0"/>
        <w:jc w:val="both"/>
        <w:textAlignment w:val="baseline"/>
        <w:rPr>
          <w:rFonts w:eastAsia="Calibri"/>
          <w:spacing w:val="2"/>
          <w:sz w:val="28"/>
          <w:szCs w:val="28"/>
          <w:lang w:eastAsia="ru-RU"/>
        </w:rPr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2410"/>
        <w:gridCol w:w="6854"/>
      </w:tblGrid>
      <w:tr w:rsidR="002411F4" w:rsidRPr="0073363B" w:rsidTr="00B660A3">
        <w:tc>
          <w:tcPr>
            <w:tcW w:w="2410" w:type="dxa"/>
          </w:tcPr>
          <w:p w:rsidR="002411F4" w:rsidRPr="0073363B" w:rsidRDefault="00206E00" w:rsidP="00206E00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sz w:val="28"/>
                <w:szCs w:val="28"/>
                <w:lang w:eastAsia="ru-RU"/>
              </w:rPr>
            </w:pPr>
            <w:r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>Романюк А.Ю.</w:t>
            </w:r>
          </w:p>
        </w:tc>
        <w:tc>
          <w:tcPr>
            <w:tcW w:w="6854" w:type="dxa"/>
          </w:tcPr>
          <w:p w:rsidR="002411F4" w:rsidRPr="0073363B" w:rsidRDefault="002411F4" w:rsidP="00E2211D">
            <w:pPr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sz w:val="28"/>
                <w:szCs w:val="28"/>
                <w:lang w:eastAsia="ru-RU"/>
              </w:rPr>
            </w:pPr>
            <w:r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 xml:space="preserve">- первый заместитель Главы Администрации </w:t>
            </w:r>
            <w:proofErr w:type="gramStart"/>
            <w:r w:rsidR="00C0434A" w:rsidRPr="0073363B">
              <w:rPr>
                <w:rFonts w:eastAsia="Calibri"/>
                <w:spacing w:val="2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="00C0434A" w:rsidRPr="0073363B">
              <w:rPr>
                <w:rFonts w:eastAsia="Calibri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>муниципального района, руководитель штаба</w:t>
            </w:r>
          </w:p>
        </w:tc>
      </w:tr>
      <w:tr w:rsidR="002411F4" w:rsidRPr="0073363B" w:rsidTr="00B660A3">
        <w:tc>
          <w:tcPr>
            <w:tcW w:w="2410" w:type="dxa"/>
          </w:tcPr>
          <w:p w:rsidR="002411F4" w:rsidRPr="0073363B" w:rsidRDefault="002411F4" w:rsidP="00E2211D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sz w:val="28"/>
                <w:szCs w:val="28"/>
                <w:lang w:eastAsia="ru-RU"/>
              </w:rPr>
            </w:pPr>
            <w:r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>Таганов В.Н.</w:t>
            </w:r>
          </w:p>
        </w:tc>
        <w:tc>
          <w:tcPr>
            <w:tcW w:w="6854" w:type="dxa"/>
          </w:tcPr>
          <w:p w:rsidR="002411F4" w:rsidRPr="0073363B" w:rsidRDefault="002411F4" w:rsidP="00E2211D">
            <w:pPr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sz w:val="28"/>
                <w:szCs w:val="28"/>
                <w:lang w:eastAsia="ru-RU"/>
              </w:rPr>
            </w:pPr>
            <w:r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 xml:space="preserve">- заместитель Главы Администрации </w:t>
            </w:r>
            <w:proofErr w:type="gramStart"/>
            <w:r w:rsidR="00C0434A" w:rsidRPr="0073363B">
              <w:rPr>
                <w:rFonts w:eastAsia="Calibri"/>
                <w:spacing w:val="2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="00C0434A" w:rsidRPr="0073363B">
              <w:rPr>
                <w:rFonts w:eastAsia="Calibri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>муниципального района, заместитель руководителя штаба</w:t>
            </w:r>
          </w:p>
        </w:tc>
      </w:tr>
      <w:tr w:rsidR="002411F4" w:rsidRPr="0073363B" w:rsidTr="00B660A3">
        <w:tc>
          <w:tcPr>
            <w:tcW w:w="2410" w:type="dxa"/>
          </w:tcPr>
          <w:p w:rsidR="002411F4" w:rsidRPr="0073363B" w:rsidRDefault="00B233AD" w:rsidP="00B233AD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sz w:val="28"/>
                <w:szCs w:val="28"/>
                <w:lang w:eastAsia="ru-RU"/>
              </w:rPr>
            </w:pPr>
            <w:r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>Иванова Е.В.</w:t>
            </w:r>
          </w:p>
        </w:tc>
        <w:tc>
          <w:tcPr>
            <w:tcW w:w="6854" w:type="dxa"/>
          </w:tcPr>
          <w:p w:rsidR="002411F4" w:rsidRPr="0073363B" w:rsidRDefault="002411F4" w:rsidP="00E2211D">
            <w:pPr>
              <w:shd w:val="clear" w:color="auto" w:fill="FFFFFF"/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sz w:val="28"/>
                <w:szCs w:val="28"/>
                <w:lang w:eastAsia="ru-RU"/>
              </w:rPr>
            </w:pPr>
            <w:r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 xml:space="preserve">- начальник отдела по мобилизационной подготовке, гражданской обороне и чрезвычайным ситуациям Администрации </w:t>
            </w:r>
            <w:proofErr w:type="gramStart"/>
            <w:r w:rsidR="00C0434A" w:rsidRPr="0073363B">
              <w:rPr>
                <w:rFonts w:eastAsia="Calibri"/>
                <w:spacing w:val="2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="00C0434A" w:rsidRPr="0073363B">
              <w:rPr>
                <w:rFonts w:eastAsia="Calibri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D178BD" w:rsidRPr="0073363B" w:rsidTr="00B660A3">
        <w:tc>
          <w:tcPr>
            <w:tcW w:w="2410" w:type="dxa"/>
          </w:tcPr>
          <w:p w:rsidR="00D178BD" w:rsidRPr="0073363B" w:rsidRDefault="00D178BD" w:rsidP="00E2211D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sz w:val="28"/>
                <w:szCs w:val="28"/>
                <w:lang w:eastAsia="ru-RU"/>
              </w:rPr>
            </w:pPr>
            <w:r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>Василевская В.В.</w:t>
            </w:r>
          </w:p>
        </w:tc>
        <w:tc>
          <w:tcPr>
            <w:tcW w:w="6854" w:type="dxa"/>
          </w:tcPr>
          <w:p w:rsidR="00D178BD" w:rsidRPr="0073363B" w:rsidRDefault="00D178BD" w:rsidP="00D178BD">
            <w:pPr>
              <w:shd w:val="clear" w:color="auto" w:fill="FFFFFF"/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sz w:val="28"/>
                <w:szCs w:val="28"/>
                <w:lang w:eastAsia="ru-RU"/>
              </w:rPr>
            </w:pPr>
            <w:r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 xml:space="preserve">- начальник Управления по </w:t>
            </w:r>
            <w:r w:rsidRPr="0073363B">
              <w:rPr>
                <w:bCs/>
                <w:sz w:val="28"/>
                <w:szCs w:val="28"/>
              </w:rPr>
              <w:t xml:space="preserve">архитектуре, градостроительству, </w:t>
            </w:r>
            <w:proofErr w:type="gramStart"/>
            <w:r w:rsidRPr="0073363B">
              <w:rPr>
                <w:bCs/>
                <w:sz w:val="28"/>
                <w:szCs w:val="28"/>
              </w:rPr>
              <w:t>имущественным</w:t>
            </w:r>
            <w:proofErr w:type="gramEnd"/>
            <w:r w:rsidRPr="0073363B">
              <w:rPr>
                <w:bCs/>
                <w:sz w:val="28"/>
                <w:szCs w:val="28"/>
              </w:rPr>
              <w:t xml:space="preserve"> и земельным отношениям</w:t>
            </w:r>
            <w:r w:rsidR="005B6AFF"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 xml:space="preserve"> Администрации </w:t>
            </w:r>
            <w:r w:rsidR="00C0434A" w:rsidRPr="0073363B">
              <w:rPr>
                <w:rFonts w:eastAsia="Calibri"/>
                <w:spacing w:val="2"/>
                <w:sz w:val="28"/>
                <w:szCs w:val="28"/>
                <w:lang w:eastAsia="ru-RU"/>
              </w:rPr>
              <w:t xml:space="preserve">Гаврилов-Ямского </w:t>
            </w:r>
            <w:r w:rsidR="005B6AFF"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5B6AFF" w:rsidRPr="0073363B" w:rsidTr="00B660A3">
        <w:tc>
          <w:tcPr>
            <w:tcW w:w="2410" w:type="dxa"/>
          </w:tcPr>
          <w:p w:rsidR="005B6AFF" w:rsidRPr="0073363B" w:rsidRDefault="00206E00" w:rsidP="00E2211D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sz w:val="28"/>
                <w:szCs w:val="28"/>
                <w:lang w:eastAsia="ru-RU"/>
              </w:rPr>
            </w:pPr>
            <w:r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>Климов Ю. А</w:t>
            </w:r>
            <w:r w:rsidR="005B6AFF"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54" w:type="dxa"/>
          </w:tcPr>
          <w:p w:rsidR="005B6AFF" w:rsidRPr="0073363B" w:rsidRDefault="005B6AFF" w:rsidP="001F23BE">
            <w:pPr>
              <w:shd w:val="clear" w:color="auto" w:fill="FFFFFF"/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sz w:val="28"/>
                <w:szCs w:val="28"/>
                <w:lang w:eastAsia="ru-RU"/>
              </w:rPr>
            </w:pPr>
            <w:r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 xml:space="preserve">- начальник МУ </w:t>
            </w:r>
            <w:r w:rsidR="001F23BE"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>«</w:t>
            </w:r>
            <w:r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 xml:space="preserve">МЦУ </w:t>
            </w:r>
            <w:proofErr w:type="gramStart"/>
            <w:r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>Гаврило</w:t>
            </w:r>
            <w:r w:rsidR="001F23BE"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>в-Ямского</w:t>
            </w:r>
            <w:proofErr w:type="gramEnd"/>
            <w:r w:rsidR="001F23BE"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 xml:space="preserve"> муниципального района»</w:t>
            </w:r>
            <w:r w:rsidR="00353438"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2411F4" w:rsidRPr="0073363B" w:rsidTr="00B660A3">
        <w:tc>
          <w:tcPr>
            <w:tcW w:w="2410" w:type="dxa"/>
          </w:tcPr>
          <w:p w:rsidR="002411F4" w:rsidRPr="0073363B" w:rsidRDefault="00353438" w:rsidP="00E2211D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sz w:val="28"/>
                <w:szCs w:val="28"/>
                <w:lang w:eastAsia="ru-RU"/>
              </w:rPr>
            </w:pPr>
            <w:r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>Смоляков В.А</w:t>
            </w:r>
            <w:r w:rsidR="002411F4"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6854" w:type="dxa"/>
          </w:tcPr>
          <w:p w:rsidR="002411F4" w:rsidRPr="0073363B" w:rsidRDefault="002411F4" w:rsidP="00C0434A">
            <w:pPr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sz w:val="28"/>
                <w:szCs w:val="28"/>
                <w:lang w:eastAsia="ru-RU"/>
              </w:rPr>
            </w:pPr>
            <w:r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 xml:space="preserve">- </w:t>
            </w:r>
            <w:r w:rsidR="00C0434A"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 xml:space="preserve"> лесничеств</w:t>
            </w:r>
            <w:r w:rsidR="00C0434A"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>а</w:t>
            </w:r>
            <w:r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>, заместитель руководителя штаба (по согласованию)</w:t>
            </w:r>
          </w:p>
        </w:tc>
      </w:tr>
      <w:tr w:rsidR="002411F4" w:rsidRPr="0073363B" w:rsidTr="00B660A3">
        <w:tc>
          <w:tcPr>
            <w:tcW w:w="2410" w:type="dxa"/>
          </w:tcPr>
          <w:p w:rsidR="002411F4" w:rsidRPr="0073363B" w:rsidRDefault="00B233AD" w:rsidP="00B233AD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73363B">
              <w:rPr>
                <w:rFonts w:eastAsia="Times New Roman"/>
                <w:sz w:val="28"/>
                <w:szCs w:val="28"/>
                <w:lang w:eastAsia="ar-SA"/>
              </w:rPr>
              <w:t>Цветков А.Ю.</w:t>
            </w:r>
          </w:p>
        </w:tc>
        <w:tc>
          <w:tcPr>
            <w:tcW w:w="6854" w:type="dxa"/>
          </w:tcPr>
          <w:p w:rsidR="002411F4" w:rsidRPr="0073363B" w:rsidRDefault="002411F4" w:rsidP="001F23BE">
            <w:pPr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73363B">
              <w:rPr>
                <w:rFonts w:eastAsia="Times New Roman"/>
                <w:sz w:val="28"/>
                <w:szCs w:val="28"/>
                <w:lang w:eastAsia="ar-SA"/>
              </w:rPr>
              <w:t xml:space="preserve">- </w:t>
            </w:r>
            <w:r w:rsidR="001F23BE" w:rsidRPr="0073363B">
              <w:rPr>
                <w:rFonts w:eastAsia="Times New Roman"/>
                <w:sz w:val="28"/>
                <w:szCs w:val="28"/>
                <w:lang w:eastAsia="ar-SA"/>
              </w:rPr>
              <w:t>ведущий специалист</w:t>
            </w:r>
            <w:r w:rsidR="00345ED5" w:rsidRPr="0073363B">
              <w:rPr>
                <w:rFonts w:eastAsia="Times New Roman"/>
                <w:sz w:val="28"/>
                <w:szCs w:val="28"/>
                <w:lang w:eastAsia="ar-SA"/>
              </w:rPr>
              <w:t xml:space="preserve"> по ГО и ЧС</w:t>
            </w:r>
            <w:r w:rsidRPr="0073363B">
              <w:rPr>
                <w:rFonts w:eastAsia="Times New Roman"/>
                <w:sz w:val="28"/>
                <w:szCs w:val="28"/>
                <w:lang w:eastAsia="ar-SA"/>
              </w:rPr>
              <w:t xml:space="preserve"> МУ </w:t>
            </w:r>
            <w:r w:rsidR="001F23BE" w:rsidRPr="0073363B">
              <w:rPr>
                <w:rFonts w:eastAsia="Times New Roman"/>
                <w:sz w:val="28"/>
                <w:szCs w:val="28"/>
                <w:lang w:eastAsia="ar-SA"/>
              </w:rPr>
              <w:t>«</w:t>
            </w:r>
            <w:r w:rsidRPr="0073363B">
              <w:rPr>
                <w:rFonts w:eastAsia="Times New Roman"/>
                <w:sz w:val="28"/>
                <w:szCs w:val="28"/>
                <w:lang w:eastAsia="ar-SA"/>
              </w:rPr>
              <w:t>Управление городского хозяйства</w:t>
            </w:r>
            <w:r w:rsidR="001F23BE" w:rsidRPr="0073363B">
              <w:rPr>
                <w:rFonts w:eastAsia="Times New Roman"/>
                <w:sz w:val="28"/>
                <w:szCs w:val="28"/>
                <w:lang w:eastAsia="ar-SA"/>
              </w:rPr>
              <w:t>»</w:t>
            </w:r>
            <w:r w:rsidRPr="0073363B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 w:rsidR="00345ED5" w:rsidRPr="0073363B">
              <w:rPr>
                <w:rFonts w:eastAsia="Times New Roman"/>
                <w:sz w:val="28"/>
                <w:szCs w:val="28"/>
                <w:lang w:eastAsia="ar-SA"/>
              </w:rPr>
              <w:t xml:space="preserve">городского поселения </w:t>
            </w:r>
            <w:r w:rsidRPr="0073363B">
              <w:rPr>
                <w:rFonts w:eastAsia="Times New Roman"/>
                <w:sz w:val="28"/>
                <w:szCs w:val="28"/>
                <w:lang w:eastAsia="ar-SA"/>
              </w:rPr>
              <w:t>Гаврилов-Ям (по согласованию)</w:t>
            </w:r>
          </w:p>
        </w:tc>
      </w:tr>
      <w:tr w:rsidR="002411F4" w:rsidRPr="0073363B" w:rsidTr="00B660A3">
        <w:tc>
          <w:tcPr>
            <w:tcW w:w="2410" w:type="dxa"/>
          </w:tcPr>
          <w:p w:rsidR="002411F4" w:rsidRPr="0073363B" w:rsidRDefault="00B660A3" w:rsidP="00B660A3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>Карповский</w:t>
            </w:r>
            <w:proofErr w:type="spellEnd"/>
            <w:r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 xml:space="preserve"> А.Ю.</w:t>
            </w:r>
          </w:p>
        </w:tc>
        <w:tc>
          <w:tcPr>
            <w:tcW w:w="6854" w:type="dxa"/>
          </w:tcPr>
          <w:p w:rsidR="002411F4" w:rsidRPr="0073363B" w:rsidRDefault="002411F4" w:rsidP="001F23BE">
            <w:pPr>
              <w:shd w:val="clear" w:color="auto" w:fill="FFFFFF"/>
              <w:spacing w:line="315" w:lineRule="atLeast"/>
              <w:ind w:firstLine="34"/>
              <w:jc w:val="both"/>
              <w:textAlignment w:val="baseline"/>
              <w:rPr>
                <w:rFonts w:eastAsia="Calibri" w:cs="Calibri"/>
                <w:spacing w:val="2"/>
                <w:sz w:val="28"/>
                <w:szCs w:val="28"/>
                <w:lang w:eastAsia="ru-RU"/>
              </w:rPr>
            </w:pPr>
            <w:r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 xml:space="preserve">- </w:t>
            </w:r>
            <w:r w:rsidR="002B27FF" w:rsidRPr="0073363B">
              <w:rPr>
                <w:rFonts w:eastAsia="Calibri"/>
                <w:kern w:val="1"/>
                <w:sz w:val="28"/>
                <w:szCs w:val="28"/>
                <w:lang w:eastAsia="zh-CN"/>
              </w:rPr>
              <w:t>заместител</w:t>
            </w:r>
            <w:r w:rsidR="001F23BE" w:rsidRPr="0073363B">
              <w:rPr>
                <w:rFonts w:eastAsia="Calibri"/>
                <w:kern w:val="1"/>
                <w:sz w:val="28"/>
                <w:szCs w:val="28"/>
                <w:lang w:eastAsia="zh-CN"/>
              </w:rPr>
              <w:t>ь</w:t>
            </w:r>
            <w:r w:rsidR="002B27FF" w:rsidRPr="0073363B">
              <w:rPr>
                <w:rFonts w:eastAsia="Calibri"/>
                <w:kern w:val="1"/>
                <w:sz w:val="28"/>
                <w:szCs w:val="28"/>
                <w:lang w:eastAsia="zh-CN"/>
              </w:rPr>
              <w:t xml:space="preserve"> начальника полиции по ООП ОМВД России по </w:t>
            </w:r>
            <w:proofErr w:type="gramStart"/>
            <w:r w:rsidR="002B27FF" w:rsidRPr="0073363B">
              <w:rPr>
                <w:rFonts w:eastAsia="Calibri"/>
                <w:kern w:val="1"/>
                <w:sz w:val="28"/>
                <w:szCs w:val="28"/>
                <w:lang w:eastAsia="zh-CN"/>
              </w:rPr>
              <w:t>Гаврилов-Ямскому</w:t>
            </w:r>
            <w:proofErr w:type="gramEnd"/>
            <w:r w:rsidR="002B27FF" w:rsidRPr="0073363B">
              <w:rPr>
                <w:rFonts w:eastAsia="Calibri"/>
                <w:kern w:val="1"/>
                <w:sz w:val="28"/>
                <w:szCs w:val="28"/>
                <w:lang w:eastAsia="zh-CN"/>
              </w:rPr>
              <w:t xml:space="preserve"> району</w:t>
            </w:r>
            <w:r w:rsidRPr="0073363B">
              <w:rPr>
                <w:rFonts w:eastAsia="Calibri" w:cs="Calibri"/>
                <w:spacing w:val="2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</w:tbl>
    <w:p w:rsidR="002411F4" w:rsidRPr="0073363B" w:rsidRDefault="002411F4" w:rsidP="002411F4">
      <w:pPr>
        <w:rPr>
          <w:sz w:val="28"/>
          <w:szCs w:val="28"/>
        </w:rPr>
      </w:pPr>
    </w:p>
    <w:p w:rsidR="00941D64" w:rsidRDefault="00941D64"/>
    <w:sectPr w:rsidR="00941D64" w:rsidSect="00896B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F1"/>
    <w:rsid w:val="00000FCD"/>
    <w:rsid w:val="000041DB"/>
    <w:rsid w:val="00005967"/>
    <w:rsid w:val="000069FA"/>
    <w:rsid w:val="0002118D"/>
    <w:rsid w:val="00025901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23BE"/>
    <w:rsid w:val="001F33F1"/>
    <w:rsid w:val="001F6973"/>
    <w:rsid w:val="001F7758"/>
    <w:rsid w:val="00204B32"/>
    <w:rsid w:val="00206E00"/>
    <w:rsid w:val="00210A93"/>
    <w:rsid w:val="002150AF"/>
    <w:rsid w:val="00220ACD"/>
    <w:rsid w:val="00232BA3"/>
    <w:rsid w:val="00234D0B"/>
    <w:rsid w:val="0023617C"/>
    <w:rsid w:val="002411F4"/>
    <w:rsid w:val="00255368"/>
    <w:rsid w:val="0027080C"/>
    <w:rsid w:val="00280B07"/>
    <w:rsid w:val="002848EA"/>
    <w:rsid w:val="00285CC0"/>
    <w:rsid w:val="00295544"/>
    <w:rsid w:val="00295B18"/>
    <w:rsid w:val="002B27FF"/>
    <w:rsid w:val="002B5EC7"/>
    <w:rsid w:val="002B6880"/>
    <w:rsid w:val="002C10CF"/>
    <w:rsid w:val="002C6FB5"/>
    <w:rsid w:val="002D058E"/>
    <w:rsid w:val="002E234A"/>
    <w:rsid w:val="002E2C78"/>
    <w:rsid w:val="00303EB9"/>
    <w:rsid w:val="00316FDC"/>
    <w:rsid w:val="00345ED5"/>
    <w:rsid w:val="00346358"/>
    <w:rsid w:val="00352FF7"/>
    <w:rsid w:val="00353438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360F"/>
    <w:rsid w:val="004B032A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5F7B"/>
    <w:rsid w:val="005B6AFF"/>
    <w:rsid w:val="005C1F9E"/>
    <w:rsid w:val="005D7ED9"/>
    <w:rsid w:val="005E6FE0"/>
    <w:rsid w:val="005F11FA"/>
    <w:rsid w:val="006065A4"/>
    <w:rsid w:val="00613D70"/>
    <w:rsid w:val="00613DD4"/>
    <w:rsid w:val="006157F8"/>
    <w:rsid w:val="00617BCD"/>
    <w:rsid w:val="0062317C"/>
    <w:rsid w:val="006323D8"/>
    <w:rsid w:val="00632C59"/>
    <w:rsid w:val="006456A8"/>
    <w:rsid w:val="00653C86"/>
    <w:rsid w:val="006571F8"/>
    <w:rsid w:val="00661AEA"/>
    <w:rsid w:val="006700AC"/>
    <w:rsid w:val="006803B5"/>
    <w:rsid w:val="00696A6E"/>
    <w:rsid w:val="00696C7B"/>
    <w:rsid w:val="006B5734"/>
    <w:rsid w:val="006C6233"/>
    <w:rsid w:val="006D27D4"/>
    <w:rsid w:val="006D75B3"/>
    <w:rsid w:val="006F4219"/>
    <w:rsid w:val="00706578"/>
    <w:rsid w:val="007111B6"/>
    <w:rsid w:val="0073363B"/>
    <w:rsid w:val="00737245"/>
    <w:rsid w:val="00744F3A"/>
    <w:rsid w:val="00750651"/>
    <w:rsid w:val="00755063"/>
    <w:rsid w:val="0075795B"/>
    <w:rsid w:val="00766DDC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4DC4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2B20"/>
    <w:rsid w:val="009346B6"/>
    <w:rsid w:val="009350CC"/>
    <w:rsid w:val="00941D64"/>
    <w:rsid w:val="00943390"/>
    <w:rsid w:val="00943987"/>
    <w:rsid w:val="00944A77"/>
    <w:rsid w:val="00945FBE"/>
    <w:rsid w:val="0097418C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91E38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233AD"/>
    <w:rsid w:val="00B30E28"/>
    <w:rsid w:val="00B4544E"/>
    <w:rsid w:val="00B579B9"/>
    <w:rsid w:val="00B660A3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0434A"/>
    <w:rsid w:val="00C1673F"/>
    <w:rsid w:val="00C2312F"/>
    <w:rsid w:val="00C273A5"/>
    <w:rsid w:val="00C4252C"/>
    <w:rsid w:val="00C519EE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04563"/>
    <w:rsid w:val="00D1356E"/>
    <w:rsid w:val="00D13DE7"/>
    <w:rsid w:val="00D15226"/>
    <w:rsid w:val="00D178BD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C7C7D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11F4"/>
    <w:pPr>
      <w:autoSpaceDE w:val="0"/>
      <w:autoSpaceDN w:val="0"/>
      <w:adjustRightInd w:val="0"/>
      <w:ind w:firstLine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11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11F4"/>
    <w:pPr>
      <w:autoSpaceDE w:val="0"/>
      <w:autoSpaceDN w:val="0"/>
      <w:adjustRightInd w:val="0"/>
      <w:ind w:firstLine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11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2</cp:revision>
  <cp:lastPrinted>2025-03-14T08:32:00Z</cp:lastPrinted>
  <dcterms:created xsi:type="dcterms:W3CDTF">2025-03-14T11:40:00Z</dcterms:created>
  <dcterms:modified xsi:type="dcterms:W3CDTF">2025-03-14T11:40:00Z</dcterms:modified>
</cp:coreProperties>
</file>