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C56" w:rsidRDefault="0040235B">
      <w:pPr>
        <w:spacing w:after="0"/>
        <w:jc w:val="center"/>
      </w:pPr>
      <w:r>
        <w:rPr>
          <w:noProof/>
        </w:rPr>
        <w:drawing>
          <wp:inline distT="0" distB="0" distL="0" distR="0">
            <wp:extent cx="502920" cy="5486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cstate="print"/>
                    <a:stretch>
                      <a:fillRect/>
                    </a:stretch>
                  </pic:blipFill>
                  <pic:spPr bwMode="auto">
                    <a:xfrm>
                      <a:off x="0" y="0"/>
                      <a:ext cx="502920" cy="548640"/>
                    </a:xfrm>
                    <a:prstGeom prst="rect">
                      <a:avLst/>
                    </a:prstGeom>
                  </pic:spPr>
                </pic:pic>
              </a:graphicData>
            </a:graphic>
          </wp:inline>
        </w:drawing>
      </w:r>
    </w:p>
    <w:p w:rsidR="005B2C56" w:rsidRDefault="005B2C56">
      <w:pPr>
        <w:spacing w:after="0"/>
        <w:jc w:val="center"/>
      </w:pPr>
    </w:p>
    <w:p w:rsidR="005B2C56" w:rsidRDefault="0040235B">
      <w:pPr>
        <w:spacing w:after="0"/>
        <w:jc w:val="center"/>
        <w:rPr>
          <w:sz w:val="30"/>
          <w:szCs w:val="30"/>
        </w:rPr>
      </w:pPr>
      <w:r>
        <w:rPr>
          <w:sz w:val="30"/>
          <w:szCs w:val="30"/>
        </w:rPr>
        <w:t xml:space="preserve">АДМИНИСТРАЦИЯ ГАВРИЛОВ - ЯМСКОГО </w:t>
      </w:r>
    </w:p>
    <w:p w:rsidR="005B2C56" w:rsidRDefault="0040235B">
      <w:pPr>
        <w:spacing w:after="0"/>
        <w:jc w:val="center"/>
        <w:rPr>
          <w:sz w:val="30"/>
          <w:szCs w:val="30"/>
        </w:rPr>
      </w:pPr>
      <w:r>
        <w:rPr>
          <w:sz w:val="30"/>
          <w:szCs w:val="30"/>
        </w:rPr>
        <w:t>МУНИЦИПАЛЬНОГО РАЙОНА</w:t>
      </w:r>
    </w:p>
    <w:p w:rsidR="005B2C56" w:rsidRDefault="005B2C56">
      <w:pPr>
        <w:spacing w:after="0"/>
        <w:jc w:val="center"/>
        <w:rPr>
          <w:b/>
        </w:rPr>
      </w:pPr>
    </w:p>
    <w:p w:rsidR="005B2C56" w:rsidRDefault="0040235B">
      <w:pPr>
        <w:spacing w:after="0"/>
        <w:jc w:val="center"/>
        <w:rPr>
          <w:b/>
        </w:rPr>
      </w:pPr>
      <w:r>
        <w:rPr>
          <w:b/>
          <w:sz w:val="40"/>
        </w:rPr>
        <w:t>ПОСТАНОВЛЕНИЕ</w:t>
      </w:r>
    </w:p>
    <w:p w:rsidR="005B2C56" w:rsidRDefault="005B2C56">
      <w:pPr>
        <w:spacing w:after="0"/>
        <w:jc w:val="center"/>
        <w:rPr>
          <w:szCs w:val="28"/>
        </w:rPr>
      </w:pPr>
    </w:p>
    <w:p w:rsidR="005B2C56" w:rsidRDefault="0040235B">
      <w:pPr>
        <w:spacing w:after="0"/>
        <w:jc w:val="left"/>
        <w:rPr>
          <w:szCs w:val="28"/>
        </w:rPr>
      </w:pPr>
      <w:r>
        <w:rPr>
          <w:szCs w:val="28"/>
        </w:rPr>
        <w:t>10.01.2022   № 9</w:t>
      </w:r>
    </w:p>
    <w:p w:rsidR="005B2C56" w:rsidRDefault="005B2C56">
      <w:pPr>
        <w:spacing w:after="0"/>
        <w:jc w:val="center"/>
        <w:rPr>
          <w:szCs w:val="28"/>
        </w:rPr>
      </w:pPr>
    </w:p>
    <w:p w:rsidR="005B2C56" w:rsidRDefault="0040235B">
      <w:pPr>
        <w:spacing w:after="0"/>
        <w:jc w:val="left"/>
        <w:rPr>
          <w:szCs w:val="28"/>
        </w:rPr>
      </w:pPr>
      <w:r>
        <w:rPr>
          <w:szCs w:val="28"/>
        </w:rPr>
        <w:t>Об утверждении муниципальной программы</w:t>
      </w:r>
    </w:p>
    <w:p w:rsidR="005B2C56" w:rsidRDefault="0040235B">
      <w:pPr>
        <w:spacing w:after="0"/>
        <w:jc w:val="left"/>
        <w:rPr>
          <w:szCs w:val="28"/>
        </w:rPr>
      </w:pPr>
      <w:r>
        <w:rPr>
          <w:szCs w:val="28"/>
        </w:rPr>
        <w:t>«Социальная поддержка населения Гаврилов – Ямского</w:t>
      </w:r>
    </w:p>
    <w:p w:rsidR="005B2C56" w:rsidRDefault="0040235B">
      <w:pPr>
        <w:spacing w:after="0"/>
        <w:jc w:val="left"/>
        <w:rPr>
          <w:szCs w:val="28"/>
        </w:rPr>
      </w:pPr>
      <w:r>
        <w:rPr>
          <w:szCs w:val="28"/>
        </w:rPr>
        <w:t>муниципального района» на 2022-202</w:t>
      </w:r>
      <w:r w:rsidR="00E014D5">
        <w:rPr>
          <w:szCs w:val="28"/>
        </w:rPr>
        <w:t>7</w:t>
      </w:r>
      <w:r>
        <w:rPr>
          <w:szCs w:val="28"/>
        </w:rPr>
        <w:t xml:space="preserve"> годы</w:t>
      </w:r>
    </w:p>
    <w:p w:rsidR="005B2C56" w:rsidRDefault="005B2C56">
      <w:pPr>
        <w:spacing w:after="0"/>
        <w:jc w:val="center"/>
        <w:rPr>
          <w:szCs w:val="28"/>
        </w:rPr>
      </w:pPr>
    </w:p>
    <w:p w:rsidR="005B2C56" w:rsidRPr="00A93178" w:rsidRDefault="0040235B">
      <w:pPr>
        <w:spacing w:after="0"/>
        <w:jc w:val="center"/>
        <w:rPr>
          <w:sz w:val="22"/>
          <w:szCs w:val="22"/>
          <w:lang w:val="en-US"/>
        </w:rPr>
      </w:pPr>
      <w:r>
        <w:rPr>
          <w:sz w:val="22"/>
          <w:szCs w:val="22"/>
        </w:rPr>
        <w:t xml:space="preserve">(в редакции постановления от </w:t>
      </w:r>
      <w:r w:rsidR="00E014D5">
        <w:rPr>
          <w:sz w:val="22"/>
          <w:szCs w:val="22"/>
        </w:rPr>
        <w:t>26</w:t>
      </w:r>
      <w:r w:rsidR="002E1BAA" w:rsidRPr="002E1BAA">
        <w:rPr>
          <w:sz w:val="22"/>
          <w:szCs w:val="22"/>
        </w:rPr>
        <w:t>.0</w:t>
      </w:r>
      <w:r w:rsidR="00E014D5">
        <w:rPr>
          <w:sz w:val="22"/>
          <w:szCs w:val="22"/>
        </w:rPr>
        <w:t>6</w:t>
      </w:r>
      <w:r w:rsidR="002E1BAA" w:rsidRPr="002E1BAA">
        <w:rPr>
          <w:sz w:val="22"/>
          <w:szCs w:val="22"/>
        </w:rPr>
        <w:t>.2</w:t>
      </w:r>
      <w:r w:rsidR="00E014D5">
        <w:rPr>
          <w:sz w:val="22"/>
          <w:szCs w:val="22"/>
        </w:rPr>
        <w:t>5</w:t>
      </w:r>
      <w:r w:rsidR="002E1BAA" w:rsidRPr="002E1BAA">
        <w:rPr>
          <w:sz w:val="22"/>
          <w:szCs w:val="22"/>
        </w:rPr>
        <w:t xml:space="preserve"> № </w:t>
      </w:r>
      <w:r w:rsidR="00E014D5">
        <w:rPr>
          <w:sz w:val="22"/>
          <w:szCs w:val="22"/>
        </w:rPr>
        <w:t>5</w:t>
      </w:r>
      <w:r w:rsidR="00B47918">
        <w:rPr>
          <w:sz w:val="22"/>
          <w:szCs w:val="22"/>
        </w:rPr>
        <w:t>4</w:t>
      </w:r>
      <w:r w:rsidR="00A93178">
        <w:rPr>
          <w:sz w:val="22"/>
          <w:szCs w:val="22"/>
          <w:lang w:val="en-US"/>
        </w:rPr>
        <w:t>)</w:t>
      </w:r>
      <w:bookmarkStart w:id="0" w:name="_GoBack"/>
      <w:bookmarkEnd w:id="0"/>
    </w:p>
    <w:p w:rsidR="005B2C56" w:rsidRDefault="005B2C56">
      <w:pPr>
        <w:spacing w:after="0"/>
        <w:jc w:val="center"/>
        <w:rPr>
          <w:szCs w:val="28"/>
        </w:rPr>
      </w:pPr>
    </w:p>
    <w:p w:rsidR="005B2C56" w:rsidRDefault="0040235B">
      <w:pPr>
        <w:spacing w:after="0"/>
        <w:ind w:firstLine="709"/>
        <w:rPr>
          <w:szCs w:val="28"/>
        </w:rPr>
      </w:pPr>
      <w:r>
        <w:rPr>
          <w:szCs w:val="28"/>
        </w:rPr>
        <w:t>В  соответствии с  требованиями  статьи 179  Бюджетного  кодекса  Российской Федерации, с  Порядком разработки, реализации и оценки эффективности муниципальных программ Гаврилов - Ямского муниципального района, утвержденным постановлением  Администрации  Гаврилов - Ямского  муниципального  района  от 07.09.2021 № 751,   руководствуясь статьей 26 Устава Гаврилов-Ямского муниципального района Ярославской области,</w:t>
      </w:r>
    </w:p>
    <w:p w:rsidR="005B2C56" w:rsidRDefault="005B2C56">
      <w:pPr>
        <w:spacing w:after="0"/>
        <w:rPr>
          <w:szCs w:val="28"/>
        </w:rPr>
      </w:pPr>
    </w:p>
    <w:p w:rsidR="005B2C56" w:rsidRDefault="0040235B">
      <w:pPr>
        <w:spacing w:after="0"/>
        <w:rPr>
          <w:szCs w:val="28"/>
        </w:rPr>
      </w:pPr>
      <w:r>
        <w:rPr>
          <w:szCs w:val="28"/>
        </w:rPr>
        <w:t>АДМИНИСТРАЦИЯ МУНИЦИПАЛЬНОГО РАЙОНА ПОСТАНОВЛЯЕТ:</w:t>
      </w:r>
    </w:p>
    <w:p w:rsidR="005B2C56" w:rsidRDefault="005B2C56">
      <w:pPr>
        <w:spacing w:after="0"/>
        <w:rPr>
          <w:szCs w:val="28"/>
        </w:rPr>
      </w:pPr>
    </w:p>
    <w:p w:rsidR="005B2C56" w:rsidRDefault="0040235B">
      <w:pPr>
        <w:numPr>
          <w:ilvl w:val="0"/>
          <w:numId w:val="1"/>
        </w:numPr>
        <w:tabs>
          <w:tab w:val="left" w:pos="851"/>
        </w:tabs>
        <w:spacing w:after="0"/>
        <w:ind w:left="0" w:firstLine="709"/>
        <w:rPr>
          <w:szCs w:val="28"/>
        </w:rPr>
      </w:pPr>
      <w:r>
        <w:rPr>
          <w:szCs w:val="28"/>
        </w:rPr>
        <w:t>Утвердить муниципальную программу «Социальная поддержка населения Гаврилов – Ямского муниципального района» на 2022-202</w:t>
      </w:r>
      <w:r w:rsidR="00E014D5">
        <w:rPr>
          <w:szCs w:val="28"/>
        </w:rPr>
        <w:t>7</w:t>
      </w:r>
      <w:r>
        <w:rPr>
          <w:szCs w:val="28"/>
        </w:rPr>
        <w:t xml:space="preserve"> годы (Приложение).</w:t>
      </w:r>
    </w:p>
    <w:p w:rsidR="005B2C56" w:rsidRDefault="0040235B">
      <w:pPr>
        <w:pStyle w:val="a4"/>
        <w:numPr>
          <w:ilvl w:val="0"/>
          <w:numId w:val="1"/>
        </w:numPr>
        <w:tabs>
          <w:tab w:val="left" w:pos="851"/>
        </w:tabs>
        <w:spacing w:after="0" w:line="240" w:lineRule="auto"/>
        <w:ind w:left="0" w:firstLine="709"/>
        <w:jc w:val="both"/>
        <w:rPr>
          <w:szCs w:val="28"/>
        </w:rPr>
      </w:pPr>
      <w:r>
        <w:rPr>
          <w:szCs w:val="28"/>
        </w:rPr>
        <w:t>Признать утратившими силу постановления Администрации Гаврилов-Ямского муниципального района:</w:t>
      </w:r>
    </w:p>
    <w:p w:rsidR="005B2C56" w:rsidRDefault="0040235B">
      <w:pPr>
        <w:tabs>
          <w:tab w:val="left" w:pos="851"/>
        </w:tabs>
        <w:spacing w:after="0"/>
        <w:ind w:firstLine="709"/>
        <w:rPr>
          <w:szCs w:val="28"/>
        </w:rPr>
      </w:pPr>
      <w:r>
        <w:rPr>
          <w:szCs w:val="28"/>
        </w:rPr>
        <w:t xml:space="preserve">- от </w:t>
      </w:r>
      <w:r w:rsidR="00E014D5">
        <w:rPr>
          <w:szCs w:val="28"/>
        </w:rPr>
        <w:t>17</w:t>
      </w:r>
      <w:r>
        <w:rPr>
          <w:szCs w:val="28"/>
          <w:lang w:eastAsia="ar-SA"/>
        </w:rPr>
        <w:t>.</w:t>
      </w:r>
      <w:r w:rsidR="00A1733A">
        <w:rPr>
          <w:szCs w:val="28"/>
          <w:lang w:eastAsia="ar-SA"/>
        </w:rPr>
        <w:t>0</w:t>
      </w:r>
      <w:r w:rsidR="00E014D5">
        <w:rPr>
          <w:szCs w:val="28"/>
          <w:lang w:eastAsia="ar-SA"/>
        </w:rPr>
        <w:t>6</w:t>
      </w:r>
      <w:r>
        <w:rPr>
          <w:szCs w:val="28"/>
          <w:lang w:eastAsia="ar-SA"/>
        </w:rPr>
        <w:t>.202</w:t>
      </w:r>
      <w:r w:rsidR="00E014D5">
        <w:rPr>
          <w:szCs w:val="28"/>
          <w:lang w:eastAsia="ar-SA"/>
        </w:rPr>
        <w:t>5</w:t>
      </w:r>
      <w:r>
        <w:rPr>
          <w:szCs w:val="28"/>
          <w:lang w:eastAsia="ar-SA"/>
        </w:rPr>
        <w:t xml:space="preserve"> № </w:t>
      </w:r>
      <w:r w:rsidR="00E014D5">
        <w:rPr>
          <w:szCs w:val="28"/>
          <w:lang w:eastAsia="ar-SA"/>
        </w:rPr>
        <w:t>50</w:t>
      </w:r>
      <w:r>
        <w:rPr>
          <w:szCs w:val="28"/>
          <w:lang w:eastAsia="ar-SA"/>
        </w:rPr>
        <w:t xml:space="preserve"> </w:t>
      </w:r>
      <w:r w:rsidR="00E014D5">
        <w:rPr>
          <w:szCs w:val="28"/>
          <w:lang w:eastAsia="ar-SA"/>
        </w:rPr>
        <w:t>о</w:t>
      </w:r>
      <w:r w:rsidR="00E014D5" w:rsidRPr="00E014D5">
        <w:rPr>
          <w:szCs w:val="28"/>
        </w:rPr>
        <w:t xml:space="preserve"> внесении изменений в решение Собрания представителей Гаврилов-Ямского муниципального района от 11.12.2024 № 387 «О бюджете Гаврилов – Ямского муниципального района на 2025 год и на плановый период 2026-2027 годов»</w:t>
      </w:r>
      <w:r>
        <w:rPr>
          <w:szCs w:val="28"/>
        </w:rPr>
        <w:t>;</w:t>
      </w:r>
    </w:p>
    <w:p w:rsidR="005B2C56" w:rsidRDefault="0040235B">
      <w:pPr>
        <w:numPr>
          <w:ilvl w:val="0"/>
          <w:numId w:val="1"/>
        </w:numPr>
        <w:tabs>
          <w:tab w:val="left" w:pos="851"/>
        </w:tabs>
        <w:spacing w:after="0"/>
        <w:ind w:left="0" w:firstLine="709"/>
        <w:rPr>
          <w:szCs w:val="28"/>
        </w:rPr>
      </w:pPr>
      <w:proofErr w:type="gramStart"/>
      <w:r>
        <w:rPr>
          <w:szCs w:val="28"/>
        </w:rPr>
        <w:t>Контроль за</w:t>
      </w:r>
      <w:proofErr w:type="gramEnd"/>
      <w:r>
        <w:rPr>
          <w:szCs w:val="28"/>
        </w:rPr>
        <w:t xml:space="preserve"> исполнением постановления возложить на первого заместителя Главы Администрации Гаврилов-Ямского муниципального района  </w:t>
      </w:r>
      <w:proofErr w:type="spellStart"/>
      <w:r>
        <w:rPr>
          <w:szCs w:val="28"/>
        </w:rPr>
        <w:t>Забаева</w:t>
      </w:r>
      <w:proofErr w:type="spellEnd"/>
      <w:r>
        <w:rPr>
          <w:szCs w:val="28"/>
        </w:rPr>
        <w:t xml:space="preserve"> А.А.</w:t>
      </w:r>
    </w:p>
    <w:p w:rsidR="005B2C56" w:rsidRDefault="0040235B">
      <w:pPr>
        <w:numPr>
          <w:ilvl w:val="0"/>
          <w:numId w:val="1"/>
        </w:numPr>
        <w:tabs>
          <w:tab w:val="left" w:pos="851"/>
        </w:tabs>
        <w:spacing w:after="0"/>
        <w:ind w:left="0" w:firstLine="709"/>
        <w:rPr>
          <w:szCs w:val="28"/>
        </w:rPr>
      </w:pPr>
      <w:r>
        <w:rPr>
          <w:szCs w:val="28"/>
        </w:rPr>
        <w:t>Постановление опубликовать в районной массовой газете «Гаврилов-Ямский вестник» и разместить на официальном сайте Администрации Гаврилов-Ямского муниципального района.</w:t>
      </w:r>
    </w:p>
    <w:p w:rsidR="005B2C56" w:rsidRDefault="0040235B">
      <w:pPr>
        <w:spacing w:after="0"/>
        <w:ind w:firstLine="709"/>
        <w:rPr>
          <w:szCs w:val="28"/>
        </w:rPr>
      </w:pPr>
      <w:r>
        <w:rPr>
          <w:szCs w:val="28"/>
        </w:rPr>
        <w:t>5. Постановление вступает в силу с момента официального опубликования и распространяется на правоотношения, возникшие с 01.01.2022 года.</w:t>
      </w:r>
    </w:p>
    <w:p w:rsidR="005B2C56" w:rsidRDefault="005B2C56">
      <w:pPr>
        <w:spacing w:after="0"/>
        <w:ind w:firstLine="567"/>
        <w:rPr>
          <w:szCs w:val="28"/>
        </w:rPr>
      </w:pPr>
    </w:p>
    <w:p w:rsidR="005B2C56" w:rsidRDefault="005B2C56">
      <w:pPr>
        <w:spacing w:after="0"/>
        <w:rPr>
          <w:szCs w:val="28"/>
        </w:rPr>
      </w:pPr>
    </w:p>
    <w:p w:rsidR="005B2C56" w:rsidRDefault="0040235B">
      <w:pPr>
        <w:spacing w:after="0"/>
      </w:pPr>
      <w:r>
        <w:t>Глава Администрации</w:t>
      </w:r>
    </w:p>
    <w:p w:rsidR="005B2C56" w:rsidRDefault="00B10D96" w:rsidP="00B10D96">
      <w:pPr>
        <w:spacing w:after="0"/>
        <w:jc w:val="left"/>
      </w:pPr>
      <w:r>
        <w:t xml:space="preserve">Гаврилов-Ямского </w:t>
      </w:r>
      <w:r w:rsidR="0040235B">
        <w:t>муниципального района                                       А.А. Комаров</w:t>
      </w:r>
    </w:p>
    <w:p w:rsidR="005B2C56" w:rsidRDefault="0040235B">
      <w:pPr>
        <w:spacing w:line="276" w:lineRule="auto"/>
        <w:jc w:val="left"/>
      </w:pPr>
      <w:r>
        <w:br w:type="page"/>
      </w:r>
    </w:p>
    <w:p w:rsidR="005B2C56" w:rsidRDefault="0040235B">
      <w:pPr>
        <w:spacing w:line="276" w:lineRule="auto"/>
        <w:jc w:val="right"/>
        <w:rPr>
          <w:color w:val="auto"/>
          <w:sz w:val="26"/>
          <w:szCs w:val="26"/>
        </w:rPr>
      </w:pPr>
      <w:r>
        <w:rPr>
          <w:color w:val="auto"/>
          <w:sz w:val="26"/>
          <w:szCs w:val="26"/>
        </w:rPr>
        <w:lastRenderedPageBreak/>
        <w:t>Приложение</w:t>
      </w:r>
    </w:p>
    <w:p w:rsidR="005B2C56" w:rsidRDefault="0040235B">
      <w:pPr>
        <w:spacing w:line="276" w:lineRule="auto"/>
        <w:jc w:val="center"/>
        <w:rPr>
          <w:b/>
          <w:color w:val="auto"/>
          <w:sz w:val="26"/>
          <w:szCs w:val="26"/>
        </w:rPr>
      </w:pPr>
      <w:r>
        <w:rPr>
          <w:b/>
          <w:color w:val="auto"/>
          <w:sz w:val="26"/>
          <w:szCs w:val="26"/>
        </w:rPr>
        <w:t>МУНИЦИПАЛЬНАЯ  ПРОГРАММА ГАВРИЛОВ-ЯМСКОГО МУНИЦИПАЛЬНОГО РАЙОНА</w:t>
      </w:r>
    </w:p>
    <w:p w:rsidR="005B2C56" w:rsidRDefault="0040235B">
      <w:pPr>
        <w:widowControl w:val="0"/>
        <w:spacing w:after="0"/>
        <w:jc w:val="center"/>
        <w:rPr>
          <w:b/>
          <w:color w:val="auto"/>
          <w:sz w:val="26"/>
          <w:szCs w:val="26"/>
        </w:rPr>
      </w:pPr>
      <w:r>
        <w:rPr>
          <w:b/>
          <w:color w:val="auto"/>
          <w:sz w:val="26"/>
          <w:szCs w:val="26"/>
        </w:rPr>
        <w:t>«Социальная поддержка населения Гаврилов – Ямского</w:t>
      </w:r>
    </w:p>
    <w:p w:rsidR="005B2C56" w:rsidRDefault="0040235B">
      <w:pPr>
        <w:widowControl w:val="0"/>
        <w:spacing w:after="0"/>
        <w:jc w:val="center"/>
        <w:rPr>
          <w:b/>
          <w:color w:val="auto"/>
          <w:sz w:val="26"/>
          <w:szCs w:val="26"/>
        </w:rPr>
      </w:pPr>
      <w:r>
        <w:rPr>
          <w:b/>
          <w:color w:val="auto"/>
          <w:sz w:val="26"/>
          <w:szCs w:val="26"/>
        </w:rPr>
        <w:t>муниципального района»</w:t>
      </w:r>
    </w:p>
    <w:p w:rsidR="005B2C56" w:rsidRDefault="0040235B">
      <w:pPr>
        <w:widowControl w:val="0"/>
        <w:spacing w:after="0"/>
        <w:jc w:val="center"/>
        <w:rPr>
          <w:b/>
          <w:color w:val="auto"/>
          <w:sz w:val="26"/>
          <w:szCs w:val="26"/>
        </w:rPr>
      </w:pPr>
      <w:r>
        <w:rPr>
          <w:b/>
          <w:color w:val="auto"/>
          <w:sz w:val="26"/>
          <w:szCs w:val="26"/>
        </w:rPr>
        <w:t>на 2022-202</w:t>
      </w:r>
      <w:r w:rsidR="00E014D5">
        <w:rPr>
          <w:b/>
          <w:color w:val="auto"/>
          <w:sz w:val="26"/>
          <w:szCs w:val="26"/>
        </w:rPr>
        <w:t>7</w:t>
      </w:r>
      <w:r>
        <w:rPr>
          <w:b/>
          <w:color w:val="auto"/>
          <w:sz w:val="26"/>
          <w:szCs w:val="26"/>
        </w:rPr>
        <w:t xml:space="preserve"> годы</w:t>
      </w:r>
    </w:p>
    <w:p w:rsidR="005B2C56" w:rsidRDefault="005B2C56">
      <w:pPr>
        <w:widowControl w:val="0"/>
        <w:spacing w:after="0"/>
        <w:rPr>
          <w:color w:val="auto"/>
          <w:sz w:val="26"/>
          <w:szCs w:val="26"/>
        </w:rPr>
      </w:pPr>
    </w:p>
    <w:p w:rsidR="005B2C56" w:rsidRDefault="0040235B">
      <w:pPr>
        <w:widowControl w:val="0"/>
        <w:spacing w:after="0"/>
        <w:jc w:val="center"/>
        <w:rPr>
          <w:color w:val="auto"/>
          <w:sz w:val="26"/>
          <w:szCs w:val="26"/>
        </w:rPr>
      </w:pPr>
      <w:r>
        <w:rPr>
          <w:color w:val="auto"/>
          <w:sz w:val="26"/>
          <w:szCs w:val="26"/>
        </w:rPr>
        <w:t>Паспорт</w:t>
      </w:r>
    </w:p>
    <w:p w:rsidR="005B2C56" w:rsidRDefault="0040235B">
      <w:pPr>
        <w:widowControl w:val="0"/>
        <w:spacing w:after="0"/>
        <w:jc w:val="center"/>
        <w:rPr>
          <w:color w:val="auto"/>
          <w:sz w:val="26"/>
          <w:szCs w:val="26"/>
        </w:rPr>
      </w:pPr>
      <w:r>
        <w:rPr>
          <w:color w:val="auto"/>
          <w:sz w:val="26"/>
          <w:szCs w:val="26"/>
        </w:rPr>
        <w:t>Муниципальной программы</w:t>
      </w:r>
    </w:p>
    <w:p w:rsidR="005B2C56" w:rsidRDefault="005B2C56">
      <w:pPr>
        <w:widowControl w:val="0"/>
        <w:spacing w:after="0"/>
        <w:rPr>
          <w:color w:val="auto"/>
          <w:sz w:val="26"/>
          <w:szCs w:val="26"/>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464"/>
        <w:gridCol w:w="6237"/>
      </w:tblGrid>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Ответственный исполнитель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Управление социальной защиты населения и труда Администрации Гаврилов-Ямского муниципального района, начальник Управления Гаврилова Ольга Николаевна, телефон (48534)2-08-51</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Куратор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Первый заместитель Главы Администрации Гаврилов – Ямского муниципального района Забаев Андрей Александрович</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Ответственные исполнители подпрограмм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Управление социальной защиты населения и труда Администрации Гаврилов-Ямского муниципального района; отдел по делам несовершеннолетних и защите их прав Гаврилов-Ямского муниципального района, отделение Ярославской областной общественной организации ветеранов (пенсионеров) войны, труда, Вооруженных сил и правоохранительных органов Гаврилов-Ямского муниципального района; отделение Ярославской областной общественной организации «Всероссийское общество инвалидов»;  управление  образования  Администрации Гаврилов-Ямского муниципального района ; муниципальное  образовательное бюджетное   учреждение дополнительного образования  дворец детского  творчества; муниципальное образовательное бюджетное учреждение средняя школа №2 имени  Д.В. Крылова;  муниципальное  учреждение  «Молодежный центр»;  муниципальное учреждение комплексный центр социального обслуживания «Ветеран»</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Сроки реализации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rsidP="00E014D5">
            <w:pPr>
              <w:widowControl w:val="0"/>
              <w:spacing w:after="0"/>
              <w:jc w:val="left"/>
              <w:rPr>
                <w:color w:val="auto"/>
                <w:sz w:val="26"/>
                <w:szCs w:val="26"/>
              </w:rPr>
            </w:pPr>
            <w:r>
              <w:rPr>
                <w:rFonts w:eastAsiaTheme="minorEastAsia"/>
                <w:color w:val="auto"/>
                <w:sz w:val="26"/>
                <w:szCs w:val="26"/>
              </w:rPr>
              <w:t>2022-202</w:t>
            </w:r>
            <w:r w:rsidR="00E014D5">
              <w:rPr>
                <w:rFonts w:eastAsiaTheme="minorEastAsia"/>
                <w:color w:val="auto"/>
                <w:sz w:val="26"/>
                <w:szCs w:val="26"/>
              </w:rPr>
              <w:t>7</w:t>
            </w:r>
            <w:r>
              <w:rPr>
                <w:rFonts w:eastAsiaTheme="minorEastAsia"/>
                <w:color w:val="auto"/>
                <w:sz w:val="26"/>
                <w:szCs w:val="26"/>
              </w:rPr>
              <w:t xml:space="preserve"> годы</w:t>
            </w:r>
          </w:p>
        </w:tc>
      </w:tr>
      <w:tr w:rsidR="005B2C56">
        <w:trPr>
          <w:trHeight w:val="2015"/>
        </w:trPr>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Цель (цели)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 создание условий для снижения уровня бедности через предоставление мер социальной поддержки, повышения доступности социального обслуживания населения и оказание социальной помощи;</w:t>
            </w:r>
          </w:p>
          <w:p w:rsidR="005B2C56" w:rsidRDefault="0040235B" w:rsidP="00CC1742">
            <w:pPr>
              <w:widowControl w:val="0"/>
              <w:spacing w:after="0"/>
              <w:jc w:val="left"/>
              <w:rPr>
                <w:color w:val="auto"/>
                <w:sz w:val="26"/>
                <w:szCs w:val="26"/>
              </w:rPr>
            </w:pPr>
            <w:r>
              <w:rPr>
                <w:rFonts w:eastAsiaTheme="minorEastAsia"/>
                <w:color w:val="auto"/>
                <w:sz w:val="26"/>
                <w:szCs w:val="26"/>
              </w:rPr>
              <w:t>- профилактика безнадзорности, правонарушений, защита прав несовершеннолетних.</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Перечень подпрограмм </w:t>
            </w:r>
            <w:r>
              <w:rPr>
                <w:color w:val="auto"/>
                <w:sz w:val="26"/>
                <w:szCs w:val="26"/>
              </w:rPr>
              <w:lastRenderedPageBreak/>
              <w:t>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lastRenderedPageBreak/>
              <w:t xml:space="preserve">- </w:t>
            </w:r>
            <w:r w:rsidR="00A1733A">
              <w:rPr>
                <w:rFonts w:eastAsiaTheme="minorEastAsia"/>
                <w:color w:val="auto"/>
                <w:sz w:val="26"/>
                <w:szCs w:val="26"/>
              </w:rPr>
              <w:t>муниципальная</w:t>
            </w:r>
            <w:r>
              <w:rPr>
                <w:rFonts w:eastAsiaTheme="minorEastAsia"/>
                <w:color w:val="auto"/>
                <w:sz w:val="26"/>
                <w:szCs w:val="26"/>
              </w:rPr>
              <w:t xml:space="preserve"> целевая программа «Социальная </w:t>
            </w:r>
            <w:r>
              <w:rPr>
                <w:rFonts w:eastAsiaTheme="minorEastAsia"/>
                <w:color w:val="auto"/>
                <w:sz w:val="26"/>
                <w:szCs w:val="26"/>
              </w:rPr>
              <w:lastRenderedPageBreak/>
              <w:t>поддержка населения Гаврилов - Ямского муниципального района» на 2022-202</w:t>
            </w:r>
            <w:r w:rsidR="00E014D5">
              <w:rPr>
                <w:rFonts w:eastAsiaTheme="minorEastAsia"/>
                <w:color w:val="auto"/>
                <w:sz w:val="26"/>
                <w:szCs w:val="26"/>
              </w:rPr>
              <w:t>7</w:t>
            </w:r>
            <w:r>
              <w:rPr>
                <w:rFonts w:eastAsiaTheme="minorEastAsia"/>
                <w:color w:val="auto"/>
                <w:sz w:val="26"/>
                <w:szCs w:val="26"/>
              </w:rPr>
              <w:t>годы;</w:t>
            </w:r>
          </w:p>
          <w:p w:rsidR="005B2C56" w:rsidRDefault="0040235B">
            <w:pPr>
              <w:widowControl w:val="0"/>
              <w:spacing w:after="0"/>
              <w:jc w:val="left"/>
              <w:rPr>
                <w:color w:val="auto"/>
                <w:sz w:val="26"/>
                <w:szCs w:val="26"/>
              </w:rPr>
            </w:pPr>
            <w:r>
              <w:rPr>
                <w:rFonts w:eastAsiaTheme="minorEastAsia"/>
                <w:color w:val="auto"/>
                <w:sz w:val="26"/>
                <w:szCs w:val="26"/>
              </w:rPr>
              <w:t>- муниципальная целевая программа «Профилактика безнадзорности, правонарушений, защита прав несовершеннолетних в Гаврилов – Ямском муниципальном районе» на 2022-202</w:t>
            </w:r>
            <w:r w:rsidR="00E014D5">
              <w:rPr>
                <w:rFonts w:eastAsiaTheme="minorEastAsia"/>
                <w:color w:val="auto"/>
                <w:sz w:val="26"/>
                <w:szCs w:val="26"/>
              </w:rPr>
              <w:t>7</w:t>
            </w:r>
            <w:r>
              <w:rPr>
                <w:rFonts w:eastAsiaTheme="minorEastAsia"/>
                <w:color w:val="auto"/>
                <w:sz w:val="26"/>
                <w:szCs w:val="26"/>
              </w:rPr>
              <w:t xml:space="preserve"> годы.</w:t>
            </w:r>
          </w:p>
          <w:p w:rsidR="005B2C56" w:rsidRDefault="0040235B" w:rsidP="00E014D5">
            <w:pPr>
              <w:widowControl w:val="0"/>
              <w:spacing w:after="0"/>
              <w:jc w:val="left"/>
              <w:rPr>
                <w:color w:val="auto"/>
                <w:sz w:val="26"/>
                <w:szCs w:val="26"/>
              </w:rPr>
            </w:pPr>
            <w:r>
              <w:rPr>
                <w:rFonts w:eastAsiaTheme="minorEastAsia"/>
                <w:color w:val="auto"/>
                <w:sz w:val="26"/>
                <w:szCs w:val="26"/>
              </w:rPr>
              <w:t xml:space="preserve">- муниципальная целевая программа «Поддержка социально-ориентированных некоммерческих организаций </w:t>
            </w:r>
            <w:proofErr w:type="gramStart"/>
            <w:r>
              <w:rPr>
                <w:rFonts w:eastAsiaTheme="minorEastAsia"/>
                <w:color w:val="auto"/>
                <w:sz w:val="26"/>
                <w:szCs w:val="26"/>
              </w:rPr>
              <w:t>в</w:t>
            </w:r>
            <w:proofErr w:type="gramEnd"/>
            <w:r>
              <w:rPr>
                <w:rFonts w:eastAsiaTheme="minorEastAsia"/>
                <w:color w:val="auto"/>
                <w:sz w:val="26"/>
                <w:szCs w:val="26"/>
              </w:rPr>
              <w:t xml:space="preserve"> </w:t>
            </w:r>
            <w:proofErr w:type="gramStart"/>
            <w:r>
              <w:rPr>
                <w:rFonts w:eastAsiaTheme="minorEastAsia"/>
                <w:color w:val="auto"/>
                <w:sz w:val="26"/>
                <w:szCs w:val="26"/>
              </w:rPr>
              <w:t>Гаврилов</w:t>
            </w:r>
            <w:proofErr w:type="gramEnd"/>
            <w:r>
              <w:rPr>
                <w:rFonts w:eastAsiaTheme="minorEastAsia"/>
                <w:color w:val="auto"/>
                <w:sz w:val="26"/>
                <w:szCs w:val="26"/>
              </w:rPr>
              <w:t xml:space="preserve"> – Ямском муниципальном районе» на 2022-202</w:t>
            </w:r>
            <w:r w:rsidR="00E014D5">
              <w:rPr>
                <w:rFonts w:eastAsiaTheme="minorEastAsia"/>
                <w:color w:val="auto"/>
                <w:sz w:val="26"/>
                <w:szCs w:val="26"/>
              </w:rPr>
              <w:t>7</w:t>
            </w:r>
            <w:r>
              <w:rPr>
                <w:rFonts w:eastAsiaTheme="minorEastAsia"/>
                <w:color w:val="auto"/>
                <w:sz w:val="26"/>
                <w:szCs w:val="26"/>
              </w:rPr>
              <w:t xml:space="preserve"> годы;</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lastRenderedPageBreak/>
              <w:t>Объемы и источники финансирования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tbl>
            <w:tblPr>
              <w:tblW w:w="5906" w:type="dxa"/>
              <w:tblLayout w:type="fixed"/>
              <w:tblLook w:val="04A0" w:firstRow="1" w:lastRow="0" w:firstColumn="1" w:lastColumn="0" w:noHBand="0" w:noVBand="1"/>
            </w:tblPr>
            <w:tblGrid>
              <w:gridCol w:w="2780"/>
              <w:gridCol w:w="1992"/>
              <w:gridCol w:w="1134"/>
            </w:tblGrid>
            <w:tr w:rsidR="00D96794" w:rsidRPr="00F214F2" w:rsidTr="00D96794">
              <w:trPr>
                <w:trHeight w:val="330"/>
              </w:trPr>
              <w:tc>
                <w:tcPr>
                  <w:tcW w:w="4772" w:type="dxa"/>
                  <w:gridSpan w:val="2"/>
                  <w:shd w:val="clear" w:color="auto" w:fill="auto"/>
                  <w:vAlign w:val="center"/>
                  <w:hideMark/>
                </w:tcPr>
                <w:p w:rsidR="00D96794" w:rsidRDefault="00D96794" w:rsidP="00D96794">
                  <w:pPr>
                    <w:suppressAutoHyphens w:val="0"/>
                    <w:spacing w:after="0"/>
                    <w:jc w:val="left"/>
                    <w:rPr>
                      <w:color w:val="auto"/>
                      <w:sz w:val="24"/>
                      <w:szCs w:val="24"/>
                    </w:rPr>
                  </w:pPr>
                  <w:r w:rsidRPr="00F214F2">
                    <w:rPr>
                      <w:color w:val="auto"/>
                      <w:sz w:val="24"/>
                      <w:szCs w:val="24"/>
                    </w:rPr>
                    <w:t>всего по Муниципальной программе</w:t>
                  </w:r>
                  <w:r>
                    <w:rPr>
                      <w:color w:val="auto"/>
                      <w:sz w:val="24"/>
                      <w:szCs w:val="24"/>
                    </w:rPr>
                    <w:t xml:space="preserve"> </w:t>
                  </w:r>
                </w:p>
                <w:p w:rsidR="00D96794" w:rsidRPr="00F214F2" w:rsidRDefault="00D96794" w:rsidP="00D96794">
                  <w:pPr>
                    <w:suppressAutoHyphens w:val="0"/>
                    <w:spacing w:after="0"/>
                    <w:jc w:val="left"/>
                    <w:rPr>
                      <w:color w:val="auto"/>
                      <w:sz w:val="24"/>
                      <w:szCs w:val="24"/>
                    </w:rPr>
                  </w:pPr>
                  <w:r w:rsidRPr="00F214F2">
                    <w:rPr>
                      <w:color w:val="auto"/>
                      <w:sz w:val="24"/>
                      <w:szCs w:val="24"/>
                    </w:rPr>
                    <w:t>1 117 465 128,82</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из них:</w:t>
                  </w:r>
                </w:p>
              </w:tc>
            </w:tr>
            <w:tr w:rsidR="00D96794" w:rsidRPr="00F214F2" w:rsidTr="00D96794">
              <w:trPr>
                <w:trHeight w:val="315"/>
              </w:trPr>
              <w:tc>
                <w:tcPr>
                  <w:tcW w:w="4772" w:type="dxa"/>
                  <w:gridSpan w:val="2"/>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 xml:space="preserve">- федеральные средства: </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p>
              </w:tc>
            </w:tr>
            <w:tr w:rsidR="00D96794" w:rsidRPr="00F214F2" w:rsidTr="00D96794">
              <w:trPr>
                <w:trHeight w:val="315"/>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 xml:space="preserve">2022 год –     </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113 929 600,99</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315"/>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 xml:space="preserve">2023 год –  </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34 504 960,18</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315"/>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 xml:space="preserve">2024 год – </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18 406 444,00</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315"/>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 xml:space="preserve">2025 год – </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24 597 964,00</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315"/>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2026 год</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26 073 623,00</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315"/>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2027 год</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27 258 040,00</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315"/>
              </w:trPr>
              <w:tc>
                <w:tcPr>
                  <w:tcW w:w="4772" w:type="dxa"/>
                  <w:gridSpan w:val="2"/>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 областные средства:  </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p>
              </w:tc>
            </w:tr>
            <w:tr w:rsidR="00D96794" w:rsidRPr="00F214F2" w:rsidTr="00D96794">
              <w:trPr>
                <w:trHeight w:val="315"/>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 xml:space="preserve">2022 год –     </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204 248 709,01</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315"/>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 xml:space="preserve">2023 год –  </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141 392 097,82</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315"/>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 xml:space="preserve">2024 год – </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127 453 327,00</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315"/>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 xml:space="preserve">2025 год – </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130 312 125,00</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315"/>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2026 год</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130 239 698,00</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427"/>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2027 год</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130 780 858,00</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262"/>
              </w:trPr>
              <w:tc>
                <w:tcPr>
                  <w:tcW w:w="4772" w:type="dxa"/>
                  <w:gridSpan w:val="2"/>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 средства бюджета муниципального рай</w:t>
                  </w:r>
                  <w:r w:rsidRPr="00F214F2">
                    <w:rPr>
                      <w:color w:val="auto"/>
                      <w:sz w:val="24"/>
                      <w:szCs w:val="24"/>
                    </w:rPr>
                    <w:t>о</w:t>
                  </w:r>
                  <w:r w:rsidRPr="00F214F2">
                    <w:rPr>
                      <w:color w:val="auto"/>
                      <w:sz w:val="24"/>
                      <w:szCs w:val="24"/>
                    </w:rPr>
                    <w:t>на: </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p>
              </w:tc>
            </w:tr>
            <w:tr w:rsidR="00D96794" w:rsidRPr="00F214F2" w:rsidTr="00D96794">
              <w:trPr>
                <w:trHeight w:val="315"/>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 xml:space="preserve">2022 год –     </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3 069 358,92</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315"/>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 xml:space="preserve">2023 год –  </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1 768 789,93</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315"/>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 xml:space="preserve">2024 год – </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1 550 007,60</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315"/>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 xml:space="preserve">2025 год – </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942 525,37</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315"/>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2026 год</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564 000,00</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r w:rsidR="00D96794" w:rsidRPr="00F214F2" w:rsidTr="00D96794">
              <w:trPr>
                <w:trHeight w:val="330"/>
              </w:trPr>
              <w:tc>
                <w:tcPr>
                  <w:tcW w:w="2780"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2027 год</w:t>
                  </w:r>
                </w:p>
              </w:tc>
              <w:tc>
                <w:tcPr>
                  <w:tcW w:w="1992" w:type="dxa"/>
                  <w:shd w:val="clear" w:color="auto" w:fill="auto"/>
                  <w:vAlign w:val="center"/>
                  <w:hideMark/>
                </w:tcPr>
                <w:p w:rsidR="00D96794" w:rsidRPr="00F214F2" w:rsidRDefault="00D96794" w:rsidP="00D96794">
                  <w:pPr>
                    <w:suppressAutoHyphens w:val="0"/>
                    <w:spacing w:after="0"/>
                    <w:jc w:val="left"/>
                    <w:rPr>
                      <w:color w:val="auto"/>
                      <w:sz w:val="24"/>
                      <w:szCs w:val="24"/>
                    </w:rPr>
                  </w:pPr>
                  <w:r w:rsidRPr="00F214F2">
                    <w:rPr>
                      <w:color w:val="auto"/>
                      <w:sz w:val="24"/>
                      <w:szCs w:val="24"/>
                    </w:rPr>
                    <w:t>373 000,00</w:t>
                  </w:r>
                </w:p>
              </w:tc>
              <w:tc>
                <w:tcPr>
                  <w:tcW w:w="1134" w:type="dxa"/>
                  <w:shd w:val="clear" w:color="auto" w:fill="auto"/>
                  <w:noWrap/>
                  <w:vAlign w:val="bottom"/>
                  <w:hideMark/>
                </w:tcPr>
                <w:p w:rsidR="00D96794" w:rsidRPr="00F214F2" w:rsidRDefault="00D96794" w:rsidP="00D96794">
                  <w:pPr>
                    <w:suppressAutoHyphens w:val="0"/>
                    <w:spacing w:after="0"/>
                    <w:jc w:val="left"/>
                    <w:rPr>
                      <w:sz w:val="24"/>
                      <w:szCs w:val="24"/>
                    </w:rPr>
                  </w:pPr>
                  <w:r w:rsidRPr="00F214F2">
                    <w:rPr>
                      <w:sz w:val="24"/>
                      <w:szCs w:val="24"/>
                    </w:rPr>
                    <w:t>руб.</w:t>
                  </w:r>
                </w:p>
              </w:tc>
            </w:tr>
          </w:tbl>
          <w:p w:rsidR="00204999" w:rsidRDefault="00204999" w:rsidP="00CC1742">
            <w:pPr>
              <w:widowControl w:val="0"/>
              <w:spacing w:after="0"/>
              <w:rPr>
                <w:color w:val="auto"/>
                <w:sz w:val="26"/>
                <w:szCs w:val="26"/>
              </w:rPr>
            </w:pP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Плановые объемы финансирования подпрограмм Муниципальной программы по годам реализации</w:t>
            </w:r>
          </w:p>
        </w:tc>
        <w:tc>
          <w:tcPr>
            <w:tcW w:w="6236" w:type="dxa"/>
            <w:tcBorders>
              <w:top w:val="single" w:sz="4" w:space="0" w:color="000000"/>
              <w:left w:val="single" w:sz="4" w:space="0" w:color="000000"/>
              <w:bottom w:val="single" w:sz="4" w:space="0" w:color="000000"/>
              <w:right w:val="single" w:sz="4" w:space="0" w:color="000000"/>
            </w:tcBorders>
          </w:tcPr>
          <w:p w:rsidR="00D96794" w:rsidRDefault="00D96794" w:rsidP="00CC1742">
            <w:pPr>
              <w:widowControl w:val="0"/>
              <w:spacing w:after="0"/>
              <w:jc w:val="left"/>
              <w:rPr>
                <w:rFonts w:eastAsiaTheme="minorHAnsi"/>
                <w:sz w:val="24"/>
                <w:szCs w:val="24"/>
                <w:lang w:eastAsia="en-US"/>
              </w:rPr>
            </w:pPr>
            <w:r w:rsidRPr="00480794">
              <w:rPr>
                <w:rFonts w:eastAsiaTheme="minorHAnsi"/>
                <w:sz w:val="24"/>
                <w:szCs w:val="24"/>
                <w:lang w:eastAsia="en-US"/>
              </w:rPr>
              <w:t>«Муниципальная целевая программа «Социальная поддержка населения Гаврилов - Ямского муниципального района» на 2022-2027 годы</w:t>
            </w:r>
          </w:p>
          <w:tbl>
            <w:tblPr>
              <w:tblW w:w="8899" w:type="dxa"/>
              <w:tblLayout w:type="fixed"/>
              <w:tblLook w:val="04A0" w:firstRow="1" w:lastRow="0" w:firstColumn="1" w:lastColumn="0" w:noHBand="0" w:noVBand="1"/>
            </w:tblPr>
            <w:tblGrid>
              <w:gridCol w:w="1815"/>
              <w:gridCol w:w="3240"/>
              <w:gridCol w:w="3844"/>
            </w:tblGrid>
            <w:tr w:rsidR="00D96794" w:rsidRPr="001F4648" w:rsidTr="00D96794">
              <w:trPr>
                <w:trHeight w:val="236"/>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Всего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1 113 472 868,82</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 из них:</w:t>
                  </w:r>
                </w:p>
              </w:tc>
            </w:tr>
            <w:tr w:rsidR="00D96794" w:rsidRPr="00C61541" w:rsidTr="00D96794">
              <w:trPr>
                <w:trHeight w:val="76"/>
              </w:trPr>
              <w:tc>
                <w:tcPr>
                  <w:tcW w:w="5055" w:type="dxa"/>
                  <w:gridSpan w:val="2"/>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федеральные средства:</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p>
              </w:tc>
            </w:tr>
            <w:tr w:rsidR="00D96794" w:rsidRPr="001F4648" w:rsidTr="00D96794">
              <w:trPr>
                <w:trHeight w:val="91"/>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2022 год  –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113 929 600,99</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236"/>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2023 год –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34 504 960,18</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198"/>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2024 год –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18 406 444,00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100"/>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2025 год -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24 597 964,00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115"/>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2026 год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26 073 623,00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130"/>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2027 год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27 258 040,00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C61541" w:rsidTr="00D96794">
              <w:trPr>
                <w:trHeight w:val="130"/>
              </w:trPr>
              <w:tc>
                <w:tcPr>
                  <w:tcW w:w="5055" w:type="dxa"/>
                  <w:gridSpan w:val="2"/>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  - областные средства:</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p>
              </w:tc>
            </w:tr>
            <w:tr w:rsidR="00D96794" w:rsidRPr="001F4648" w:rsidTr="00D96794">
              <w:trPr>
                <w:trHeight w:val="146"/>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2022 год  –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204 248 709,01</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160"/>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2023 год –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141 392 097,82</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164"/>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2024 год –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127 453 327,00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177"/>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2025 год -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130 312 125,00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192"/>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lastRenderedPageBreak/>
                    <w:t>2026 год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130 239 698,00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93"/>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2027 год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130 780 858,00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C61541" w:rsidTr="00D96794">
              <w:trPr>
                <w:trHeight w:val="134"/>
              </w:trPr>
              <w:tc>
                <w:tcPr>
                  <w:tcW w:w="5055" w:type="dxa"/>
                  <w:gridSpan w:val="2"/>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средства бюджета муниципального района:</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p>
              </w:tc>
            </w:tr>
            <w:tr w:rsidR="00D96794" w:rsidRPr="001F4648" w:rsidTr="00D96794">
              <w:trPr>
                <w:trHeight w:val="122"/>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2022 год  –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2 298 958,92</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141"/>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2023 год –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1 020 289,93</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107"/>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2024 год –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768 647,60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193"/>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2025 год-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187 525,37</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112"/>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2026 год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0,00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55"/>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2027 год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0,00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C61541" w:rsidTr="00D96794">
              <w:trPr>
                <w:trHeight w:val="118"/>
              </w:trPr>
              <w:tc>
                <w:tcPr>
                  <w:tcW w:w="5055" w:type="dxa"/>
                  <w:gridSpan w:val="2"/>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иные источники:</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p>
              </w:tc>
            </w:tr>
            <w:tr w:rsidR="00D96794" w:rsidRPr="001F4648" w:rsidTr="00D96794">
              <w:trPr>
                <w:trHeight w:val="51"/>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2022 год  –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0,00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104"/>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2023 год –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0,00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95"/>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2024 год –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0,00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109"/>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 xml:space="preserve">2025 год -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0,00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125"/>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2026 год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0,00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127"/>
              </w:trPr>
              <w:tc>
                <w:tcPr>
                  <w:tcW w:w="1815"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2027 год -</w:t>
                  </w:r>
                </w:p>
              </w:tc>
              <w:tc>
                <w:tcPr>
                  <w:tcW w:w="3240"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0,00</w:t>
                  </w:r>
                </w:p>
              </w:tc>
              <w:tc>
                <w:tcPr>
                  <w:tcW w:w="3844" w:type="dxa"/>
                  <w:shd w:val="clear" w:color="auto" w:fill="auto"/>
                  <w:noWrap/>
                  <w:vAlign w:val="bottom"/>
                  <w:hideMark/>
                </w:tcPr>
                <w:p w:rsidR="00D96794" w:rsidRPr="00C61541" w:rsidRDefault="00D96794" w:rsidP="00D96794">
                  <w:pPr>
                    <w:suppressAutoHyphens w:val="0"/>
                    <w:spacing w:after="0"/>
                    <w:jc w:val="left"/>
                    <w:rPr>
                      <w:color w:val="auto"/>
                      <w:sz w:val="24"/>
                      <w:szCs w:val="24"/>
                    </w:rPr>
                  </w:pPr>
                  <w:r w:rsidRPr="00C61541">
                    <w:rPr>
                      <w:color w:val="auto"/>
                      <w:sz w:val="24"/>
                      <w:szCs w:val="24"/>
                    </w:rPr>
                    <w:t>руб.</w:t>
                  </w:r>
                </w:p>
              </w:tc>
            </w:tr>
            <w:tr w:rsidR="00D96794" w:rsidRPr="001F4648" w:rsidTr="00D96794">
              <w:trPr>
                <w:trHeight w:val="731"/>
              </w:trPr>
              <w:tc>
                <w:tcPr>
                  <w:tcW w:w="8899" w:type="dxa"/>
                  <w:gridSpan w:val="3"/>
                  <w:shd w:val="clear" w:color="auto" w:fill="auto"/>
                  <w:vAlign w:val="bottom"/>
                  <w:hideMark/>
                </w:tcPr>
                <w:p w:rsidR="00D96794" w:rsidRPr="00207F06" w:rsidRDefault="00D96794" w:rsidP="00D96794">
                  <w:pPr>
                    <w:suppressAutoHyphens w:val="0"/>
                    <w:spacing w:after="0"/>
                    <w:jc w:val="left"/>
                    <w:rPr>
                      <w:color w:val="auto"/>
                      <w:szCs w:val="28"/>
                    </w:rPr>
                  </w:pPr>
                </w:p>
                <w:p w:rsidR="00D96794" w:rsidRPr="00C61541" w:rsidRDefault="00D96794" w:rsidP="00D96794">
                  <w:pPr>
                    <w:suppressAutoHyphens w:val="0"/>
                    <w:spacing w:after="0"/>
                    <w:jc w:val="left"/>
                    <w:rPr>
                      <w:color w:val="auto"/>
                      <w:sz w:val="24"/>
                      <w:szCs w:val="24"/>
                    </w:rPr>
                  </w:pPr>
                  <w:r w:rsidRPr="001A26E2">
                    <w:rPr>
                      <w:rFonts w:eastAsiaTheme="minorHAnsi"/>
                      <w:sz w:val="24"/>
                      <w:szCs w:val="24"/>
                      <w:lang w:eastAsia="en-US"/>
                    </w:rPr>
                    <w:t>Муниципальная целевая программа «Профилактика безнадзорности, правонаруш</w:t>
                  </w:r>
                  <w:r w:rsidRPr="001A26E2">
                    <w:rPr>
                      <w:rFonts w:eastAsiaTheme="minorHAnsi"/>
                      <w:sz w:val="24"/>
                      <w:szCs w:val="24"/>
                      <w:lang w:eastAsia="en-US"/>
                    </w:rPr>
                    <w:t>е</w:t>
                  </w:r>
                  <w:r w:rsidRPr="001A26E2">
                    <w:rPr>
                      <w:rFonts w:eastAsiaTheme="minorHAnsi"/>
                      <w:sz w:val="24"/>
                      <w:szCs w:val="24"/>
                      <w:lang w:eastAsia="en-US"/>
                    </w:rPr>
                    <w:t>ний и защита прав несовершеннолетних в Гаврилов – Ямском муниципальном ра</w:t>
                  </w:r>
                  <w:r w:rsidRPr="001A26E2">
                    <w:rPr>
                      <w:rFonts w:eastAsiaTheme="minorHAnsi"/>
                      <w:sz w:val="24"/>
                      <w:szCs w:val="24"/>
                      <w:lang w:eastAsia="en-US"/>
                    </w:rPr>
                    <w:t>й</w:t>
                  </w:r>
                  <w:r w:rsidRPr="001A26E2">
                    <w:rPr>
                      <w:rFonts w:eastAsiaTheme="minorHAnsi"/>
                      <w:sz w:val="24"/>
                      <w:szCs w:val="24"/>
                      <w:lang w:eastAsia="en-US"/>
                    </w:rPr>
                    <w:t>оне» на 2022-2027 годы</w:t>
                  </w:r>
                </w:p>
              </w:tc>
            </w:tr>
          </w:tbl>
          <w:p w:rsidR="00D96794" w:rsidRPr="005A55D6" w:rsidRDefault="00D96794" w:rsidP="00D96794">
            <w:pPr>
              <w:widowControl w:val="0"/>
              <w:spacing w:after="0"/>
              <w:jc w:val="left"/>
              <w:rPr>
                <w:color w:val="auto"/>
                <w:sz w:val="24"/>
                <w:szCs w:val="24"/>
              </w:rPr>
            </w:pPr>
            <w:r w:rsidRPr="005A55D6">
              <w:rPr>
                <w:color w:val="auto"/>
                <w:sz w:val="24"/>
                <w:szCs w:val="24"/>
              </w:rPr>
              <w:t xml:space="preserve">всего </w:t>
            </w:r>
            <w:r>
              <w:rPr>
                <w:color w:val="auto"/>
                <w:sz w:val="24"/>
                <w:szCs w:val="24"/>
              </w:rPr>
              <w:t>312</w:t>
            </w:r>
            <w:r w:rsidRPr="005A55D6">
              <w:rPr>
                <w:color w:val="auto"/>
                <w:sz w:val="24"/>
                <w:szCs w:val="24"/>
              </w:rPr>
              <w:t xml:space="preserve"> 000 рублей, из них:</w:t>
            </w:r>
          </w:p>
          <w:p w:rsidR="00D96794" w:rsidRPr="005A55D6" w:rsidRDefault="00D96794" w:rsidP="00D96794">
            <w:pPr>
              <w:widowControl w:val="0"/>
              <w:spacing w:after="0"/>
              <w:jc w:val="left"/>
              <w:rPr>
                <w:color w:val="auto"/>
                <w:sz w:val="24"/>
                <w:szCs w:val="24"/>
              </w:rPr>
            </w:pPr>
            <w:r w:rsidRPr="005A55D6">
              <w:rPr>
                <w:color w:val="auto"/>
                <w:sz w:val="24"/>
                <w:szCs w:val="24"/>
              </w:rPr>
              <w:t>- федеральные средства:</w:t>
            </w:r>
          </w:p>
          <w:p w:rsidR="00D96794" w:rsidRPr="005A55D6" w:rsidRDefault="00D96794" w:rsidP="00D96794">
            <w:pPr>
              <w:widowControl w:val="0"/>
              <w:spacing w:after="0"/>
              <w:jc w:val="left"/>
              <w:rPr>
                <w:color w:val="auto"/>
                <w:sz w:val="24"/>
                <w:szCs w:val="24"/>
              </w:rPr>
            </w:pPr>
            <w:r w:rsidRPr="005A55D6">
              <w:rPr>
                <w:color w:val="auto"/>
                <w:sz w:val="24"/>
                <w:szCs w:val="24"/>
              </w:rPr>
              <w:t>2022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2023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2024 год- 0 руб.;</w:t>
            </w:r>
          </w:p>
          <w:p w:rsidR="00D96794" w:rsidRPr="005A55D6" w:rsidRDefault="00D96794" w:rsidP="00D96794">
            <w:pPr>
              <w:widowControl w:val="0"/>
              <w:spacing w:after="0"/>
              <w:jc w:val="left"/>
              <w:rPr>
                <w:color w:val="auto"/>
                <w:sz w:val="24"/>
                <w:szCs w:val="24"/>
              </w:rPr>
            </w:pPr>
            <w:r w:rsidRPr="005A55D6">
              <w:rPr>
                <w:color w:val="auto"/>
                <w:sz w:val="24"/>
                <w:szCs w:val="24"/>
              </w:rPr>
              <w:t>2025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2026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 областные средства</w:t>
            </w:r>
          </w:p>
          <w:p w:rsidR="00D96794" w:rsidRPr="005A55D6" w:rsidRDefault="00D96794" w:rsidP="00D96794">
            <w:pPr>
              <w:widowControl w:val="0"/>
              <w:spacing w:after="0"/>
              <w:jc w:val="left"/>
              <w:rPr>
                <w:color w:val="auto"/>
                <w:sz w:val="24"/>
                <w:szCs w:val="24"/>
              </w:rPr>
            </w:pPr>
            <w:r w:rsidRPr="005A55D6">
              <w:rPr>
                <w:color w:val="auto"/>
                <w:sz w:val="24"/>
                <w:szCs w:val="24"/>
              </w:rPr>
              <w:t>2022год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2023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2024год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2025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2026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 средства бюджета муниципального района:</w:t>
            </w:r>
          </w:p>
          <w:p w:rsidR="00D96794" w:rsidRPr="005A55D6" w:rsidRDefault="00D96794" w:rsidP="00D96794">
            <w:pPr>
              <w:widowControl w:val="0"/>
              <w:spacing w:after="0"/>
              <w:jc w:val="left"/>
              <w:rPr>
                <w:color w:val="auto"/>
                <w:sz w:val="24"/>
                <w:szCs w:val="24"/>
              </w:rPr>
            </w:pPr>
            <w:r w:rsidRPr="005A55D6">
              <w:rPr>
                <w:color w:val="auto"/>
                <w:sz w:val="24"/>
                <w:szCs w:val="24"/>
              </w:rPr>
              <w:t>2022 год – 100 000 руб.;</w:t>
            </w:r>
          </w:p>
          <w:p w:rsidR="00D96794" w:rsidRPr="005A55D6" w:rsidRDefault="00D96794" w:rsidP="00D96794">
            <w:pPr>
              <w:widowControl w:val="0"/>
              <w:spacing w:after="0"/>
              <w:jc w:val="left"/>
              <w:rPr>
                <w:color w:val="auto"/>
                <w:sz w:val="24"/>
                <w:szCs w:val="24"/>
              </w:rPr>
            </w:pPr>
            <w:r w:rsidRPr="005A55D6">
              <w:rPr>
                <w:color w:val="auto"/>
                <w:sz w:val="24"/>
                <w:szCs w:val="24"/>
              </w:rPr>
              <w:t>2023 год -  65 000 руб.;</w:t>
            </w:r>
          </w:p>
          <w:p w:rsidR="00D96794" w:rsidRPr="005A55D6" w:rsidRDefault="00D96794" w:rsidP="00D96794">
            <w:pPr>
              <w:widowControl w:val="0"/>
              <w:spacing w:after="0"/>
              <w:jc w:val="left"/>
              <w:rPr>
                <w:color w:val="auto"/>
                <w:sz w:val="24"/>
                <w:szCs w:val="24"/>
              </w:rPr>
            </w:pPr>
            <w:r w:rsidRPr="005A55D6">
              <w:rPr>
                <w:color w:val="auto"/>
                <w:sz w:val="24"/>
                <w:szCs w:val="24"/>
              </w:rPr>
              <w:t>2024год -   45 000 руб.;</w:t>
            </w:r>
          </w:p>
          <w:p w:rsidR="00D96794" w:rsidRPr="005A55D6" w:rsidRDefault="00D96794" w:rsidP="00D96794">
            <w:pPr>
              <w:widowControl w:val="0"/>
              <w:spacing w:after="0"/>
              <w:jc w:val="left"/>
              <w:rPr>
                <w:color w:val="auto"/>
                <w:sz w:val="24"/>
                <w:szCs w:val="24"/>
              </w:rPr>
            </w:pPr>
            <w:r w:rsidRPr="005A55D6">
              <w:rPr>
                <w:color w:val="auto"/>
                <w:sz w:val="24"/>
                <w:szCs w:val="24"/>
              </w:rPr>
              <w:t xml:space="preserve">2025 год -  </w:t>
            </w:r>
            <w:r>
              <w:rPr>
                <w:color w:val="auto"/>
                <w:sz w:val="24"/>
                <w:szCs w:val="24"/>
              </w:rPr>
              <w:t>45</w:t>
            </w:r>
            <w:r w:rsidRPr="005A55D6">
              <w:rPr>
                <w:color w:val="auto"/>
                <w:sz w:val="24"/>
                <w:szCs w:val="24"/>
              </w:rPr>
              <w:t xml:space="preserve"> 000 руб.;</w:t>
            </w:r>
          </w:p>
          <w:p w:rsidR="00D96794" w:rsidRDefault="00D96794" w:rsidP="00D96794">
            <w:pPr>
              <w:widowControl w:val="0"/>
              <w:spacing w:after="0"/>
              <w:jc w:val="left"/>
              <w:rPr>
                <w:color w:val="auto"/>
                <w:sz w:val="24"/>
                <w:szCs w:val="24"/>
              </w:rPr>
            </w:pPr>
            <w:r w:rsidRPr="005A55D6">
              <w:rPr>
                <w:color w:val="auto"/>
                <w:sz w:val="24"/>
                <w:szCs w:val="24"/>
              </w:rPr>
              <w:t xml:space="preserve">2026 год – </w:t>
            </w:r>
            <w:r>
              <w:rPr>
                <w:color w:val="auto"/>
                <w:sz w:val="24"/>
                <w:szCs w:val="24"/>
              </w:rPr>
              <w:t>34 000</w:t>
            </w:r>
            <w:r w:rsidRPr="005A55D6">
              <w:rPr>
                <w:color w:val="auto"/>
                <w:sz w:val="24"/>
                <w:szCs w:val="24"/>
              </w:rPr>
              <w:t xml:space="preserve"> руб.</w:t>
            </w:r>
          </w:p>
          <w:p w:rsidR="00D96794" w:rsidRDefault="00D96794" w:rsidP="00D96794">
            <w:pPr>
              <w:widowControl w:val="0"/>
              <w:spacing w:after="0"/>
              <w:jc w:val="left"/>
              <w:rPr>
                <w:color w:val="auto"/>
                <w:sz w:val="24"/>
                <w:szCs w:val="24"/>
              </w:rPr>
            </w:pPr>
            <w:r w:rsidRPr="005A55D6">
              <w:rPr>
                <w:color w:val="auto"/>
                <w:sz w:val="24"/>
                <w:szCs w:val="24"/>
              </w:rPr>
              <w:t>202</w:t>
            </w:r>
            <w:r>
              <w:rPr>
                <w:color w:val="auto"/>
                <w:sz w:val="24"/>
                <w:szCs w:val="24"/>
              </w:rPr>
              <w:t>7</w:t>
            </w:r>
            <w:r w:rsidRPr="005A55D6">
              <w:rPr>
                <w:color w:val="auto"/>
                <w:sz w:val="24"/>
                <w:szCs w:val="24"/>
              </w:rPr>
              <w:t xml:space="preserve"> год – </w:t>
            </w:r>
            <w:r>
              <w:rPr>
                <w:color w:val="auto"/>
                <w:sz w:val="24"/>
                <w:szCs w:val="24"/>
              </w:rPr>
              <w:t>23 000</w:t>
            </w:r>
            <w:r w:rsidRPr="005A55D6">
              <w:rPr>
                <w:color w:val="auto"/>
                <w:sz w:val="24"/>
                <w:szCs w:val="24"/>
              </w:rPr>
              <w:t xml:space="preserve"> руб.</w:t>
            </w:r>
          </w:p>
          <w:p w:rsidR="00D96794" w:rsidRPr="005A55D6" w:rsidRDefault="00D96794" w:rsidP="00D96794">
            <w:pPr>
              <w:widowControl w:val="0"/>
              <w:spacing w:after="0"/>
              <w:jc w:val="left"/>
              <w:rPr>
                <w:color w:val="auto"/>
                <w:sz w:val="24"/>
                <w:szCs w:val="24"/>
              </w:rPr>
            </w:pPr>
            <w:r w:rsidRPr="005A55D6">
              <w:rPr>
                <w:color w:val="auto"/>
                <w:sz w:val="24"/>
                <w:szCs w:val="24"/>
              </w:rPr>
              <w:t>- иные источники:</w:t>
            </w:r>
          </w:p>
          <w:p w:rsidR="00D96794" w:rsidRPr="005A55D6" w:rsidRDefault="00D96794" w:rsidP="00D96794">
            <w:pPr>
              <w:widowControl w:val="0"/>
              <w:spacing w:after="0"/>
              <w:jc w:val="left"/>
              <w:rPr>
                <w:color w:val="auto"/>
                <w:sz w:val="24"/>
                <w:szCs w:val="24"/>
              </w:rPr>
            </w:pPr>
            <w:r w:rsidRPr="005A55D6">
              <w:rPr>
                <w:color w:val="auto"/>
                <w:sz w:val="24"/>
                <w:szCs w:val="24"/>
              </w:rPr>
              <w:t>2022 год - 0руб.;</w:t>
            </w:r>
          </w:p>
          <w:p w:rsidR="00D96794" w:rsidRPr="005A55D6" w:rsidRDefault="00D96794" w:rsidP="00D96794">
            <w:pPr>
              <w:widowControl w:val="0"/>
              <w:spacing w:after="0"/>
              <w:jc w:val="left"/>
              <w:rPr>
                <w:color w:val="auto"/>
                <w:sz w:val="24"/>
                <w:szCs w:val="24"/>
              </w:rPr>
            </w:pPr>
            <w:r w:rsidRPr="005A55D6">
              <w:rPr>
                <w:color w:val="auto"/>
                <w:sz w:val="24"/>
                <w:szCs w:val="24"/>
              </w:rPr>
              <w:t>2023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2024год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2025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2026 год – 0 руб.</w:t>
            </w:r>
          </w:p>
          <w:p w:rsidR="00D96794" w:rsidRPr="00207F06" w:rsidRDefault="00D96794" w:rsidP="00D96794">
            <w:pPr>
              <w:widowControl w:val="0"/>
              <w:spacing w:after="0"/>
              <w:rPr>
                <w:color w:val="auto"/>
                <w:sz w:val="24"/>
                <w:szCs w:val="24"/>
              </w:rPr>
            </w:pPr>
          </w:p>
          <w:p w:rsidR="00D96794" w:rsidRPr="001A26E2" w:rsidRDefault="00D96794" w:rsidP="00D96794">
            <w:pPr>
              <w:widowControl w:val="0"/>
              <w:spacing w:after="0"/>
              <w:rPr>
                <w:color w:val="auto"/>
                <w:sz w:val="24"/>
                <w:szCs w:val="24"/>
              </w:rPr>
            </w:pPr>
            <w:r w:rsidRPr="001A26E2">
              <w:rPr>
                <w:color w:val="auto"/>
                <w:sz w:val="24"/>
                <w:szCs w:val="24"/>
              </w:rPr>
              <w:t xml:space="preserve">Муниципальная целевая программа «Поддержка социально-ориентированных некоммерческих организаций </w:t>
            </w:r>
            <w:proofErr w:type="gramStart"/>
            <w:r w:rsidRPr="001A26E2">
              <w:rPr>
                <w:color w:val="auto"/>
                <w:sz w:val="24"/>
                <w:szCs w:val="24"/>
              </w:rPr>
              <w:t>в</w:t>
            </w:r>
            <w:proofErr w:type="gramEnd"/>
            <w:r w:rsidRPr="001A26E2">
              <w:rPr>
                <w:color w:val="auto"/>
                <w:sz w:val="24"/>
                <w:szCs w:val="24"/>
              </w:rPr>
              <w:t xml:space="preserve"> </w:t>
            </w:r>
            <w:proofErr w:type="gramStart"/>
            <w:r w:rsidRPr="001A26E2">
              <w:rPr>
                <w:color w:val="auto"/>
                <w:sz w:val="24"/>
                <w:szCs w:val="24"/>
              </w:rPr>
              <w:t>Гаврилов</w:t>
            </w:r>
            <w:proofErr w:type="gramEnd"/>
            <w:r w:rsidRPr="001A26E2">
              <w:rPr>
                <w:color w:val="auto"/>
                <w:sz w:val="24"/>
                <w:szCs w:val="24"/>
              </w:rPr>
              <w:t xml:space="preserve"> – Ямском муниципальном районе» на 2022-2027 годы</w:t>
            </w:r>
          </w:p>
          <w:p w:rsidR="00D96794" w:rsidRPr="005A55D6" w:rsidRDefault="00D96794" w:rsidP="00D96794">
            <w:pPr>
              <w:widowControl w:val="0"/>
              <w:spacing w:after="0"/>
              <w:jc w:val="left"/>
              <w:rPr>
                <w:color w:val="auto"/>
                <w:sz w:val="24"/>
                <w:szCs w:val="24"/>
              </w:rPr>
            </w:pPr>
            <w:r w:rsidRPr="005A55D6">
              <w:rPr>
                <w:color w:val="auto"/>
                <w:sz w:val="24"/>
                <w:szCs w:val="24"/>
              </w:rPr>
              <w:t xml:space="preserve">Всего </w:t>
            </w:r>
            <w:r w:rsidRPr="0008204C">
              <w:rPr>
                <w:color w:val="auto"/>
                <w:sz w:val="24"/>
                <w:szCs w:val="24"/>
              </w:rPr>
              <w:t>3</w:t>
            </w:r>
            <w:r>
              <w:rPr>
                <w:color w:val="auto"/>
                <w:sz w:val="24"/>
                <w:szCs w:val="24"/>
              </w:rPr>
              <w:t> 680 260</w:t>
            </w:r>
            <w:r w:rsidRPr="005A55D6">
              <w:rPr>
                <w:color w:val="auto"/>
                <w:sz w:val="24"/>
                <w:szCs w:val="24"/>
              </w:rPr>
              <w:t xml:space="preserve"> рублей, из них:</w:t>
            </w:r>
          </w:p>
          <w:p w:rsidR="00D96794" w:rsidRPr="005A55D6" w:rsidRDefault="00D96794" w:rsidP="00D96794">
            <w:pPr>
              <w:widowControl w:val="0"/>
              <w:spacing w:after="0"/>
              <w:jc w:val="left"/>
              <w:rPr>
                <w:color w:val="auto"/>
                <w:sz w:val="24"/>
                <w:szCs w:val="24"/>
              </w:rPr>
            </w:pPr>
            <w:r w:rsidRPr="005A55D6">
              <w:rPr>
                <w:color w:val="auto"/>
                <w:sz w:val="24"/>
                <w:szCs w:val="24"/>
              </w:rPr>
              <w:t>- федеральные средства:</w:t>
            </w:r>
          </w:p>
          <w:p w:rsidR="00D96794" w:rsidRPr="005A55D6" w:rsidRDefault="00D96794" w:rsidP="00D96794">
            <w:pPr>
              <w:widowControl w:val="0"/>
              <w:spacing w:after="0"/>
              <w:jc w:val="left"/>
              <w:rPr>
                <w:color w:val="auto"/>
                <w:sz w:val="24"/>
                <w:szCs w:val="24"/>
              </w:rPr>
            </w:pPr>
            <w:r w:rsidRPr="005A55D6">
              <w:rPr>
                <w:color w:val="auto"/>
                <w:sz w:val="24"/>
                <w:szCs w:val="24"/>
              </w:rPr>
              <w:t>2022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2023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2024 год- 0 руб.;</w:t>
            </w:r>
          </w:p>
          <w:p w:rsidR="00D96794" w:rsidRPr="005A55D6" w:rsidRDefault="00D96794" w:rsidP="00D96794">
            <w:pPr>
              <w:widowControl w:val="0"/>
              <w:spacing w:after="0"/>
              <w:jc w:val="left"/>
              <w:rPr>
                <w:color w:val="auto"/>
                <w:sz w:val="24"/>
                <w:szCs w:val="24"/>
              </w:rPr>
            </w:pPr>
            <w:r w:rsidRPr="005A55D6">
              <w:rPr>
                <w:color w:val="auto"/>
                <w:sz w:val="24"/>
                <w:szCs w:val="24"/>
              </w:rPr>
              <w:lastRenderedPageBreak/>
              <w:t>2025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2026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 областные средства</w:t>
            </w:r>
          </w:p>
          <w:p w:rsidR="00D96794" w:rsidRPr="005A55D6" w:rsidRDefault="00D96794" w:rsidP="00D96794">
            <w:pPr>
              <w:widowControl w:val="0"/>
              <w:spacing w:after="0"/>
              <w:jc w:val="left"/>
              <w:rPr>
                <w:color w:val="auto"/>
                <w:sz w:val="24"/>
                <w:szCs w:val="24"/>
              </w:rPr>
            </w:pPr>
            <w:r w:rsidRPr="005A55D6">
              <w:rPr>
                <w:color w:val="auto"/>
                <w:sz w:val="24"/>
                <w:szCs w:val="24"/>
              </w:rPr>
              <w:t>2022год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2023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2024год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2025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2026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 средства бюджета муниципального района:</w:t>
            </w:r>
          </w:p>
          <w:p w:rsidR="00D96794" w:rsidRPr="005A55D6" w:rsidRDefault="00D96794" w:rsidP="00D96794">
            <w:pPr>
              <w:widowControl w:val="0"/>
              <w:spacing w:after="0"/>
              <w:jc w:val="left"/>
              <w:rPr>
                <w:color w:val="auto"/>
                <w:sz w:val="24"/>
                <w:szCs w:val="24"/>
              </w:rPr>
            </w:pPr>
            <w:r w:rsidRPr="005A55D6">
              <w:rPr>
                <w:color w:val="auto"/>
                <w:sz w:val="24"/>
                <w:szCs w:val="24"/>
              </w:rPr>
              <w:t>2022 год – 670 400 руб.;</w:t>
            </w:r>
          </w:p>
          <w:p w:rsidR="00D96794" w:rsidRPr="005A55D6" w:rsidRDefault="00D96794" w:rsidP="00D96794">
            <w:pPr>
              <w:widowControl w:val="0"/>
              <w:spacing w:after="0"/>
              <w:jc w:val="left"/>
              <w:rPr>
                <w:color w:val="auto"/>
                <w:sz w:val="24"/>
                <w:szCs w:val="24"/>
              </w:rPr>
            </w:pPr>
            <w:r w:rsidRPr="005A55D6">
              <w:rPr>
                <w:color w:val="auto"/>
                <w:sz w:val="24"/>
                <w:szCs w:val="24"/>
              </w:rPr>
              <w:t>2023 год -  6</w:t>
            </w:r>
            <w:r w:rsidRPr="004A400B">
              <w:rPr>
                <w:color w:val="auto"/>
                <w:sz w:val="24"/>
                <w:szCs w:val="24"/>
              </w:rPr>
              <w:t>83</w:t>
            </w:r>
            <w:r w:rsidRPr="005A55D6">
              <w:rPr>
                <w:color w:val="auto"/>
                <w:sz w:val="24"/>
                <w:szCs w:val="24"/>
              </w:rPr>
              <w:t xml:space="preserve"> </w:t>
            </w:r>
            <w:r w:rsidRPr="004A400B">
              <w:rPr>
                <w:color w:val="auto"/>
                <w:sz w:val="24"/>
                <w:szCs w:val="24"/>
              </w:rPr>
              <w:t>5</w:t>
            </w:r>
            <w:r w:rsidRPr="005A55D6">
              <w:rPr>
                <w:color w:val="auto"/>
                <w:sz w:val="24"/>
                <w:szCs w:val="24"/>
              </w:rPr>
              <w:t>00 руб.;</w:t>
            </w:r>
          </w:p>
          <w:p w:rsidR="00D96794" w:rsidRPr="005A55D6" w:rsidRDefault="00D96794" w:rsidP="00D96794">
            <w:pPr>
              <w:widowControl w:val="0"/>
              <w:spacing w:after="0"/>
              <w:jc w:val="left"/>
              <w:rPr>
                <w:color w:val="auto"/>
                <w:sz w:val="24"/>
                <w:szCs w:val="24"/>
              </w:rPr>
            </w:pPr>
            <w:r w:rsidRPr="005A55D6">
              <w:rPr>
                <w:color w:val="auto"/>
                <w:sz w:val="24"/>
                <w:szCs w:val="24"/>
              </w:rPr>
              <w:t xml:space="preserve">2024год -   </w:t>
            </w:r>
            <w:r>
              <w:rPr>
                <w:color w:val="auto"/>
                <w:sz w:val="24"/>
                <w:szCs w:val="24"/>
              </w:rPr>
              <w:t>736 360</w:t>
            </w:r>
            <w:r w:rsidRPr="005A55D6">
              <w:rPr>
                <w:color w:val="auto"/>
                <w:sz w:val="24"/>
                <w:szCs w:val="24"/>
              </w:rPr>
              <w:t xml:space="preserve"> руб.;</w:t>
            </w:r>
          </w:p>
          <w:p w:rsidR="00D96794" w:rsidRPr="005A55D6" w:rsidRDefault="00D96794" w:rsidP="00D96794">
            <w:pPr>
              <w:widowControl w:val="0"/>
              <w:spacing w:after="0"/>
              <w:jc w:val="left"/>
              <w:rPr>
                <w:color w:val="auto"/>
                <w:sz w:val="24"/>
                <w:szCs w:val="24"/>
              </w:rPr>
            </w:pPr>
            <w:r w:rsidRPr="005A55D6">
              <w:rPr>
                <w:color w:val="auto"/>
                <w:sz w:val="24"/>
                <w:szCs w:val="24"/>
              </w:rPr>
              <w:t xml:space="preserve">2025 год - </w:t>
            </w:r>
            <w:r>
              <w:rPr>
                <w:color w:val="auto"/>
                <w:sz w:val="24"/>
                <w:szCs w:val="24"/>
              </w:rPr>
              <w:t xml:space="preserve">  710 00</w:t>
            </w:r>
            <w:r w:rsidRPr="005A55D6">
              <w:rPr>
                <w:color w:val="auto"/>
                <w:sz w:val="24"/>
                <w:szCs w:val="24"/>
              </w:rPr>
              <w:t>0 руб.;</w:t>
            </w:r>
          </w:p>
          <w:p w:rsidR="00D96794" w:rsidRPr="005A55D6" w:rsidRDefault="00D96794" w:rsidP="00D96794">
            <w:pPr>
              <w:widowControl w:val="0"/>
              <w:spacing w:after="0"/>
              <w:jc w:val="left"/>
              <w:rPr>
                <w:color w:val="auto"/>
                <w:sz w:val="24"/>
                <w:szCs w:val="24"/>
              </w:rPr>
            </w:pPr>
            <w:r w:rsidRPr="005A55D6">
              <w:rPr>
                <w:color w:val="auto"/>
                <w:sz w:val="24"/>
                <w:szCs w:val="24"/>
              </w:rPr>
              <w:t xml:space="preserve">2026 год – </w:t>
            </w:r>
            <w:r>
              <w:rPr>
                <w:color w:val="auto"/>
                <w:sz w:val="24"/>
                <w:szCs w:val="24"/>
              </w:rPr>
              <w:t xml:space="preserve">  530 00</w:t>
            </w:r>
            <w:r w:rsidRPr="005A55D6">
              <w:rPr>
                <w:color w:val="auto"/>
                <w:sz w:val="24"/>
                <w:szCs w:val="24"/>
              </w:rPr>
              <w:t>0 руб.</w:t>
            </w:r>
          </w:p>
          <w:p w:rsidR="00D96794" w:rsidRPr="005A55D6" w:rsidRDefault="00D96794" w:rsidP="00D96794">
            <w:pPr>
              <w:widowControl w:val="0"/>
              <w:spacing w:after="0"/>
              <w:jc w:val="left"/>
              <w:rPr>
                <w:color w:val="auto"/>
                <w:sz w:val="24"/>
                <w:szCs w:val="24"/>
              </w:rPr>
            </w:pPr>
            <w:r w:rsidRPr="005A55D6">
              <w:rPr>
                <w:color w:val="auto"/>
                <w:sz w:val="24"/>
                <w:szCs w:val="24"/>
              </w:rPr>
              <w:t>202</w:t>
            </w:r>
            <w:r>
              <w:rPr>
                <w:color w:val="auto"/>
                <w:sz w:val="24"/>
                <w:szCs w:val="24"/>
              </w:rPr>
              <w:t>7</w:t>
            </w:r>
            <w:r w:rsidRPr="005A55D6">
              <w:rPr>
                <w:color w:val="auto"/>
                <w:sz w:val="24"/>
                <w:szCs w:val="24"/>
              </w:rPr>
              <w:t xml:space="preserve"> год – </w:t>
            </w:r>
            <w:r>
              <w:rPr>
                <w:color w:val="auto"/>
                <w:sz w:val="24"/>
                <w:szCs w:val="24"/>
              </w:rPr>
              <w:t xml:space="preserve">  350 00</w:t>
            </w:r>
            <w:r w:rsidRPr="005A55D6">
              <w:rPr>
                <w:color w:val="auto"/>
                <w:sz w:val="24"/>
                <w:szCs w:val="24"/>
              </w:rPr>
              <w:t>0 руб.</w:t>
            </w:r>
          </w:p>
          <w:p w:rsidR="00D96794" w:rsidRPr="005A55D6" w:rsidRDefault="00D96794" w:rsidP="00D96794">
            <w:pPr>
              <w:widowControl w:val="0"/>
              <w:spacing w:after="0"/>
              <w:jc w:val="left"/>
              <w:rPr>
                <w:color w:val="auto"/>
                <w:sz w:val="24"/>
                <w:szCs w:val="24"/>
              </w:rPr>
            </w:pPr>
            <w:r w:rsidRPr="005A55D6">
              <w:rPr>
                <w:color w:val="auto"/>
                <w:sz w:val="24"/>
                <w:szCs w:val="24"/>
              </w:rPr>
              <w:t>- иные источники:</w:t>
            </w:r>
          </w:p>
          <w:p w:rsidR="00D96794" w:rsidRPr="005A55D6" w:rsidRDefault="00D96794" w:rsidP="00D96794">
            <w:pPr>
              <w:widowControl w:val="0"/>
              <w:spacing w:after="0"/>
              <w:jc w:val="left"/>
              <w:rPr>
                <w:color w:val="auto"/>
                <w:sz w:val="24"/>
                <w:szCs w:val="24"/>
              </w:rPr>
            </w:pPr>
            <w:r w:rsidRPr="005A55D6">
              <w:rPr>
                <w:color w:val="auto"/>
                <w:sz w:val="24"/>
                <w:szCs w:val="24"/>
              </w:rPr>
              <w:t>2022 год - 0руб.;</w:t>
            </w:r>
          </w:p>
          <w:p w:rsidR="00D96794" w:rsidRPr="005A55D6" w:rsidRDefault="00D96794" w:rsidP="00D96794">
            <w:pPr>
              <w:widowControl w:val="0"/>
              <w:spacing w:after="0"/>
              <w:jc w:val="left"/>
              <w:rPr>
                <w:color w:val="auto"/>
                <w:sz w:val="24"/>
                <w:szCs w:val="24"/>
              </w:rPr>
            </w:pPr>
            <w:r w:rsidRPr="005A55D6">
              <w:rPr>
                <w:color w:val="auto"/>
                <w:sz w:val="24"/>
                <w:szCs w:val="24"/>
              </w:rPr>
              <w:t>2023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2024год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2025 год - 0 руб.;</w:t>
            </w:r>
          </w:p>
          <w:p w:rsidR="00D96794" w:rsidRPr="005A55D6" w:rsidRDefault="00D96794" w:rsidP="00D96794">
            <w:pPr>
              <w:widowControl w:val="0"/>
              <w:spacing w:after="0"/>
              <w:jc w:val="left"/>
              <w:rPr>
                <w:color w:val="auto"/>
                <w:sz w:val="24"/>
                <w:szCs w:val="24"/>
              </w:rPr>
            </w:pPr>
            <w:r w:rsidRPr="005A55D6">
              <w:rPr>
                <w:color w:val="auto"/>
                <w:sz w:val="24"/>
                <w:szCs w:val="24"/>
              </w:rPr>
              <w:t>2026 год – 0 руб.</w:t>
            </w:r>
          </w:p>
          <w:p w:rsidR="005B2C56" w:rsidRDefault="0040235B" w:rsidP="00CC1742">
            <w:pPr>
              <w:widowControl w:val="0"/>
              <w:spacing w:after="0"/>
              <w:jc w:val="left"/>
              <w:rPr>
                <w:color w:val="auto"/>
                <w:sz w:val="26"/>
                <w:szCs w:val="26"/>
              </w:rPr>
            </w:pPr>
            <w:r>
              <w:rPr>
                <w:rFonts w:eastAsiaTheme="minorEastAsia"/>
                <w:color w:val="auto"/>
                <w:sz w:val="26"/>
                <w:szCs w:val="26"/>
              </w:rPr>
              <w:t>(все источники финансирования указываются при их наличии)</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lastRenderedPageBreak/>
              <w:t>Конечные результаты Муниципальной программы</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 обеспечение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 на уровне 100%;</w:t>
            </w:r>
          </w:p>
          <w:p w:rsidR="005B2C56" w:rsidRDefault="0040235B">
            <w:pPr>
              <w:widowControl w:val="0"/>
              <w:spacing w:after="0"/>
              <w:jc w:val="left"/>
              <w:rPr>
                <w:color w:val="auto"/>
                <w:sz w:val="26"/>
                <w:szCs w:val="26"/>
              </w:rPr>
            </w:pPr>
            <w:r>
              <w:rPr>
                <w:rFonts w:eastAsiaTheme="minorEastAsia"/>
                <w:color w:val="auto"/>
                <w:sz w:val="26"/>
                <w:szCs w:val="26"/>
              </w:rPr>
              <w:t>-  обеспечение доли граждан, получивших социальные услуги в организации социального обслуживания населения, в общей численности граждан, обратившихся за получением социальных услуг в учреждение социального обслуживания населения, на уровне 100%;</w:t>
            </w:r>
          </w:p>
          <w:p w:rsidR="005B2C56" w:rsidRDefault="0040235B">
            <w:pPr>
              <w:widowControl w:val="0"/>
              <w:spacing w:after="0"/>
              <w:jc w:val="left"/>
              <w:rPr>
                <w:color w:val="auto"/>
                <w:sz w:val="26"/>
                <w:szCs w:val="26"/>
              </w:rPr>
            </w:pPr>
            <w:r>
              <w:rPr>
                <w:rFonts w:eastAsiaTheme="minorEastAsia"/>
                <w:color w:val="auto"/>
                <w:sz w:val="26"/>
                <w:szCs w:val="26"/>
              </w:rPr>
              <w:t>- снижение уровня бедности населения Гаврилов – Ямского района к 202</w:t>
            </w:r>
            <w:r w:rsidR="00204999">
              <w:rPr>
                <w:rFonts w:eastAsiaTheme="minorEastAsia"/>
                <w:color w:val="auto"/>
                <w:sz w:val="26"/>
                <w:szCs w:val="26"/>
              </w:rPr>
              <w:t>6</w:t>
            </w:r>
            <w:r>
              <w:rPr>
                <w:rFonts w:eastAsiaTheme="minorEastAsia"/>
                <w:color w:val="auto"/>
                <w:sz w:val="26"/>
                <w:szCs w:val="26"/>
              </w:rPr>
              <w:t xml:space="preserve"> году до  10 процентов;</w:t>
            </w:r>
          </w:p>
          <w:p w:rsidR="005B2C56" w:rsidRDefault="0040235B">
            <w:pPr>
              <w:widowControl w:val="0"/>
              <w:spacing w:after="0"/>
              <w:jc w:val="left"/>
              <w:rPr>
                <w:color w:val="auto"/>
                <w:sz w:val="26"/>
                <w:szCs w:val="26"/>
              </w:rPr>
            </w:pPr>
            <w:r>
              <w:rPr>
                <w:rFonts w:eastAsiaTheme="minorEastAsia"/>
                <w:color w:val="auto"/>
                <w:sz w:val="26"/>
                <w:szCs w:val="26"/>
              </w:rPr>
              <w:t>- увеличение, на территории муниципального района, количества реализуемых социально ориентированными некоммерческими организациями мероприятий, проектов;</w:t>
            </w:r>
          </w:p>
          <w:p w:rsidR="005B2C56" w:rsidRDefault="0040235B">
            <w:pPr>
              <w:widowControl w:val="0"/>
              <w:spacing w:after="0"/>
              <w:jc w:val="left"/>
              <w:rPr>
                <w:color w:val="auto"/>
                <w:sz w:val="26"/>
                <w:szCs w:val="26"/>
              </w:rPr>
            </w:pPr>
            <w:r>
              <w:rPr>
                <w:rFonts w:eastAsiaTheme="minorEastAsia"/>
                <w:color w:val="auto"/>
                <w:sz w:val="26"/>
                <w:szCs w:val="26"/>
              </w:rPr>
              <w:t>- снижение доли несовершеннолетних, совершивших</w:t>
            </w:r>
          </w:p>
          <w:p w:rsidR="005B2C56" w:rsidRDefault="0040235B">
            <w:pPr>
              <w:widowControl w:val="0"/>
              <w:spacing w:after="0"/>
              <w:jc w:val="left"/>
              <w:rPr>
                <w:color w:val="auto"/>
                <w:sz w:val="26"/>
                <w:szCs w:val="26"/>
              </w:rPr>
            </w:pPr>
            <w:r>
              <w:rPr>
                <w:rFonts w:eastAsiaTheme="minorEastAsia"/>
                <w:color w:val="auto"/>
                <w:sz w:val="26"/>
                <w:szCs w:val="26"/>
              </w:rPr>
              <w:t>преступления, от общего количества детского населения района в возрасте14 – 17 лет включительно до 0,26%.</w:t>
            </w:r>
          </w:p>
        </w:tc>
      </w:tr>
      <w:tr w:rsidR="005B2C56">
        <w:tc>
          <w:tcPr>
            <w:tcW w:w="346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Электронный адрес размещения Муниципальной программы в информационно-телекоммуникационной сети «Интернет»</w:t>
            </w:r>
          </w:p>
        </w:tc>
        <w:tc>
          <w:tcPr>
            <w:tcW w:w="6236"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rFonts w:eastAsiaTheme="minorEastAsia"/>
                <w:color w:val="auto"/>
                <w:sz w:val="26"/>
                <w:szCs w:val="26"/>
              </w:rPr>
              <w:t>https://gavyam.ru/about/management/upr_soc/mcp/</w:t>
            </w:r>
          </w:p>
        </w:tc>
      </w:tr>
    </w:tbl>
    <w:p w:rsidR="005B2C56" w:rsidRDefault="005B2C56">
      <w:pPr>
        <w:widowControl w:val="0"/>
        <w:spacing w:after="0"/>
        <w:rPr>
          <w:color w:val="auto"/>
          <w:sz w:val="26"/>
          <w:szCs w:val="26"/>
        </w:rPr>
      </w:pPr>
    </w:p>
    <w:p w:rsidR="00A1733A" w:rsidRDefault="00A1733A">
      <w:pPr>
        <w:spacing w:after="0"/>
        <w:jc w:val="left"/>
        <w:rPr>
          <w:color w:val="auto"/>
          <w:sz w:val="26"/>
          <w:szCs w:val="26"/>
        </w:rPr>
      </w:pPr>
      <w:r>
        <w:rPr>
          <w:color w:val="auto"/>
          <w:sz w:val="26"/>
          <w:szCs w:val="26"/>
        </w:rPr>
        <w:br w:type="page"/>
      </w:r>
    </w:p>
    <w:p w:rsidR="005B2C56" w:rsidRDefault="005B2C56">
      <w:pPr>
        <w:spacing w:after="0" w:line="276" w:lineRule="auto"/>
        <w:ind w:left="4395"/>
        <w:contextualSpacing/>
        <w:jc w:val="left"/>
        <w:rPr>
          <w:b/>
          <w:color w:val="auto"/>
          <w:sz w:val="26"/>
          <w:szCs w:val="26"/>
        </w:rPr>
      </w:pPr>
    </w:p>
    <w:p w:rsidR="005B2C56" w:rsidRDefault="0040235B">
      <w:pPr>
        <w:numPr>
          <w:ilvl w:val="0"/>
          <w:numId w:val="2"/>
        </w:numPr>
        <w:spacing w:after="0" w:line="276" w:lineRule="auto"/>
        <w:ind w:left="142"/>
        <w:contextualSpacing/>
        <w:jc w:val="left"/>
        <w:rPr>
          <w:b/>
          <w:color w:val="auto"/>
          <w:sz w:val="26"/>
          <w:szCs w:val="26"/>
        </w:rPr>
      </w:pPr>
      <w:r>
        <w:rPr>
          <w:rFonts w:eastAsiaTheme="minorEastAsia"/>
          <w:b/>
          <w:color w:val="auto"/>
          <w:sz w:val="26"/>
          <w:szCs w:val="26"/>
        </w:rPr>
        <w:t>Общая характеристика сферы реализации Муниципальной программы</w:t>
      </w:r>
    </w:p>
    <w:p w:rsidR="005B2C56" w:rsidRDefault="005B2C56">
      <w:pPr>
        <w:spacing w:after="0"/>
        <w:contextualSpacing/>
        <w:rPr>
          <w:b/>
          <w:color w:val="auto"/>
          <w:sz w:val="26"/>
          <w:szCs w:val="26"/>
        </w:rPr>
      </w:pPr>
    </w:p>
    <w:p w:rsidR="005B2C56" w:rsidRDefault="0040235B" w:rsidP="00204999">
      <w:pPr>
        <w:spacing w:after="0"/>
        <w:ind w:firstLine="709"/>
        <w:contextualSpacing/>
        <w:rPr>
          <w:color w:val="auto"/>
          <w:sz w:val="26"/>
          <w:szCs w:val="26"/>
        </w:rPr>
      </w:pPr>
      <w:r>
        <w:rPr>
          <w:rFonts w:eastAsiaTheme="minorEastAsia"/>
          <w:color w:val="auto"/>
          <w:sz w:val="26"/>
          <w:szCs w:val="26"/>
        </w:rPr>
        <w:t>Муниципальная программа Гаврилов – Ямского муниципального района «Социальная поддержка населения Гаврилов – Ямского муниципального района»</w:t>
      </w:r>
    </w:p>
    <w:p w:rsidR="005B2C56" w:rsidRDefault="0040235B" w:rsidP="00204999">
      <w:pPr>
        <w:spacing w:after="0"/>
        <w:ind w:firstLine="709"/>
        <w:contextualSpacing/>
        <w:rPr>
          <w:color w:val="auto"/>
          <w:sz w:val="26"/>
          <w:szCs w:val="26"/>
        </w:rPr>
      </w:pPr>
      <w:r>
        <w:rPr>
          <w:rFonts w:eastAsiaTheme="minorEastAsia"/>
          <w:color w:val="auto"/>
          <w:sz w:val="26"/>
          <w:szCs w:val="26"/>
        </w:rPr>
        <w:t>на 2022-202</w:t>
      </w:r>
      <w:r w:rsidR="00D96794">
        <w:rPr>
          <w:rFonts w:eastAsiaTheme="minorEastAsia"/>
          <w:color w:val="auto"/>
          <w:sz w:val="26"/>
          <w:szCs w:val="26"/>
        </w:rPr>
        <w:t>7</w:t>
      </w:r>
      <w:r>
        <w:rPr>
          <w:rFonts w:eastAsiaTheme="minorEastAsia"/>
          <w:color w:val="auto"/>
          <w:sz w:val="26"/>
          <w:szCs w:val="26"/>
        </w:rPr>
        <w:t xml:space="preserve"> годы </w:t>
      </w:r>
      <w:proofErr w:type="gramStart"/>
      <w:r>
        <w:rPr>
          <w:rFonts w:eastAsiaTheme="minorEastAsia"/>
          <w:color w:val="auto"/>
          <w:sz w:val="26"/>
          <w:szCs w:val="26"/>
        </w:rPr>
        <w:t>разработана</w:t>
      </w:r>
      <w:proofErr w:type="gramEnd"/>
      <w:r>
        <w:rPr>
          <w:rFonts w:eastAsiaTheme="minorEastAsia"/>
          <w:color w:val="auto"/>
          <w:sz w:val="26"/>
          <w:szCs w:val="26"/>
        </w:rPr>
        <w:t xml:space="preserve"> в соответствии с постановлением Администрации Гаврилов – Ямского муниципального района от 7 сентября 2021 года №751 «Об утверждении Порядка разработки, реализации и оценки эффективности муниципальных программ Гаврилов – Ямского муниципального района».</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Муниципальная программа в рамках действующих бюджетных обязательств обеспечивает реализацию пяти направлений: предоставление мер социальной поддержки, социальное обслуживание, оказание адресной социальной помощи, поддержка социально-ориентированных некоммерческих организаций, профилактика беспризорности и безнадзорности </w:t>
      </w:r>
    </w:p>
    <w:p w:rsidR="005B2C56" w:rsidRDefault="0040235B" w:rsidP="00204999">
      <w:pPr>
        <w:spacing w:after="0"/>
        <w:ind w:firstLine="709"/>
        <w:contextualSpacing/>
        <w:rPr>
          <w:color w:val="auto"/>
          <w:sz w:val="26"/>
          <w:szCs w:val="26"/>
        </w:rPr>
      </w:pPr>
      <w:r>
        <w:rPr>
          <w:rFonts w:eastAsiaTheme="minorEastAsia"/>
          <w:color w:val="auto"/>
          <w:sz w:val="26"/>
          <w:szCs w:val="26"/>
        </w:rPr>
        <w:t>Меры социальной поддержки ежегодно предоставляются более 10 тысячам жителям района: 21870 выплат, предусмотренных федеральным законодательством, на сумму 37510 тысяч рублей,  более  10000 выплат, предусмотренных региональным законодательством, на сумму 140287 тысяч рублей  и предусмотренных бюджетом муниципального района 450 выплат на сумму более 1600 тыс. рублей. Все меры социальной поддержки предоставляются своевременно, задолженности перед населением нет.</w:t>
      </w:r>
    </w:p>
    <w:p w:rsidR="005B2C56" w:rsidRDefault="0040235B" w:rsidP="00204999">
      <w:pPr>
        <w:spacing w:after="0"/>
        <w:ind w:firstLine="709"/>
        <w:contextualSpacing/>
        <w:rPr>
          <w:color w:val="auto"/>
          <w:sz w:val="26"/>
          <w:szCs w:val="26"/>
        </w:rPr>
      </w:pPr>
      <w:r>
        <w:rPr>
          <w:rFonts w:eastAsiaTheme="minorEastAsia"/>
          <w:color w:val="auto"/>
          <w:sz w:val="26"/>
          <w:szCs w:val="26"/>
        </w:rPr>
        <w:t>В рамках социального обслуживания МУ  комплексный центр социального обслуживания населения «Ветеран» предоставляет социальные услуги более 5500 гражданам ежегодно.</w:t>
      </w:r>
    </w:p>
    <w:p w:rsidR="005B2C56" w:rsidRDefault="0040235B" w:rsidP="00204999">
      <w:pPr>
        <w:spacing w:after="0"/>
        <w:ind w:firstLine="709"/>
        <w:contextualSpacing/>
        <w:rPr>
          <w:color w:val="auto"/>
          <w:sz w:val="26"/>
          <w:szCs w:val="26"/>
        </w:rPr>
      </w:pPr>
      <w:r>
        <w:rPr>
          <w:rFonts w:eastAsiaTheme="minorEastAsia"/>
          <w:color w:val="auto"/>
          <w:sz w:val="26"/>
          <w:szCs w:val="26"/>
        </w:rPr>
        <w:t>В целях социальной защиты населения ежегодно 370  человекам предоставляется адресная социальная помощь на сумму 800тысяч рублей, в том числе заключается более 100 социальных контрактов в целях оказания помощи малоимущим гражданам, оказавшимся в трудной жизненной ситуации.</w:t>
      </w:r>
    </w:p>
    <w:p w:rsidR="005B2C56" w:rsidRDefault="0040235B" w:rsidP="00204999">
      <w:pPr>
        <w:spacing w:after="0"/>
        <w:ind w:firstLine="709"/>
        <w:contextualSpacing/>
        <w:rPr>
          <w:color w:val="auto"/>
          <w:sz w:val="26"/>
          <w:szCs w:val="26"/>
        </w:rPr>
      </w:pPr>
      <w:r>
        <w:rPr>
          <w:rFonts w:eastAsiaTheme="minorEastAsia"/>
          <w:color w:val="auto"/>
          <w:sz w:val="26"/>
          <w:szCs w:val="26"/>
        </w:rPr>
        <w:t>Анализ сложившейся во всей Ярославской области и в том числе Гаврилов – Ямском муниципальном районе в сфере социальной поддержки населения позволяет выделить ряд проблем, в первую очередь негативные демографические тенденции.</w:t>
      </w:r>
    </w:p>
    <w:p w:rsidR="005B2C56" w:rsidRDefault="0040235B" w:rsidP="00204999">
      <w:pPr>
        <w:spacing w:after="0"/>
        <w:ind w:firstLine="709"/>
        <w:contextualSpacing/>
        <w:rPr>
          <w:color w:val="auto"/>
          <w:sz w:val="26"/>
          <w:szCs w:val="26"/>
        </w:rPr>
      </w:pPr>
      <w:r>
        <w:rPr>
          <w:rFonts w:eastAsiaTheme="minorEastAsia"/>
          <w:color w:val="auto"/>
          <w:sz w:val="26"/>
          <w:szCs w:val="26"/>
        </w:rPr>
        <w:t>При относительном сокращении естественной убыли населения отмечается рост численности пожилого населения, что обуславливает постоянный рост коэффициента демографической нагрузки (количество нетрудоспособных на1000 лиц трудоспособного возраста).</w:t>
      </w:r>
    </w:p>
    <w:p w:rsidR="005B2C56" w:rsidRDefault="0040235B" w:rsidP="00204999">
      <w:pPr>
        <w:spacing w:after="0"/>
        <w:ind w:firstLine="709"/>
        <w:contextualSpacing/>
        <w:rPr>
          <w:color w:val="auto"/>
          <w:sz w:val="26"/>
          <w:szCs w:val="26"/>
        </w:rPr>
      </w:pPr>
      <w:r>
        <w:rPr>
          <w:rFonts w:eastAsiaTheme="minorEastAsia"/>
          <w:color w:val="auto"/>
          <w:sz w:val="26"/>
          <w:szCs w:val="26"/>
        </w:rPr>
        <w:t>В Гаврилов - Ямском районе проживает около 2,9 тысяч семей с несовершеннолетними детьми. Средний состав семьи - 3 человека.</w:t>
      </w:r>
    </w:p>
    <w:p w:rsidR="005B2C56" w:rsidRDefault="0040235B" w:rsidP="00204999">
      <w:pPr>
        <w:spacing w:after="0"/>
        <w:ind w:firstLine="709"/>
        <w:contextualSpacing/>
        <w:rPr>
          <w:color w:val="auto"/>
          <w:sz w:val="26"/>
          <w:szCs w:val="26"/>
        </w:rPr>
      </w:pPr>
      <w:r>
        <w:rPr>
          <w:rFonts w:eastAsiaTheme="minorEastAsia"/>
          <w:color w:val="auto"/>
          <w:sz w:val="26"/>
          <w:szCs w:val="26"/>
        </w:rPr>
        <w:t>В районе наблюдается рост числа многодетных семей (2019год – 297 семей, 2021год – 358 семей). Более 50% неполных и многодетных семей относятся к категории малоимущих.</w:t>
      </w:r>
    </w:p>
    <w:p w:rsidR="005B2C56" w:rsidRDefault="0040235B" w:rsidP="00204999">
      <w:pPr>
        <w:spacing w:after="0"/>
        <w:ind w:firstLine="709"/>
        <w:contextualSpacing/>
        <w:rPr>
          <w:color w:val="auto"/>
          <w:sz w:val="26"/>
          <w:szCs w:val="26"/>
        </w:rPr>
      </w:pPr>
      <w:r>
        <w:rPr>
          <w:rFonts w:eastAsiaTheme="minorEastAsia"/>
          <w:color w:val="auto"/>
          <w:sz w:val="26"/>
          <w:szCs w:val="26"/>
        </w:rPr>
        <w:t>В районе около 1,8 тысяч семей с несовершеннолетними детьми являются малоимущим и нуждаются в поддержке государства.</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С учетом негативных тенденций социально-демографического развития района для обеспечения социальной поддержки жителей района требуется принятие мер экономического, социального, организационного характера.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На территории Гаврилов – Ямского муниципального района действует несколько общественных организаций и клубов социальной направленности, но официально зарегистрированы только две - это отделение Ярославской областной общественной организации ветеранов (пенсионеров) войны  труда, Вооружённых сил и правоохранительных органов Гаврилов – Ямского муниципального района и</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отделение Ярославской обла</w:t>
      </w:r>
      <w:r w:rsidR="00A1733A">
        <w:rPr>
          <w:rFonts w:eastAsiaTheme="minorEastAsia"/>
          <w:color w:val="auto"/>
          <w:sz w:val="26"/>
          <w:szCs w:val="26"/>
        </w:rPr>
        <w:t>стной общественной организации «</w:t>
      </w:r>
      <w:r>
        <w:rPr>
          <w:rFonts w:eastAsiaTheme="minorEastAsia"/>
          <w:color w:val="auto"/>
          <w:sz w:val="26"/>
          <w:szCs w:val="26"/>
        </w:rPr>
        <w:t>Всероссийское общество инвалидов».</w:t>
      </w:r>
    </w:p>
    <w:p w:rsidR="005B2C56" w:rsidRDefault="0040235B" w:rsidP="00204999">
      <w:pPr>
        <w:spacing w:after="0"/>
        <w:ind w:firstLine="709"/>
        <w:contextualSpacing/>
        <w:rPr>
          <w:color w:val="auto"/>
          <w:sz w:val="26"/>
          <w:szCs w:val="26"/>
        </w:rPr>
      </w:pPr>
      <w:r>
        <w:rPr>
          <w:rFonts w:eastAsiaTheme="minorEastAsia"/>
          <w:color w:val="auto"/>
          <w:sz w:val="26"/>
          <w:szCs w:val="26"/>
        </w:rPr>
        <w:lastRenderedPageBreak/>
        <w:t>Среди основных проблем развития некоммерческого сектора в Гаврилов – Ямском районе можно выделить:</w:t>
      </w:r>
    </w:p>
    <w:p w:rsidR="005B2C56" w:rsidRDefault="0040235B" w:rsidP="00204999">
      <w:pPr>
        <w:spacing w:after="0"/>
        <w:ind w:firstLine="709"/>
        <w:contextualSpacing/>
        <w:rPr>
          <w:color w:val="auto"/>
          <w:sz w:val="26"/>
          <w:szCs w:val="26"/>
        </w:rPr>
      </w:pPr>
      <w:r>
        <w:rPr>
          <w:rFonts w:eastAsiaTheme="minorEastAsia"/>
          <w:color w:val="auto"/>
          <w:sz w:val="26"/>
          <w:szCs w:val="26"/>
        </w:rPr>
        <w:t>- недостаточное количество финансовых средств, иных ресурсных возможностей, необходимых для реализации социально значимых проектов, осуществления уставной деятельности;</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низкий уровень информированности населения о деятельности социально ориентированных некоммерческих организаций. Это обусловлено недостатком финансовых средств для освещения мероприятий в средствах массовой информации, неэффективным использованием некоммерческими организациями альтернативных средств информирования, в том числе </w:t>
      </w:r>
      <w:proofErr w:type="spellStart"/>
      <w:r>
        <w:rPr>
          <w:rFonts w:eastAsiaTheme="minorEastAsia"/>
          <w:color w:val="auto"/>
          <w:sz w:val="26"/>
          <w:szCs w:val="26"/>
        </w:rPr>
        <w:t>интернет-ресурсов</w:t>
      </w:r>
      <w:proofErr w:type="spellEnd"/>
      <w:r>
        <w:rPr>
          <w:rFonts w:eastAsiaTheme="minorEastAsia"/>
          <w:color w:val="auto"/>
          <w:sz w:val="26"/>
          <w:szCs w:val="26"/>
        </w:rPr>
        <w:t xml:space="preserve"> для освещения своей деятельности;</w:t>
      </w:r>
    </w:p>
    <w:p w:rsidR="005B2C56" w:rsidRDefault="0040235B" w:rsidP="00204999">
      <w:pPr>
        <w:spacing w:after="0"/>
        <w:ind w:firstLine="709"/>
        <w:contextualSpacing/>
        <w:rPr>
          <w:color w:val="auto"/>
          <w:sz w:val="26"/>
          <w:szCs w:val="26"/>
        </w:rPr>
      </w:pPr>
      <w:r>
        <w:rPr>
          <w:rFonts w:eastAsiaTheme="minorEastAsia"/>
          <w:color w:val="auto"/>
          <w:sz w:val="26"/>
          <w:szCs w:val="26"/>
        </w:rPr>
        <w:t>- недостаточный уровень знаний руководителей и работников социально ориентированных некоммерческих организаций в сфере правового сопровождения деятельности, отсутствие опыта в поиске и оформлении документов для получения субсидий и грантов.</w:t>
      </w:r>
    </w:p>
    <w:p w:rsidR="005B2C56" w:rsidRDefault="0040235B" w:rsidP="00204999">
      <w:pPr>
        <w:spacing w:after="0"/>
        <w:ind w:firstLine="709"/>
        <w:contextualSpacing/>
        <w:rPr>
          <w:color w:val="auto"/>
          <w:sz w:val="26"/>
          <w:szCs w:val="26"/>
        </w:rPr>
      </w:pPr>
      <w:r>
        <w:rPr>
          <w:rFonts w:eastAsiaTheme="minorEastAsia"/>
          <w:color w:val="auto"/>
          <w:sz w:val="26"/>
          <w:szCs w:val="26"/>
        </w:rPr>
        <w:t>В течение последних нескольких лет в районе наметилась  тенденция  снижения  количества  преступлений, совершенных  несовершеннолетними</w:t>
      </w:r>
      <w:r w:rsidR="00204999">
        <w:rPr>
          <w:rFonts w:eastAsiaTheme="minorEastAsia"/>
          <w:color w:val="auto"/>
          <w:sz w:val="26"/>
          <w:szCs w:val="26"/>
        </w:rPr>
        <w:t xml:space="preserve"> </w:t>
      </w:r>
      <w:r>
        <w:rPr>
          <w:rFonts w:eastAsiaTheme="minorEastAsia"/>
          <w:color w:val="auto"/>
          <w:sz w:val="26"/>
          <w:szCs w:val="26"/>
        </w:rPr>
        <w:t>(2019год – 6 преступлений, число  несовершеннолетних участников преступлений -11, в 2021 год-1 преступление -   число  несовершеннолетних участников преступлений -1).</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Положительная динамика  обусловлена   различными  факторами.  В том  числе  организацией активной внеурочной  занятости несовершеннолетних (творческая деятельность  и  спорт),  развитием   в районе  кадетского  движения, созданием  классов  военизированной, патриотической направленности.  Такие  детские  объединения  успешно    развиваются в МОУ СШ №6, МОБУ СШ №2, МОУ СШ №3 г. Гаврилов-Яма, МОУ Великосельская  СШ. </w:t>
      </w:r>
    </w:p>
    <w:p w:rsidR="005B2C56" w:rsidRDefault="0040235B" w:rsidP="00204999">
      <w:pPr>
        <w:spacing w:after="0"/>
        <w:ind w:firstLine="709"/>
        <w:contextualSpacing/>
        <w:rPr>
          <w:color w:val="auto"/>
          <w:sz w:val="26"/>
          <w:szCs w:val="26"/>
        </w:rPr>
      </w:pPr>
      <w:r>
        <w:rPr>
          <w:rFonts w:eastAsiaTheme="minorEastAsia"/>
          <w:color w:val="auto"/>
          <w:sz w:val="26"/>
          <w:szCs w:val="26"/>
        </w:rPr>
        <w:t>Программы    отрядов универсальны  и  включают  разносторонне развитие  детей  от    творческих  навыков и  исторических  познаний до спортивно - военизированных  мероприятий. У несовершеннолетних   появляется высокая степень  мотивации  быть  принятым  в отряд,  отсутствует  понятие  «принудительности». Данное   детское  движение  является весомым  стимулом  для законопослушного   образа жизни  подрастающего  поколения.  В этой связи  необходимо  и  далее  развивать и  поддерживать  детские  объединения  патриотической, военизированной направленности.</w:t>
      </w:r>
    </w:p>
    <w:p w:rsidR="005B2C56" w:rsidRDefault="0040235B" w:rsidP="00204999">
      <w:pPr>
        <w:spacing w:after="0"/>
        <w:ind w:firstLine="709"/>
        <w:contextualSpacing/>
        <w:rPr>
          <w:color w:val="auto"/>
          <w:sz w:val="26"/>
          <w:szCs w:val="26"/>
        </w:rPr>
      </w:pPr>
      <w:r>
        <w:rPr>
          <w:rFonts w:eastAsiaTheme="minorEastAsia"/>
          <w:color w:val="auto"/>
          <w:sz w:val="26"/>
          <w:szCs w:val="26"/>
        </w:rPr>
        <w:t>Тематические  профилактические  акции, организуемые  территориальной комиссией по делам несовершеннолетних и  защите  их  прав,   в течение  года, которыми  охвачено  максимальное  число несовершеннолетних, родителей (законных  представителей),   способствуют  снижению подростковой преступности.</w:t>
      </w:r>
    </w:p>
    <w:p w:rsidR="005B2C56" w:rsidRDefault="0040235B" w:rsidP="00204999">
      <w:pPr>
        <w:spacing w:after="0"/>
        <w:ind w:firstLine="709"/>
        <w:contextualSpacing/>
        <w:rPr>
          <w:color w:val="auto"/>
          <w:sz w:val="26"/>
          <w:szCs w:val="26"/>
        </w:rPr>
      </w:pPr>
      <w:r>
        <w:rPr>
          <w:rFonts w:eastAsiaTheme="minorEastAsia"/>
          <w:color w:val="auto"/>
          <w:sz w:val="26"/>
          <w:szCs w:val="26"/>
        </w:rPr>
        <w:t>В рамках реализации муниципальной программы в части укрепления социальной защищенности граждан необходимо совершенствовать систему мер социальной поддержки, социального обслуживания и социальной помощи на адресной основе, в том числе с привлечением негосударственных объединений, а также организовывать мероприятия, охватывая  максимальное  число несовершеннолетних, родителей (законных  представителей),   способствуют  снижению подростковой преступности.</w:t>
      </w:r>
    </w:p>
    <w:p w:rsidR="005B2C56" w:rsidRDefault="005B2C56">
      <w:pPr>
        <w:spacing w:after="0"/>
        <w:contextualSpacing/>
        <w:rPr>
          <w:color w:val="auto"/>
          <w:sz w:val="26"/>
          <w:szCs w:val="26"/>
        </w:rPr>
      </w:pPr>
    </w:p>
    <w:p w:rsidR="005B2C56" w:rsidRDefault="0040235B">
      <w:pPr>
        <w:numPr>
          <w:ilvl w:val="0"/>
          <w:numId w:val="2"/>
        </w:numPr>
        <w:spacing w:after="0" w:line="276" w:lineRule="auto"/>
        <w:ind w:left="567"/>
        <w:contextualSpacing/>
        <w:jc w:val="left"/>
        <w:rPr>
          <w:b/>
          <w:color w:val="auto"/>
          <w:sz w:val="26"/>
          <w:szCs w:val="26"/>
        </w:rPr>
      </w:pPr>
      <w:r>
        <w:rPr>
          <w:rFonts w:eastAsiaTheme="minorEastAsia"/>
          <w:b/>
          <w:color w:val="auto"/>
          <w:sz w:val="26"/>
          <w:szCs w:val="26"/>
        </w:rPr>
        <w:t>Приоритеты государственной политики в сфере реализации Муниципальной программы и ожидаемые конечные результаты ее реализации</w:t>
      </w:r>
    </w:p>
    <w:p w:rsidR="005B2C56" w:rsidRDefault="0040235B" w:rsidP="00204999">
      <w:pPr>
        <w:spacing w:after="0"/>
        <w:ind w:firstLine="709"/>
        <w:rPr>
          <w:color w:val="auto"/>
          <w:sz w:val="26"/>
          <w:szCs w:val="26"/>
        </w:rPr>
      </w:pPr>
      <w:r>
        <w:rPr>
          <w:rFonts w:eastAsiaTheme="minorEastAsia"/>
          <w:color w:val="auto"/>
          <w:sz w:val="26"/>
          <w:szCs w:val="26"/>
        </w:rPr>
        <w:t xml:space="preserve">Приоритеты государственной политики в сфере реализации Муниципальной  программы определены исходя из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«Об утверждении Концепции </w:t>
      </w:r>
      <w:r>
        <w:rPr>
          <w:rFonts w:eastAsiaTheme="minorEastAsia"/>
          <w:color w:val="auto"/>
          <w:sz w:val="26"/>
          <w:szCs w:val="26"/>
        </w:rPr>
        <w:lastRenderedPageBreak/>
        <w:t xml:space="preserve">демографической политики Российской Федерации на период до 2025 года», Концепции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 № 1618-р,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5 февраля 2016 г. № 164-р, Указа Президента Российской Федерации от 29 мая 2017 года № 240 «Об объявлении в Российской Федерации Десятилетия детства»,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Указа Президента Российской Федерации от 21 июля 2020 года № 474 «О национальных целях развития Российской Федерации на период до 2030 года», Семейного кодекса Российской Федерации, Федерального закона «О некоммерческих организациях», К приоритетным направлениям социальной политики Российской Федерации, определенным указанными правовыми актами, отнесены в том числе: </w:t>
      </w:r>
    </w:p>
    <w:p w:rsidR="005B2C56" w:rsidRDefault="0040235B" w:rsidP="00204999">
      <w:pPr>
        <w:spacing w:after="0"/>
        <w:ind w:firstLine="709"/>
        <w:rPr>
          <w:color w:val="auto"/>
          <w:sz w:val="26"/>
          <w:szCs w:val="26"/>
        </w:rPr>
      </w:pPr>
      <w:r>
        <w:rPr>
          <w:rFonts w:eastAsiaTheme="minorEastAsia"/>
          <w:color w:val="auto"/>
          <w:sz w:val="26"/>
          <w:szCs w:val="26"/>
        </w:rPr>
        <w:t xml:space="preserve">- повышение благосостояния граждан и снижение бедности; </w:t>
      </w:r>
    </w:p>
    <w:p w:rsidR="005B2C56" w:rsidRDefault="0040235B" w:rsidP="00204999">
      <w:pPr>
        <w:spacing w:after="0"/>
        <w:ind w:firstLine="709"/>
        <w:rPr>
          <w:color w:val="auto"/>
          <w:sz w:val="26"/>
          <w:szCs w:val="26"/>
        </w:rPr>
      </w:pPr>
      <w:r>
        <w:rPr>
          <w:rFonts w:eastAsiaTheme="minorEastAsia"/>
          <w:color w:val="auto"/>
          <w:sz w:val="26"/>
          <w:szCs w:val="26"/>
        </w:rPr>
        <w:t>- повышение ожидаемой продолжительности здоровой жизни;</w:t>
      </w:r>
    </w:p>
    <w:p w:rsidR="005B2C56" w:rsidRDefault="0040235B" w:rsidP="00204999">
      <w:pPr>
        <w:spacing w:after="0"/>
        <w:ind w:firstLine="709"/>
        <w:rPr>
          <w:color w:val="auto"/>
          <w:sz w:val="26"/>
          <w:szCs w:val="26"/>
        </w:rPr>
      </w:pPr>
      <w:r>
        <w:rPr>
          <w:rFonts w:eastAsiaTheme="minorEastAsia"/>
          <w:color w:val="auto"/>
          <w:sz w:val="26"/>
          <w:szCs w:val="26"/>
        </w:rPr>
        <w:t xml:space="preserve"> -совершенствование системы предоставления гражданам государственных и муниципальных услуг, оказываемых органами и учреждениями социальной защиты населения; </w:t>
      </w:r>
    </w:p>
    <w:p w:rsidR="005B2C56" w:rsidRDefault="0040235B" w:rsidP="00204999">
      <w:pPr>
        <w:spacing w:after="0"/>
        <w:ind w:firstLine="709"/>
        <w:rPr>
          <w:color w:val="auto"/>
          <w:sz w:val="26"/>
          <w:szCs w:val="26"/>
        </w:rPr>
      </w:pPr>
      <w:r>
        <w:rPr>
          <w:rFonts w:eastAsiaTheme="minorEastAsia"/>
          <w:color w:val="auto"/>
          <w:sz w:val="26"/>
          <w:szCs w:val="26"/>
        </w:rPr>
        <w:t>-развитие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 создания прозрачной и конкурентной системы государственной поддержки негосударственных некоммерческих организаций, оказывающих социальные услуги населению, развития взаимодействия государства, населения, бизнеса и структур гражданского общества, в том числе с применением механизмов государственно-частного партнерства;</w:t>
      </w:r>
    </w:p>
    <w:p w:rsidR="005B2C56" w:rsidRDefault="0040235B" w:rsidP="00204999">
      <w:pPr>
        <w:spacing w:after="0"/>
        <w:ind w:firstLine="709"/>
        <w:rPr>
          <w:color w:val="auto"/>
          <w:sz w:val="26"/>
          <w:szCs w:val="26"/>
        </w:rPr>
      </w:pPr>
      <w:r>
        <w:rPr>
          <w:rFonts w:eastAsiaTheme="minorEastAsia"/>
          <w:color w:val="auto"/>
          <w:sz w:val="26"/>
          <w:szCs w:val="26"/>
        </w:rPr>
        <w:t xml:space="preserve"> -формирование в обществе ценностей семьи, ребенка, ответственного и позитивного </w:t>
      </w:r>
      <w:proofErr w:type="spellStart"/>
      <w:r>
        <w:rPr>
          <w:rFonts w:eastAsiaTheme="minorEastAsia"/>
          <w:color w:val="auto"/>
          <w:sz w:val="26"/>
          <w:szCs w:val="26"/>
        </w:rPr>
        <w:t>родительства</w:t>
      </w:r>
      <w:proofErr w:type="spellEnd"/>
      <w:r>
        <w:rPr>
          <w:rFonts w:eastAsiaTheme="minorEastAsia"/>
          <w:color w:val="auto"/>
          <w:sz w:val="26"/>
          <w:szCs w:val="26"/>
        </w:rPr>
        <w:t xml:space="preserve">. </w:t>
      </w:r>
    </w:p>
    <w:p w:rsidR="005B2C56" w:rsidRDefault="0040235B" w:rsidP="00204999">
      <w:pPr>
        <w:spacing w:after="0"/>
        <w:ind w:firstLine="709"/>
        <w:rPr>
          <w:color w:val="auto"/>
          <w:sz w:val="26"/>
          <w:szCs w:val="26"/>
        </w:rPr>
      </w:pPr>
      <w:r>
        <w:rPr>
          <w:rFonts w:eastAsiaTheme="minorEastAsia"/>
          <w:color w:val="auto"/>
          <w:sz w:val="26"/>
          <w:szCs w:val="26"/>
        </w:rPr>
        <w:t xml:space="preserve">Для достижения цели по созданию условий для роста доходов граждан и снижения уровня бедности через предоставление мер социальной поддержки и государственных социальных гарантий, оказание социальной помощи в рамках Муниципальной программы реализуются мероприятия по следующим направлениям: </w:t>
      </w:r>
    </w:p>
    <w:p w:rsidR="005B2C56" w:rsidRDefault="0040235B" w:rsidP="00204999">
      <w:pPr>
        <w:spacing w:after="0"/>
        <w:ind w:firstLine="709"/>
        <w:rPr>
          <w:color w:val="auto"/>
          <w:sz w:val="26"/>
          <w:szCs w:val="26"/>
        </w:rPr>
      </w:pPr>
      <w:r>
        <w:rPr>
          <w:rFonts w:eastAsiaTheme="minorEastAsia"/>
          <w:color w:val="auto"/>
          <w:sz w:val="26"/>
          <w:szCs w:val="26"/>
        </w:rPr>
        <w:t xml:space="preserve"> - организация обеспечения социальных выплат отдельным категориям граждан; </w:t>
      </w:r>
    </w:p>
    <w:p w:rsidR="005B2C56" w:rsidRDefault="0040235B" w:rsidP="00204999">
      <w:pPr>
        <w:spacing w:after="0"/>
        <w:ind w:firstLine="709"/>
        <w:rPr>
          <w:color w:val="auto"/>
          <w:sz w:val="26"/>
          <w:szCs w:val="26"/>
        </w:rPr>
      </w:pPr>
      <w:r>
        <w:rPr>
          <w:rFonts w:eastAsiaTheme="minorEastAsia"/>
          <w:color w:val="auto"/>
          <w:sz w:val="26"/>
          <w:szCs w:val="26"/>
        </w:rPr>
        <w:t xml:space="preserve">- развитие системы оказания государственной социальной помощи на основании социального контракта; </w:t>
      </w:r>
    </w:p>
    <w:p w:rsidR="005B2C56" w:rsidRDefault="0040235B" w:rsidP="00204999">
      <w:pPr>
        <w:spacing w:after="0"/>
        <w:ind w:firstLine="709"/>
        <w:rPr>
          <w:color w:val="auto"/>
          <w:sz w:val="26"/>
          <w:szCs w:val="26"/>
        </w:rPr>
      </w:pPr>
      <w:r>
        <w:rPr>
          <w:rFonts w:eastAsiaTheme="minorEastAsia"/>
          <w:color w:val="auto"/>
          <w:sz w:val="26"/>
          <w:szCs w:val="26"/>
        </w:rPr>
        <w:t>- реализация мероприятий региональных проектов «Финансовая поддержка семей при рождении детей» и «Старшее поколение»;</w:t>
      </w:r>
    </w:p>
    <w:p w:rsidR="005B2C56" w:rsidRDefault="0040235B" w:rsidP="00204999">
      <w:pPr>
        <w:spacing w:after="0"/>
        <w:ind w:firstLine="709"/>
        <w:rPr>
          <w:color w:val="auto"/>
          <w:sz w:val="26"/>
          <w:szCs w:val="26"/>
        </w:rPr>
      </w:pPr>
      <w:r>
        <w:rPr>
          <w:rFonts w:eastAsiaTheme="minorEastAsia"/>
          <w:color w:val="auto"/>
          <w:sz w:val="26"/>
          <w:szCs w:val="26"/>
        </w:rPr>
        <w:t xml:space="preserve">-профилактика безнадзорности, правонарушений и защита прав несовершеннолетних. </w:t>
      </w:r>
    </w:p>
    <w:p w:rsidR="005B2C56" w:rsidRDefault="0040235B" w:rsidP="00204999">
      <w:pPr>
        <w:spacing w:after="0"/>
        <w:ind w:firstLine="709"/>
        <w:rPr>
          <w:color w:val="auto"/>
          <w:sz w:val="26"/>
          <w:szCs w:val="26"/>
        </w:rPr>
      </w:pPr>
      <w:r>
        <w:rPr>
          <w:rFonts w:eastAsiaTheme="minorEastAsia"/>
          <w:color w:val="auto"/>
          <w:sz w:val="26"/>
          <w:szCs w:val="26"/>
        </w:rPr>
        <w:t>Реализация Муниципальной программы будет способствовать достижению к концу 202</w:t>
      </w:r>
      <w:r w:rsidR="00D96794">
        <w:rPr>
          <w:rFonts w:eastAsiaTheme="minorEastAsia"/>
          <w:color w:val="auto"/>
          <w:sz w:val="26"/>
          <w:szCs w:val="26"/>
        </w:rPr>
        <w:t>7</w:t>
      </w:r>
      <w:r>
        <w:rPr>
          <w:rFonts w:eastAsiaTheme="minorEastAsia"/>
          <w:color w:val="auto"/>
          <w:sz w:val="26"/>
          <w:szCs w:val="26"/>
        </w:rPr>
        <w:t xml:space="preserve"> года следующих значений целевых показателей: </w:t>
      </w:r>
    </w:p>
    <w:p w:rsidR="005B2C56" w:rsidRDefault="0040235B" w:rsidP="00204999">
      <w:pPr>
        <w:spacing w:after="0"/>
        <w:ind w:firstLine="709"/>
        <w:rPr>
          <w:color w:val="auto"/>
          <w:sz w:val="26"/>
          <w:szCs w:val="26"/>
        </w:rPr>
      </w:pPr>
      <w:r>
        <w:rPr>
          <w:rFonts w:eastAsiaTheme="minorEastAsia"/>
          <w:color w:val="auto"/>
          <w:sz w:val="26"/>
          <w:szCs w:val="26"/>
        </w:rPr>
        <w:t xml:space="preserve">- 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 Показатель позволяет характеризовать и оценивать результаты предоставления мер социальной поддержки, социальной помощи и дополнительного пенсионного обеспечения. Поддержание значения данного показателя на уровне 100 процентов будет обеспечиваться за счет своевременности и полноты перечисления гражданам денежных средств, предусмотренных в областном бюджете на предоставление денежных выплат, </w:t>
      </w:r>
      <w:r>
        <w:rPr>
          <w:rFonts w:eastAsiaTheme="minorEastAsia"/>
          <w:color w:val="auto"/>
          <w:sz w:val="26"/>
          <w:szCs w:val="26"/>
        </w:rPr>
        <w:lastRenderedPageBreak/>
        <w:t xml:space="preserve">пособий и компенсаций, внедрения </w:t>
      </w:r>
      <w:proofErr w:type="spellStart"/>
      <w:r>
        <w:rPr>
          <w:rFonts w:eastAsiaTheme="minorEastAsia"/>
          <w:color w:val="auto"/>
          <w:sz w:val="26"/>
          <w:szCs w:val="26"/>
        </w:rPr>
        <w:t>проактивного</w:t>
      </w:r>
      <w:proofErr w:type="spellEnd"/>
      <w:r>
        <w:rPr>
          <w:rFonts w:eastAsiaTheme="minorEastAsia"/>
          <w:color w:val="auto"/>
          <w:sz w:val="26"/>
          <w:szCs w:val="26"/>
        </w:rPr>
        <w:t xml:space="preserve"> режима, межведомственного взаимодействия в электронной форме для получения необходимых сведений в процессе назначения и предоставления мер социальной поддержки, социальной помощи и иных государственных социальных гарантий;</w:t>
      </w:r>
    </w:p>
    <w:p w:rsidR="005B2C56" w:rsidRDefault="0040235B" w:rsidP="00204999">
      <w:pPr>
        <w:spacing w:after="0"/>
        <w:ind w:firstLine="709"/>
        <w:rPr>
          <w:color w:val="auto"/>
          <w:sz w:val="26"/>
          <w:szCs w:val="26"/>
        </w:rPr>
      </w:pPr>
      <w:r>
        <w:rPr>
          <w:rFonts w:eastAsiaTheme="minorEastAsia"/>
          <w:color w:val="auto"/>
          <w:sz w:val="26"/>
          <w:szCs w:val="26"/>
        </w:rPr>
        <w:t xml:space="preserve"> -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 Показатель позволяет характеризовать и оценивать результаты реализации мероприятий по удовлетворению потребностей населения в социальных услугах, предоставляемых пожилым гражданам, инвалидам, детям-инвалидам, семьям с детьми, лицам без определенного места жительства и занятий. Поддержание значения данного показателя на уровне 100 процентов в период реализации Муниципальной программы будет обеспечиваться за счет совершенствования законодательства, регулирующего отношения в сфере социального обслуживания населения, развития материальной базы учреждений социального обслуживания населения, привлечения к социальному обслуживанию населения бизнеса в рамках государственно-частного партнерства, социально ориентированных некоммерческих организаций, благотворителей и добровольцев, проведения мероприятий по профилактике социального неблагополучия населения, обеспечивающих сокращение числа граждан, находящихся в трудной жизненной ситуации, а также внедрения новых </w:t>
      </w:r>
      <w:proofErr w:type="spellStart"/>
      <w:r>
        <w:rPr>
          <w:rFonts w:eastAsiaTheme="minorEastAsia"/>
          <w:color w:val="auto"/>
          <w:sz w:val="26"/>
          <w:szCs w:val="26"/>
        </w:rPr>
        <w:t>стационарозамещающих</w:t>
      </w:r>
      <w:proofErr w:type="spellEnd"/>
      <w:r>
        <w:rPr>
          <w:rFonts w:eastAsiaTheme="minorEastAsia"/>
          <w:color w:val="auto"/>
          <w:sz w:val="26"/>
          <w:szCs w:val="26"/>
        </w:rPr>
        <w:t xml:space="preserve"> технологий социального обслуживания населения, в том числе надомного социального обслуживания, социального сопровождения;</w:t>
      </w:r>
    </w:p>
    <w:p w:rsidR="005B2C56" w:rsidRDefault="0040235B" w:rsidP="00204999">
      <w:pPr>
        <w:spacing w:after="0"/>
        <w:ind w:firstLine="709"/>
        <w:rPr>
          <w:color w:val="auto"/>
          <w:sz w:val="26"/>
          <w:szCs w:val="26"/>
        </w:rPr>
      </w:pPr>
      <w:r>
        <w:rPr>
          <w:rFonts w:eastAsiaTheme="minorEastAsia"/>
          <w:color w:val="auto"/>
          <w:sz w:val="26"/>
          <w:szCs w:val="26"/>
        </w:rPr>
        <w:t xml:space="preserve"> - снижение уровня бедности населения Гаврилов – Ямского муниципального района (доли населения с денежными доходами ниже величины прожиточного минимума в процентах в общей численности населения) до 8,00 процента. Данный показатель позволяет произвести количественную оценку конечных общественно значимых результатов реализации Муниципальной программы с позиции обеспечения роста материального благосостояния населения посредством предоставления мер социальной поддержки, направленных на обеспечение доходов граждан. Прогнозируемое снижение значения данного показателя будет обеспечиваться за счет адресного подхода, основанного на оценке нуждаемости, как при предоставлении мер социальной поддержки отдельным категориям граждан, так и при организации социального обслуживания населения и оказании социальной помощи; </w:t>
      </w:r>
    </w:p>
    <w:p w:rsidR="005B2C56" w:rsidRDefault="0040235B" w:rsidP="00204999">
      <w:pPr>
        <w:spacing w:after="0"/>
        <w:ind w:firstLine="709"/>
        <w:rPr>
          <w:color w:val="auto"/>
          <w:sz w:val="26"/>
          <w:szCs w:val="26"/>
        </w:rPr>
      </w:pPr>
      <w:r>
        <w:rPr>
          <w:rFonts w:eastAsiaTheme="minorEastAsia"/>
          <w:color w:val="auto"/>
          <w:sz w:val="26"/>
          <w:szCs w:val="26"/>
        </w:rPr>
        <w:t xml:space="preserve">- увеличение удельного веса повторных рождений детей в общем числе рождений до 60 процентов. Данный показатель позволяет произвести количественную оценку реализации государственных мер, направленных на создание благоприятных условий для жизнедеятельности и функционирования института семьи, рождения в семьях вторых и последующих детей. Прогнозируемое увеличение значения данного показателя будет обеспечиваться за счет мер социальной поддержки, направленных на поддержку рождения в семьях вторых и последующих детей, поддержку многодетных семей, неприменения к ним критериев адресности и нуждаемости, осуществления мероприятий по пропаганде сознательного и позитивного </w:t>
      </w:r>
      <w:proofErr w:type="spellStart"/>
      <w:r>
        <w:rPr>
          <w:rFonts w:eastAsiaTheme="minorEastAsia"/>
          <w:color w:val="auto"/>
          <w:sz w:val="26"/>
          <w:szCs w:val="26"/>
        </w:rPr>
        <w:t>родительства</w:t>
      </w:r>
      <w:proofErr w:type="spellEnd"/>
      <w:r>
        <w:rPr>
          <w:rFonts w:eastAsiaTheme="minorEastAsia"/>
          <w:color w:val="auto"/>
          <w:sz w:val="26"/>
          <w:szCs w:val="26"/>
        </w:rPr>
        <w:t xml:space="preserve">. </w:t>
      </w:r>
    </w:p>
    <w:p w:rsidR="005B2C56" w:rsidRDefault="005B2C56">
      <w:pPr>
        <w:spacing w:after="0"/>
        <w:rPr>
          <w:b/>
          <w:color w:val="auto"/>
          <w:sz w:val="26"/>
          <w:szCs w:val="26"/>
        </w:rPr>
      </w:pPr>
    </w:p>
    <w:p w:rsidR="005B2C56" w:rsidRDefault="0040235B">
      <w:pPr>
        <w:spacing w:after="0"/>
        <w:rPr>
          <w:b/>
          <w:color w:val="auto"/>
          <w:sz w:val="26"/>
          <w:szCs w:val="26"/>
        </w:rPr>
      </w:pPr>
      <w:r>
        <w:rPr>
          <w:rFonts w:eastAsiaTheme="minorEastAsia"/>
          <w:b/>
          <w:color w:val="auto"/>
          <w:sz w:val="26"/>
          <w:szCs w:val="26"/>
        </w:rPr>
        <w:t xml:space="preserve">III. Обобщенная характеристика мер государственного регулирования в рамках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1. Реализация Муниципальной  программы предполагает осуществление комплекса мер государственного регулирования правового, организационного и финансового характера, обеспечивающих достижение целей муниципальной программы. Меры правового регулирования включают разработку и принятие правовых норм, направленных на создание необходимых условий и механизмов </w:t>
      </w:r>
      <w:r>
        <w:rPr>
          <w:rFonts w:eastAsiaTheme="minorEastAsia"/>
          <w:color w:val="auto"/>
          <w:sz w:val="26"/>
          <w:szCs w:val="26"/>
        </w:rPr>
        <w:lastRenderedPageBreak/>
        <w:t xml:space="preserve">реализации подпрограмм муниципальной программы. Организационные меры включают комплекс последовательных и взаимосвязанных действий, направленных на координацию всех вовлеченных в реализацию Муниципальной программы субъектов: организаций  учреждений и общественных объединений. Финансовые меры предполагается осуществлять путем финансирования мероприятий подпрограмм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2. Правовое регулирование социальной поддержки, социального обслуживания населения, оказания адресной социальной помощи, поддержки социально-ориентированных организаций и профилактики беспризорности и безнадзорности определяется: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Трудовым кодексом Российской Федерации;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федеральными законами: от 12 января 1995 года № 5-ФЗ «О ветеранах»; от 24 ноября 1995 года № 181-ФЗ «О социальной защите инвалидов в Российской Федерации»; от 24 июля 1998 года № 124-ФЗ «Об основных гарантиях прав ребенка в Российской Федерации»; от 24 июня 1999 года № 120-ФЗ «Об основах системы профилактики безнадзорности и правонарушений несовершеннолетних»; от 17 июля 1999 года № 178-ФЗ «О государственной социальной помощи»; от 28 декабря 2013 года № 442-ФЗ «Об основах социального обслуживания граждан в Российской Федерации»; от 28 декабря 2017 года № 418-ФЗ «О ежемесячных выплатах семьям, имеющим детей»; от 12 января 1996 года №7-ФЗ «О некоммерческих организациях»; </w:t>
      </w:r>
    </w:p>
    <w:p w:rsidR="005B2C56" w:rsidRDefault="0040235B" w:rsidP="00204999">
      <w:pPr>
        <w:spacing w:after="0"/>
        <w:ind w:firstLine="709"/>
        <w:contextualSpacing/>
        <w:rPr>
          <w:color w:val="auto"/>
          <w:sz w:val="26"/>
          <w:szCs w:val="26"/>
        </w:rPr>
      </w:pPr>
      <w:r>
        <w:rPr>
          <w:rFonts w:eastAsiaTheme="minorEastAsia"/>
          <w:color w:val="auto"/>
          <w:sz w:val="26"/>
          <w:szCs w:val="26"/>
        </w:rPr>
        <w:t>- законами Ярославской области: от 8 мая 2003 г. № 21-з «О социальном партнерстве в Ярославской области»; от 30 июня 2003 г. № 32-з «Об охране труда в Ярославской области»; от 24 ноября 2008 г. № 56-з «О наделении органов местного самоуправления отдельными государственными полномочиями Российской Федерации»; от 19 декабря 2008 г. № 65-з «Социальный кодекс Ярославской области»; от 16 декабря 2009 г. № 70-з «О наделении органов местного самоуправления государственными полномочиями Ярославской области»; от 28 ноября 2011 г. № 45-з «О временных мерах социальной поддержки граждан, имеющих детей»; от 28 декабря 2011 г. № 55-з «О государственных должностях Ярославской области»; от 22 декабря 2016 г. № 90-з «О пенсионном обеспечении государственных гражданских служащих Ярославской области и муниципальных служащих в Ярославской области»; от 3 октября 2018 г. № 50-з «О временных мерах социальной поддержки граждан пожилого возраста в Ярославской области»; от27.11.2012г. № 56-з «О государственной поддержке социально ориентированных некоммерческих организаций в Ярославской области».</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3. В целях снижения уровня бедности, также развития конкуренции в сфере социального обслуживания населения для граждан, организаций и учреждений предусмотрены следующие налоговые льготы: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3.1. В соответствии с Налоговым кодексом Российской Федерации в Государственной программе предусматриваются следующие меры государственного регулирования: - освобождение от налогообложения следующих видов доходов физических лиц: государственные пособия; пенсии по государственному пенсионному обеспечению, страховые пенсии, фиксированная выплата к страховой пенсии (с учетом повышения фиксированной выплаты к страховой пенсии) и накопительная пенсия, назначаемые в порядке, установленном действующим законодательством, социальные доплаты к пенсиям, выплачиваемые в соответствии с законодательством субъектов Российской Федерации; ежемесячная выплата в связи с рождением (усыновлением) первого ребенка, осуществляемая в соответствии с Федеральным законом от 28 декабря 2017 года № 418-ФЗ «О ежемесячных выплатах семьям, имеющим детей»; суммы единовременных выплат (в том числе в виде материальной помощи), осуществляемых налогоплательщикам из числа граждан, которые в соответствии с законодательством отнесены к категории граждан, </w:t>
      </w:r>
      <w:r>
        <w:rPr>
          <w:rFonts w:eastAsiaTheme="minorEastAsia"/>
          <w:color w:val="auto"/>
          <w:sz w:val="26"/>
          <w:szCs w:val="26"/>
        </w:rPr>
        <w:lastRenderedPageBreak/>
        <w:t xml:space="preserve">имеющих право на получение социальной помощи, в виде сумм адресной социальной помощи, оказываемой за счет средств бюджетов субъектов Российской Федерации; помощь (в денежной и натуральной формах), а также подарки, которые получены ветеранами Великой Отечественной войны, тружениками тыла Великой Отечественной войны, инвалидами Великой Отечественной войны, вдовами военнослужащих, погибших в период войны с Финляндией, Великой Отечественной войны, войны с Японией, вдовами умерших инвалидов Великой Отечественной войны и бывшими узниками нацистских концлагерей, тюрем и гетто, бывшими военнопленными во время Великой Отечественной войны, а также бывшими несовершеннолетними узниками концлагерей, гетто и других мест принудительного содержания, фашистами и их союзниками в период Второй мировой войны, за счет средств бюджетов бюджетной системы Российской Федерации; доходы в денежной и (или) натуральной формах, полученные налогоплательщиками в соответствии с Федеральным законом от 12 января 1995 года № 5-ФЗ «О ветеранах», Законом Российской Федерации от 15 января 1993 года № 4301-1 «О статусе Героев Советского Союза, Героев Российской Федерации и полных кавалеров ордена Славы», Федеральным законом от 9 января 1997 года № 5-ФЗ «О предоставлении социальных гарантий Героям Социалистического Труда, Героям Труда Российской Федерации и полным кавалерам ордена Трудовой Славы»; доходы в виде выплат гражданам, подвергшимся воздействию радиации, полученные в соответствии с 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eastAsiaTheme="minorEastAsia"/>
          <w:color w:val="auto"/>
          <w:sz w:val="26"/>
          <w:szCs w:val="26"/>
        </w:rPr>
        <w:t>Теча</w:t>
      </w:r>
      <w:proofErr w:type="spellEnd"/>
      <w:r>
        <w:rPr>
          <w:rFonts w:eastAsiaTheme="minorEastAsia"/>
          <w:color w:val="auto"/>
          <w:sz w:val="26"/>
          <w:szCs w:val="26"/>
        </w:rPr>
        <w:t xml:space="preserve">»; доходы в денежной и (или) натуральной формах, полученные налогоплательщиками в соответствии с законодательными актами Российской Федерации, актами Президента Российской Федерации, актами Правительства Российской Федерации, законами и (или) иными актами органов государственной власти субъектов Российской Федерации в связи с рождением ребенка; доходы в денежной и (или) натуральной формах, полученные инвалидами или детьми-инвалидами в соответствии с Федеральным законом от 24 ноября 1995 года № 181-ФЗ «О социальной защите инвалидов в Российской Федерации»; доходы в денежной и (или) натуральной формах, полученные отдельными категориями граждан в порядке оказания им социальной поддержки (помощи) в соответствии с законодательными актами Российской Федерации, актами Президента Российской Федерации, актами Правительства Российской Федерации, законами и (или) иными актами органов государственной власти субъектов Российской Федерации; доходы в виде ежегодной денежной выплаты лицам, награжденным нагрудным знаком «Почетный донор России», установленной Федеральным законом от 20 июля 2012 года № 125-ФЗ «О донорстве крови и ее компонентов»; - применение организациями, осуществляющими социальное обслуживание граждан, налоговой ставки 0 процентов по налогу на прибыль организаций </w:t>
      </w:r>
    </w:p>
    <w:p w:rsidR="005B2C56" w:rsidRDefault="005B2C56">
      <w:pPr>
        <w:spacing w:after="0"/>
        <w:contextualSpacing/>
        <w:rPr>
          <w:b/>
          <w:color w:val="auto"/>
          <w:sz w:val="26"/>
          <w:szCs w:val="26"/>
        </w:rPr>
      </w:pPr>
    </w:p>
    <w:p w:rsidR="005B2C56" w:rsidRDefault="0040235B">
      <w:pPr>
        <w:spacing w:after="0"/>
        <w:contextualSpacing/>
        <w:rPr>
          <w:color w:val="auto"/>
          <w:sz w:val="26"/>
          <w:szCs w:val="26"/>
        </w:rPr>
      </w:pPr>
      <w:r>
        <w:rPr>
          <w:rFonts w:eastAsiaTheme="minorEastAsia"/>
          <w:b/>
          <w:color w:val="auto"/>
          <w:sz w:val="26"/>
          <w:szCs w:val="26"/>
        </w:rPr>
        <w:t>IV. Механизм реализации Муниципальной программы</w:t>
      </w:r>
      <w:r>
        <w:rPr>
          <w:rFonts w:eastAsiaTheme="minorEastAsia"/>
          <w:color w:val="auto"/>
          <w:sz w:val="26"/>
          <w:szCs w:val="26"/>
        </w:rPr>
        <w:t xml:space="preserve">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1. Реализация Муниципальной программы, подпрограмм муниципальной программы осуществляется на территории муниципального района.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Реализация муниципальной программы, подпрограмм муниципальной программы осуществляется: - ответственным исполнителем Муниципальной </w:t>
      </w:r>
      <w:r>
        <w:rPr>
          <w:rFonts w:eastAsiaTheme="minorEastAsia"/>
          <w:color w:val="auto"/>
          <w:sz w:val="26"/>
          <w:szCs w:val="26"/>
        </w:rPr>
        <w:lastRenderedPageBreak/>
        <w:t xml:space="preserve">программы – </w:t>
      </w:r>
      <w:proofErr w:type="spellStart"/>
      <w:r>
        <w:rPr>
          <w:rFonts w:eastAsiaTheme="minorEastAsia"/>
          <w:color w:val="auto"/>
          <w:sz w:val="26"/>
          <w:szCs w:val="26"/>
        </w:rPr>
        <w:t>УСЗНиТ</w:t>
      </w:r>
      <w:proofErr w:type="spellEnd"/>
      <w:r>
        <w:rPr>
          <w:rFonts w:eastAsiaTheme="minorEastAsia"/>
          <w:color w:val="auto"/>
          <w:sz w:val="26"/>
          <w:szCs w:val="26"/>
        </w:rPr>
        <w:t xml:space="preserve">; - ответственными исполнителями подпрограмм Муниципальной программы – </w:t>
      </w:r>
      <w:proofErr w:type="spellStart"/>
      <w:r>
        <w:rPr>
          <w:rFonts w:eastAsiaTheme="minorEastAsia"/>
          <w:color w:val="auto"/>
          <w:sz w:val="26"/>
          <w:szCs w:val="26"/>
        </w:rPr>
        <w:t>УСЗНиТ</w:t>
      </w:r>
      <w:proofErr w:type="spellEnd"/>
      <w:r>
        <w:rPr>
          <w:rFonts w:eastAsiaTheme="minorEastAsia"/>
          <w:color w:val="auto"/>
          <w:sz w:val="26"/>
          <w:szCs w:val="26"/>
        </w:rPr>
        <w:t xml:space="preserve">.  </w:t>
      </w:r>
      <w:proofErr w:type="spellStart"/>
      <w:r>
        <w:rPr>
          <w:rFonts w:eastAsiaTheme="minorEastAsia"/>
          <w:color w:val="auto"/>
          <w:sz w:val="26"/>
          <w:szCs w:val="26"/>
        </w:rPr>
        <w:t>ТКДНи</w:t>
      </w:r>
      <w:proofErr w:type="spellEnd"/>
      <w:r>
        <w:rPr>
          <w:rFonts w:eastAsiaTheme="minorEastAsia"/>
          <w:color w:val="auto"/>
          <w:sz w:val="26"/>
          <w:szCs w:val="26"/>
        </w:rPr>
        <w:t xml:space="preserve"> ЗП - исполнителями мероприятий в рамках подпрограмм Муниципальной программы: </w:t>
      </w:r>
      <w:proofErr w:type="spellStart"/>
      <w:r>
        <w:rPr>
          <w:rFonts w:eastAsiaTheme="minorEastAsia"/>
          <w:color w:val="auto"/>
          <w:sz w:val="26"/>
          <w:szCs w:val="26"/>
        </w:rPr>
        <w:t>УСЗНиТ</w:t>
      </w:r>
      <w:proofErr w:type="spellEnd"/>
      <w:r>
        <w:rPr>
          <w:rFonts w:eastAsiaTheme="minorEastAsia"/>
          <w:color w:val="auto"/>
          <w:sz w:val="26"/>
          <w:szCs w:val="26"/>
        </w:rPr>
        <w:t xml:space="preserve">,  </w:t>
      </w:r>
      <w:proofErr w:type="spellStart"/>
      <w:r>
        <w:rPr>
          <w:rFonts w:eastAsiaTheme="minorEastAsia"/>
          <w:color w:val="auto"/>
          <w:sz w:val="26"/>
          <w:szCs w:val="26"/>
        </w:rPr>
        <w:t>ТКДНи</w:t>
      </w:r>
      <w:proofErr w:type="spellEnd"/>
      <w:r>
        <w:rPr>
          <w:rFonts w:eastAsiaTheme="minorEastAsia"/>
          <w:color w:val="auto"/>
          <w:sz w:val="26"/>
          <w:szCs w:val="26"/>
        </w:rPr>
        <w:t xml:space="preserve"> ЗП, УО, МОБУДОДДТ, МОБУСШ№2, МУ МЦ, ВОВ, ВОИ, МУ КЦСОН «Ветеран».</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2. Ответственный исполнитель Муниципальной программы: - осуществляет общее руководство реализацией Муниципальной программы и контроль за ходом реализации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готовит отчеты о реализации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участвует в организации финансирования мероприятий в рамках задач, для реализации которых наделен полномочиями главного распорядителя бюджетных средств;</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 размещает информацию о ходе реализации Муниципальной программы на странице </w:t>
      </w:r>
      <w:proofErr w:type="spellStart"/>
      <w:r>
        <w:rPr>
          <w:rFonts w:eastAsiaTheme="minorEastAsia"/>
          <w:color w:val="auto"/>
          <w:sz w:val="26"/>
          <w:szCs w:val="26"/>
        </w:rPr>
        <w:t>УСЗНиТ</w:t>
      </w:r>
      <w:proofErr w:type="spellEnd"/>
      <w:r>
        <w:rPr>
          <w:rFonts w:eastAsiaTheme="minorEastAsia"/>
          <w:color w:val="auto"/>
          <w:sz w:val="26"/>
          <w:szCs w:val="26"/>
        </w:rPr>
        <w:t xml:space="preserve"> на портале Администрации Гаврилов – Ямского муниципального района в информационно-телекоммуникационной сети «Интернет»;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осуществляет организацию информационной и разъяснительной работы, направленной на освещение целей и задач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несет ответственность за эффективное использование средств, выделяемых на реализацию задач по контролируемым им направлениям;</w:t>
      </w:r>
    </w:p>
    <w:p w:rsidR="005B2C56" w:rsidRDefault="0040235B" w:rsidP="00204999">
      <w:pPr>
        <w:spacing w:after="0"/>
        <w:ind w:firstLine="709"/>
        <w:contextualSpacing/>
        <w:rPr>
          <w:color w:val="auto"/>
          <w:sz w:val="26"/>
          <w:szCs w:val="26"/>
        </w:rPr>
      </w:pPr>
      <w:r>
        <w:rPr>
          <w:rFonts w:eastAsiaTheme="minorEastAsia"/>
          <w:color w:val="auto"/>
          <w:sz w:val="26"/>
          <w:szCs w:val="26"/>
        </w:rPr>
        <w:t>- заносят фактические данные о Муниципальной программе в ГИС ЕИИС УБП «Электронный бюджет Ярославской области» не позднее 20 февраля года, следующего за отчетным</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3. Ответственные исполнители подпрограмм Муниципальной программы по контролируемым ими направлениям (задачам):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разрабатывают предложения по внесению изменений в подпрограммы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осуществляют организацию информационной и разъяснительной работы, направленной на освещение целей и задач подпрограммы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представляют предложения по внесению изменений в задачи; </w:t>
      </w:r>
    </w:p>
    <w:p w:rsidR="005B2C56" w:rsidRDefault="0040235B" w:rsidP="00204999">
      <w:pPr>
        <w:spacing w:after="0"/>
        <w:ind w:firstLine="709"/>
        <w:contextualSpacing/>
        <w:rPr>
          <w:color w:val="auto"/>
          <w:sz w:val="26"/>
          <w:szCs w:val="26"/>
        </w:rPr>
      </w:pPr>
      <w:r>
        <w:rPr>
          <w:rFonts w:eastAsiaTheme="minorEastAsia"/>
          <w:color w:val="auto"/>
          <w:sz w:val="26"/>
          <w:szCs w:val="26"/>
        </w:rPr>
        <w:t>- осуществляют координацию деятельности участников задач по курируемым ими направлениям;</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 несут ответственность за эффективное использование средств, выделяемых на реализацию задач по контролируемым ими направлениям;</w:t>
      </w:r>
    </w:p>
    <w:p w:rsidR="005B2C56" w:rsidRDefault="0040235B" w:rsidP="00204999">
      <w:pPr>
        <w:spacing w:after="0"/>
        <w:ind w:firstLine="709"/>
        <w:contextualSpacing/>
        <w:rPr>
          <w:color w:val="auto"/>
          <w:sz w:val="26"/>
          <w:szCs w:val="26"/>
        </w:rPr>
      </w:pPr>
      <w:r>
        <w:rPr>
          <w:rFonts w:eastAsiaTheme="minorEastAsia"/>
          <w:color w:val="auto"/>
          <w:sz w:val="26"/>
          <w:szCs w:val="26"/>
        </w:rPr>
        <w:t>- заносят фактические данные о подпрограммах Муниципальной программы в ГИС ЕИИС УБП «Электронный бюджет Ярославской области» не позднее 10 февраля года, следующего за отчетным.</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4. Исполнители мероприятий подпрограмм Муниципальной программы: </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несут ответственность за своевременную и качественную реализацию порученных им мероприятий. </w:t>
      </w:r>
    </w:p>
    <w:p w:rsidR="005B2C56" w:rsidRDefault="005B2C56">
      <w:pPr>
        <w:spacing w:after="0"/>
        <w:contextualSpacing/>
        <w:rPr>
          <w:b/>
          <w:color w:val="auto"/>
          <w:sz w:val="26"/>
          <w:szCs w:val="26"/>
        </w:rPr>
      </w:pPr>
    </w:p>
    <w:p w:rsidR="005B2C56" w:rsidRDefault="0040235B">
      <w:pPr>
        <w:spacing w:after="0"/>
        <w:contextualSpacing/>
        <w:rPr>
          <w:b/>
          <w:color w:val="auto"/>
          <w:sz w:val="26"/>
          <w:szCs w:val="26"/>
        </w:rPr>
      </w:pPr>
      <w:r>
        <w:rPr>
          <w:rFonts w:eastAsiaTheme="minorEastAsia"/>
          <w:b/>
          <w:color w:val="auto"/>
          <w:sz w:val="26"/>
          <w:szCs w:val="26"/>
        </w:rPr>
        <w:t>V. Цели, задачи и целевые показатели Муниципальной программы</w:t>
      </w:r>
    </w:p>
    <w:p w:rsidR="005B2C56" w:rsidRDefault="0040235B" w:rsidP="00204999">
      <w:pPr>
        <w:spacing w:after="0"/>
        <w:ind w:firstLine="709"/>
        <w:contextualSpacing/>
        <w:rPr>
          <w:color w:val="auto"/>
          <w:sz w:val="26"/>
          <w:szCs w:val="26"/>
        </w:rPr>
      </w:pPr>
      <w:r>
        <w:rPr>
          <w:rFonts w:eastAsiaTheme="minorEastAsia"/>
          <w:color w:val="auto"/>
          <w:sz w:val="26"/>
          <w:szCs w:val="26"/>
        </w:rPr>
        <w:t>1. Цели и задачи Муниципальной программы.</w:t>
      </w:r>
    </w:p>
    <w:p w:rsidR="005B2C56" w:rsidRDefault="0040235B" w:rsidP="00204999">
      <w:pPr>
        <w:spacing w:after="0"/>
        <w:ind w:firstLine="709"/>
        <w:contextualSpacing/>
        <w:rPr>
          <w:color w:val="auto"/>
          <w:sz w:val="26"/>
          <w:szCs w:val="26"/>
        </w:rPr>
      </w:pPr>
      <w:r>
        <w:rPr>
          <w:rFonts w:eastAsiaTheme="minorEastAsia"/>
          <w:color w:val="auto"/>
          <w:sz w:val="26"/>
          <w:szCs w:val="26"/>
        </w:rPr>
        <w:t>Цели Муниципальной программы:</w:t>
      </w:r>
    </w:p>
    <w:p w:rsidR="005B2C56" w:rsidRDefault="0040235B" w:rsidP="00204999">
      <w:pPr>
        <w:spacing w:after="0"/>
        <w:ind w:firstLine="709"/>
        <w:contextualSpacing/>
        <w:rPr>
          <w:color w:val="auto"/>
          <w:sz w:val="26"/>
          <w:szCs w:val="26"/>
        </w:rPr>
      </w:pPr>
      <w:r>
        <w:rPr>
          <w:rFonts w:eastAsiaTheme="minorEastAsia"/>
          <w:color w:val="auto"/>
          <w:sz w:val="26"/>
          <w:szCs w:val="26"/>
        </w:rPr>
        <w:t>- создание условий для снижения уровня бедности через предоставление мер социальной поддержки, повышения доступности социального обслуживания населения и оказание социальной помощи;</w:t>
      </w:r>
    </w:p>
    <w:p w:rsidR="005B2C56" w:rsidRDefault="0040235B" w:rsidP="00204999">
      <w:pPr>
        <w:spacing w:after="0"/>
        <w:ind w:firstLine="709"/>
        <w:contextualSpacing/>
        <w:rPr>
          <w:color w:val="auto"/>
          <w:sz w:val="26"/>
          <w:szCs w:val="26"/>
        </w:rPr>
      </w:pPr>
      <w:r>
        <w:rPr>
          <w:rFonts w:eastAsiaTheme="minorEastAsia"/>
          <w:color w:val="auto"/>
          <w:sz w:val="26"/>
          <w:szCs w:val="26"/>
        </w:rPr>
        <w:t>- профилактика безнадзорности, правонарушений, защита прав несовершеннолетних.</w:t>
      </w:r>
    </w:p>
    <w:p w:rsidR="005B2C56" w:rsidRDefault="0040235B" w:rsidP="00204999">
      <w:pPr>
        <w:spacing w:after="0"/>
        <w:ind w:firstLine="709"/>
        <w:contextualSpacing/>
        <w:rPr>
          <w:color w:val="auto"/>
          <w:sz w:val="26"/>
          <w:szCs w:val="26"/>
        </w:rPr>
      </w:pPr>
      <w:r>
        <w:rPr>
          <w:rFonts w:eastAsiaTheme="minorEastAsia"/>
          <w:color w:val="auto"/>
          <w:sz w:val="26"/>
          <w:szCs w:val="26"/>
        </w:rPr>
        <w:t>Задачи Муниципальной программы:</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выполнение обязательств государства по социальной поддержке граждан, создание условий для повышения материального положения малоимущих граждан, </w:t>
      </w:r>
      <w:r>
        <w:rPr>
          <w:rFonts w:eastAsiaTheme="minorEastAsia"/>
          <w:color w:val="auto"/>
          <w:sz w:val="26"/>
          <w:szCs w:val="26"/>
        </w:rPr>
        <w:lastRenderedPageBreak/>
        <w:t>граждан, находящихся в трудной жизненной ситуации, и граждан старшего поколения;</w:t>
      </w:r>
    </w:p>
    <w:p w:rsidR="005B2C56" w:rsidRDefault="0040235B" w:rsidP="00204999">
      <w:pPr>
        <w:spacing w:after="0"/>
        <w:ind w:firstLine="709"/>
        <w:contextualSpacing/>
        <w:rPr>
          <w:color w:val="auto"/>
          <w:sz w:val="26"/>
          <w:szCs w:val="26"/>
        </w:rPr>
      </w:pPr>
      <w:r>
        <w:rPr>
          <w:rFonts w:eastAsiaTheme="minorEastAsia"/>
          <w:color w:val="auto"/>
          <w:sz w:val="26"/>
          <w:szCs w:val="26"/>
        </w:rPr>
        <w:t>- обеспечение потребностей граждан в социальном обслуживании;</w:t>
      </w:r>
    </w:p>
    <w:p w:rsidR="005B2C56" w:rsidRDefault="0040235B" w:rsidP="00204999">
      <w:pPr>
        <w:spacing w:after="0"/>
        <w:ind w:firstLine="709"/>
        <w:contextualSpacing/>
        <w:rPr>
          <w:color w:val="auto"/>
          <w:sz w:val="26"/>
          <w:szCs w:val="26"/>
        </w:rPr>
      </w:pPr>
      <w:r>
        <w:rPr>
          <w:rFonts w:eastAsiaTheme="minorEastAsia"/>
          <w:color w:val="auto"/>
          <w:sz w:val="26"/>
          <w:szCs w:val="26"/>
        </w:rPr>
        <w:t xml:space="preserve">- формирование в обществе ценностей семьи, ребенка, ответственного и позитивного </w:t>
      </w:r>
      <w:proofErr w:type="spellStart"/>
      <w:r>
        <w:rPr>
          <w:rFonts w:eastAsiaTheme="minorEastAsia"/>
          <w:color w:val="auto"/>
          <w:sz w:val="26"/>
          <w:szCs w:val="26"/>
        </w:rPr>
        <w:t>родительства</w:t>
      </w:r>
      <w:proofErr w:type="spellEnd"/>
      <w:r>
        <w:rPr>
          <w:rFonts w:eastAsiaTheme="minorEastAsia"/>
          <w:color w:val="auto"/>
          <w:sz w:val="26"/>
          <w:szCs w:val="26"/>
        </w:rPr>
        <w:t>;</w:t>
      </w:r>
    </w:p>
    <w:p w:rsidR="00B23859" w:rsidRDefault="0040235B" w:rsidP="00A1733A">
      <w:pPr>
        <w:spacing w:after="0"/>
        <w:ind w:firstLine="709"/>
        <w:contextualSpacing/>
        <w:rPr>
          <w:color w:val="auto"/>
          <w:sz w:val="26"/>
          <w:szCs w:val="26"/>
        </w:rPr>
      </w:pPr>
      <w:r>
        <w:rPr>
          <w:rFonts w:eastAsiaTheme="minorEastAsia"/>
          <w:color w:val="auto"/>
          <w:sz w:val="26"/>
          <w:szCs w:val="26"/>
        </w:rPr>
        <w:t>- расширение участия негосударственных организаций в решении социальных вопросов.</w:t>
      </w:r>
      <w:r w:rsidR="00B23859">
        <w:rPr>
          <w:color w:val="auto"/>
          <w:sz w:val="26"/>
          <w:szCs w:val="26"/>
        </w:rPr>
        <w:br w:type="page"/>
      </w:r>
    </w:p>
    <w:p w:rsidR="005B2C56" w:rsidRDefault="005B2C56" w:rsidP="00204999">
      <w:pPr>
        <w:spacing w:after="0"/>
        <w:ind w:firstLine="709"/>
        <w:contextualSpacing/>
        <w:jc w:val="left"/>
        <w:rPr>
          <w:color w:val="auto"/>
          <w:sz w:val="26"/>
          <w:szCs w:val="26"/>
        </w:rPr>
      </w:pPr>
    </w:p>
    <w:p w:rsidR="005B2C56" w:rsidRDefault="0040235B" w:rsidP="00204999">
      <w:pPr>
        <w:spacing w:after="0"/>
        <w:ind w:firstLine="709"/>
        <w:contextualSpacing/>
        <w:jc w:val="left"/>
        <w:rPr>
          <w:color w:val="auto"/>
          <w:sz w:val="26"/>
          <w:szCs w:val="26"/>
        </w:rPr>
      </w:pPr>
      <w:r>
        <w:rPr>
          <w:rFonts w:eastAsiaTheme="minorEastAsia"/>
          <w:color w:val="auto"/>
          <w:sz w:val="26"/>
          <w:szCs w:val="26"/>
        </w:rPr>
        <w:t>2. Целевые показатели Муниципальной программы</w:t>
      </w:r>
    </w:p>
    <w:p w:rsidR="005B2C56" w:rsidRDefault="005B2C56">
      <w:pPr>
        <w:spacing w:after="0"/>
        <w:contextualSpacing/>
        <w:jc w:val="left"/>
        <w:rPr>
          <w:color w:val="auto"/>
          <w:sz w:val="26"/>
          <w:szCs w:val="26"/>
        </w:rPr>
      </w:pPr>
    </w:p>
    <w:tbl>
      <w:tblPr>
        <w:tblW w:w="9286" w:type="dxa"/>
        <w:tblLayout w:type="fixed"/>
        <w:tblCellMar>
          <w:top w:w="102" w:type="dxa"/>
          <w:left w:w="62" w:type="dxa"/>
          <w:bottom w:w="102" w:type="dxa"/>
          <w:right w:w="62" w:type="dxa"/>
        </w:tblCellMar>
        <w:tblLook w:val="0000" w:firstRow="0" w:lastRow="0" w:firstColumn="0" w:lastColumn="0" w:noHBand="0" w:noVBand="0"/>
      </w:tblPr>
      <w:tblGrid>
        <w:gridCol w:w="548"/>
        <w:gridCol w:w="3144"/>
        <w:gridCol w:w="1118"/>
        <w:gridCol w:w="140"/>
        <w:gridCol w:w="838"/>
        <w:gridCol w:w="839"/>
        <w:gridCol w:w="838"/>
        <w:gridCol w:w="840"/>
        <w:gridCol w:w="829"/>
        <w:gridCol w:w="8"/>
        <w:gridCol w:w="136"/>
        <w:gridCol w:w="8"/>
      </w:tblGrid>
      <w:tr w:rsidR="005B2C56" w:rsidTr="00204999">
        <w:trPr>
          <w:gridAfter w:val="1"/>
          <w:wAfter w:w="8" w:type="dxa"/>
        </w:trPr>
        <w:tc>
          <w:tcPr>
            <w:tcW w:w="548" w:type="dxa"/>
            <w:vMerge w:val="restart"/>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N</w:t>
            </w:r>
          </w:p>
          <w:p w:rsidR="005B2C56" w:rsidRDefault="0040235B">
            <w:pPr>
              <w:widowControl w:val="0"/>
              <w:spacing w:after="0"/>
              <w:jc w:val="center"/>
              <w:rPr>
                <w:color w:val="auto"/>
                <w:sz w:val="22"/>
                <w:szCs w:val="22"/>
              </w:rPr>
            </w:pPr>
            <w:r>
              <w:rPr>
                <w:color w:val="auto"/>
                <w:sz w:val="22"/>
                <w:szCs w:val="22"/>
              </w:rPr>
              <w:t>п/п</w:t>
            </w:r>
          </w:p>
        </w:tc>
        <w:tc>
          <w:tcPr>
            <w:tcW w:w="3144" w:type="dxa"/>
            <w:vMerge w:val="restart"/>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Наименование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Единица измерения</w:t>
            </w:r>
          </w:p>
        </w:tc>
        <w:tc>
          <w:tcPr>
            <w:tcW w:w="4324" w:type="dxa"/>
            <w:gridSpan w:val="6"/>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Плановое значение показателя</w:t>
            </w:r>
          </w:p>
        </w:tc>
        <w:tc>
          <w:tcPr>
            <w:tcW w:w="144" w:type="dxa"/>
            <w:gridSpan w:val="2"/>
          </w:tcPr>
          <w:p w:rsidR="005B2C56" w:rsidRDefault="005B2C56">
            <w:pPr>
              <w:widowControl w:val="0"/>
            </w:pPr>
          </w:p>
        </w:tc>
      </w:tr>
      <w:tr w:rsidR="005B2C56" w:rsidTr="00204999">
        <w:trPr>
          <w:gridAfter w:val="1"/>
          <w:wAfter w:w="8" w:type="dxa"/>
        </w:trPr>
        <w:tc>
          <w:tcPr>
            <w:tcW w:w="548" w:type="dxa"/>
            <w:vMerge/>
            <w:tcBorders>
              <w:top w:val="single" w:sz="4" w:space="0" w:color="000000"/>
              <w:left w:val="single" w:sz="4" w:space="0" w:color="000000"/>
              <w:bottom w:val="single" w:sz="4" w:space="0" w:color="000000"/>
              <w:right w:val="single" w:sz="4" w:space="0" w:color="000000"/>
            </w:tcBorders>
          </w:tcPr>
          <w:p w:rsidR="005B2C56" w:rsidRDefault="005B2C56">
            <w:pPr>
              <w:widowControl w:val="0"/>
              <w:spacing w:after="0"/>
              <w:jc w:val="left"/>
              <w:rPr>
                <w:rFonts w:eastAsia="Calibri"/>
                <w:color w:val="auto"/>
                <w:sz w:val="22"/>
                <w:szCs w:val="22"/>
                <w:lang w:eastAsia="en-US"/>
              </w:rPr>
            </w:pPr>
          </w:p>
        </w:tc>
        <w:tc>
          <w:tcPr>
            <w:tcW w:w="3144" w:type="dxa"/>
            <w:vMerge/>
            <w:tcBorders>
              <w:top w:val="single" w:sz="4" w:space="0" w:color="000000"/>
              <w:left w:val="single" w:sz="4" w:space="0" w:color="000000"/>
              <w:bottom w:val="single" w:sz="4" w:space="0" w:color="000000"/>
              <w:right w:val="single" w:sz="4" w:space="0" w:color="000000"/>
            </w:tcBorders>
          </w:tcPr>
          <w:p w:rsidR="005B2C56" w:rsidRDefault="005B2C56">
            <w:pPr>
              <w:widowControl w:val="0"/>
              <w:spacing w:after="0"/>
              <w:jc w:val="left"/>
              <w:rPr>
                <w:rFonts w:eastAsia="Calibri"/>
                <w:color w:val="auto"/>
                <w:sz w:val="22"/>
                <w:szCs w:val="22"/>
                <w:lang w:eastAsia="en-US"/>
              </w:rPr>
            </w:pPr>
          </w:p>
        </w:tc>
        <w:tc>
          <w:tcPr>
            <w:tcW w:w="1118" w:type="dxa"/>
            <w:vMerge/>
            <w:tcBorders>
              <w:top w:val="single" w:sz="4" w:space="0" w:color="000000"/>
              <w:left w:val="single" w:sz="4" w:space="0" w:color="000000"/>
              <w:bottom w:val="single" w:sz="4" w:space="0" w:color="000000"/>
              <w:right w:val="single" w:sz="4" w:space="0" w:color="000000"/>
            </w:tcBorders>
          </w:tcPr>
          <w:p w:rsidR="005B2C56" w:rsidRDefault="005B2C56">
            <w:pPr>
              <w:widowControl w:val="0"/>
              <w:spacing w:after="0"/>
              <w:jc w:val="left"/>
              <w:rPr>
                <w:rFonts w:eastAsia="Calibri"/>
                <w:color w:val="auto"/>
                <w:sz w:val="22"/>
                <w:szCs w:val="22"/>
                <w:lang w:eastAsia="en-US"/>
              </w:rPr>
            </w:pP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базовое, 2021 год</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2022 год</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2023 год</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2024 год</w:t>
            </w:r>
          </w:p>
        </w:tc>
        <w:tc>
          <w:tcPr>
            <w:tcW w:w="82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2025 год*</w:t>
            </w:r>
          </w:p>
        </w:tc>
        <w:tc>
          <w:tcPr>
            <w:tcW w:w="144" w:type="dxa"/>
            <w:gridSpan w:val="2"/>
          </w:tcPr>
          <w:p w:rsidR="005B2C56" w:rsidRDefault="005B2C56">
            <w:pPr>
              <w:widowControl w:val="0"/>
            </w:pPr>
          </w:p>
        </w:tc>
      </w:tr>
      <w:tr w:rsidR="005B2C56" w:rsidTr="00204999">
        <w:trPr>
          <w:gridAfter w:val="1"/>
          <w:wAfter w:w="8" w:type="dxa"/>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1</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2</w:t>
            </w:r>
          </w:p>
        </w:tc>
        <w:tc>
          <w:tcPr>
            <w:tcW w:w="111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3</w:t>
            </w: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4</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5</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6</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7</w:t>
            </w:r>
          </w:p>
        </w:tc>
        <w:tc>
          <w:tcPr>
            <w:tcW w:w="82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8</w:t>
            </w:r>
          </w:p>
        </w:tc>
        <w:tc>
          <w:tcPr>
            <w:tcW w:w="144" w:type="dxa"/>
            <w:gridSpan w:val="2"/>
          </w:tcPr>
          <w:p w:rsidR="005B2C56" w:rsidRDefault="005B2C56">
            <w:pPr>
              <w:widowControl w:val="0"/>
            </w:pPr>
          </w:p>
        </w:tc>
      </w:tr>
      <w:tr w:rsidR="005B2C56" w:rsidTr="00204999">
        <w:trPr>
          <w:gridAfter w:val="1"/>
          <w:wAfter w:w="8" w:type="dxa"/>
        </w:trPr>
        <w:tc>
          <w:tcPr>
            <w:tcW w:w="9134" w:type="dxa"/>
            <w:gridSpan w:val="9"/>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1. Муниципальная программа «Социальная поддержка населения Гаврилов – Ямского муниципального района» на 2022-2025 годы</w:t>
            </w:r>
          </w:p>
        </w:tc>
        <w:tc>
          <w:tcPr>
            <w:tcW w:w="144" w:type="dxa"/>
            <w:gridSpan w:val="2"/>
          </w:tcPr>
          <w:p w:rsidR="005B2C56" w:rsidRDefault="005B2C56">
            <w:pPr>
              <w:widowControl w:val="0"/>
            </w:pPr>
          </w:p>
        </w:tc>
      </w:tr>
      <w:tr w:rsidR="005B2C56" w:rsidTr="00204999">
        <w:trPr>
          <w:gridAfter w:val="1"/>
          <w:wAfter w:w="8" w:type="dxa"/>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1.1</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c>
          <w:tcPr>
            <w:tcW w:w="125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процентов</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2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144" w:type="dxa"/>
            <w:gridSpan w:val="2"/>
          </w:tcPr>
          <w:p w:rsidR="005B2C56" w:rsidRDefault="005B2C56">
            <w:pPr>
              <w:widowControl w:val="0"/>
            </w:pPr>
          </w:p>
        </w:tc>
      </w:tr>
      <w:tr w:rsidR="005B2C56" w:rsidTr="00204999">
        <w:trPr>
          <w:gridAfter w:val="3"/>
          <w:wAfter w:w="152" w:type="dxa"/>
          <w:trHeight w:val="489"/>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1.2</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tc>
        <w:tc>
          <w:tcPr>
            <w:tcW w:w="125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процентов</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2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r>
      <w:tr w:rsidR="005B2C56" w:rsidTr="00204999">
        <w:trPr>
          <w:gridAfter w:val="3"/>
          <w:wAfter w:w="152" w:type="dxa"/>
          <w:trHeight w:val="658"/>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1.3</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Уровень бедности населения Гаврилов – Ямского района</w:t>
            </w:r>
          </w:p>
        </w:tc>
        <w:tc>
          <w:tcPr>
            <w:tcW w:w="125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процентов</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15</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13</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12</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11</w:t>
            </w:r>
          </w:p>
        </w:tc>
        <w:tc>
          <w:tcPr>
            <w:tcW w:w="82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w:t>
            </w:r>
          </w:p>
        </w:tc>
      </w:tr>
      <w:tr w:rsidR="005B2C56" w:rsidTr="00204999">
        <w:trPr>
          <w:gridAfter w:val="3"/>
          <w:wAfter w:w="152" w:type="dxa"/>
          <w:trHeight w:val="435"/>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1.4</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Сокращение числа несовершеннолетних  и  семей, находящихся в социально опасном  положении</w:t>
            </w:r>
          </w:p>
        </w:tc>
        <w:tc>
          <w:tcPr>
            <w:tcW w:w="125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человек</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7</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6</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5</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4</w:t>
            </w:r>
          </w:p>
        </w:tc>
        <w:tc>
          <w:tcPr>
            <w:tcW w:w="82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3</w:t>
            </w:r>
          </w:p>
        </w:tc>
      </w:tr>
      <w:tr w:rsidR="005B2C56" w:rsidTr="00204999">
        <w:tc>
          <w:tcPr>
            <w:tcW w:w="9142" w:type="dxa"/>
            <w:gridSpan w:val="10"/>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 xml:space="preserve">2. </w:t>
            </w:r>
            <w:r w:rsidR="00A1733A">
              <w:rPr>
                <w:color w:val="auto"/>
                <w:sz w:val="22"/>
                <w:szCs w:val="22"/>
              </w:rPr>
              <w:t>Муниципальная</w:t>
            </w:r>
            <w:r>
              <w:rPr>
                <w:color w:val="auto"/>
                <w:sz w:val="22"/>
                <w:szCs w:val="22"/>
              </w:rPr>
              <w:t xml:space="preserve"> целевая программа «Социальная поддержка населения Гаврилов - Ямского муниципального района» на 2022-2025годы</w:t>
            </w:r>
          </w:p>
        </w:tc>
        <w:tc>
          <w:tcPr>
            <w:tcW w:w="144" w:type="dxa"/>
            <w:gridSpan w:val="2"/>
          </w:tcPr>
          <w:p w:rsidR="005B2C56" w:rsidRDefault="005B2C56">
            <w:pPr>
              <w:widowControl w:val="0"/>
            </w:pPr>
          </w:p>
        </w:tc>
      </w:tr>
      <w:tr w:rsidR="005B2C56" w:rsidTr="00204999">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2.1</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Доля малоимущих граждан, получивших государственную социальную помощь на основании социального контракта, в общей численности малоимущих граждан, получивших государственную социальную помощь</w:t>
            </w:r>
          </w:p>
        </w:tc>
        <w:tc>
          <w:tcPr>
            <w:tcW w:w="111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процентов</w:t>
            </w: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22</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23</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25</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28</w:t>
            </w:r>
          </w:p>
        </w:tc>
        <w:tc>
          <w:tcPr>
            <w:tcW w:w="837"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30</w:t>
            </w:r>
          </w:p>
        </w:tc>
        <w:tc>
          <w:tcPr>
            <w:tcW w:w="144" w:type="dxa"/>
            <w:gridSpan w:val="2"/>
          </w:tcPr>
          <w:p w:rsidR="005B2C56" w:rsidRDefault="005B2C56">
            <w:pPr>
              <w:widowControl w:val="0"/>
            </w:pPr>
          </w:p>
        </w:tc>
      </w:tr>
      <w:tr w:rsidR="005B2C56" w:rsidTr="00204999">
        <w:trPr>
          <w:trHeight w:val="270"/>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2.2</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Доля граждан, преодолевших трудную жизненную ситуацию, в общей численности получателей государственной социальной помощи на основании социального контракта</w:t>
            </w:r>
          </w:p>
        </w:tc>
        <w:tc>
          <w:tcPr>
            <w:tcW w:w="111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процентов</w:t>
            </w: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22</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25</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26</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29</w:t>
            </w:r>
          </w:p>
        </w:tc>
        <w:tc>
          <w:tcPr>
            <w:tcW w:w="837"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32</w:t>
            </w:r>
          </w:p>
        </w:tc>
        <w:tc>
          <w:tcPr>
            <w:tcW w:w="144" w:type="dxa"/>
            <w:gridSpan w:val="2"/>
          </w:tcPr>
          <w:p w:rsidR="005B2C56" w:rsidRDefault="005B2C56">
            <w:pPr>
              <w:widowControl w:val="0"/>
            </w:pPr>
          </w:p>
        </w:tc>
      </w:tr>
      <w:tr w:rsidR="005B2C56" w:rsidTr="00204999">
        <w:trPr>
          <w:trHeight w:val="1363"/>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lastRenderedPageBreak/>
              <w:t>2.3</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Отношение средней заработной платы социальных работников, к среднемесячному доходу от трудовой деятельности по Ярославской области</w:t>
            </w:r>
          </w:p>
        </w:tc>
        <w:tc>
          <w:tcPr>
            <w:tcW w:w="111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процентов</w:t>
            </w: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837"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100</w:t>
            </w:r>
          </w:p>
        </w:tc>
        <w:tc>
          <w:tcPr>
            <w:tcW w:w="144" w:type="dxa"/>
            <w:gridSpan w:val="2"/>
          </w:tcPr>
          <w:p w:rsidR="005B2C56" w:rsidRDefault="005B2C56">
            <w:pPr>
              <w:widowControl w:val="0"/>
            </w:pPr>
          </w:p>
        </w:tc>
      </w:tr>
      <w:tr w:rsidR="005B2C56" w:rsidTr="00204999">
        <w:trPr>
          <w:trHeight w:val="255"/>
        </w:trPr>
        <w:tc>
          <w:tcPr>
            <w:tcW w:w="9142" w:type="dxa"/>
            <w:gridSpan w:val="10"/>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3. Муниципальная целевая программа «Профилактика безнадзорности, правонарушений, защита прав несовершеннолетних в Гаврилов – Ямском муниципальном районе» на 2022-2025 годы.</w:t>
            </w:r>
          </w:p>
        </w:tc>
        <w:tc>
          <w:tcPr>
            <w:tcW w:w="144" w:type="dxa"/>
            <w:gridSpan w:val="2"/>
          </w:tcPr>
          <w:p w:rsidR="005B2C56" w:rsidRDefault="005B2C56">
            <w:pPr>
              <w:widowControl w:val="0"/>
            </w:pPr>
          </w:p>
        </w:tc>
      </w:tr>
      <w:tr w:rsidR="005B2C56" w:rsidTr="00204999">
        <w:trPr>
          <w:trHeight w:val="210"/>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3.1</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Доля несовершеннолетних, совершивших преступления, от общего количества детского населения района в возрасте 14 – 17 лет включительно</w:t>
            </w:r>
          </w:p>
        </w:tc>
        <w:tc>
          <w:tcPr>
            <w:tcW w:w="111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процентов</w:t>
            </w: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0,3</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0,29</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0,28</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0,27</w:t>
            </w:r>
          </w:p>
        </w:tc>
        <w:tc>
          <w:tcPr>
            <w:tcW w:w="837"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0,26</w:t>
            </w:r>
          </w:p>
        </w:tc>
        <w:tc>
          <w:tcPr>
            <w:tcW w:w="144" w:type="dxa"/>
            <w:gridSpan w:val="2"/>
          </w:tcPr>
          <w:p w:rsidR="005B2C56" w:rsidRDefault="005B2C56">
            <w:pPr>
              <w:widowControl w:val="0"/>
            </w:pPr>
          </w:p>
        </w:tc>
      </w:tr>
      <w:tr w:rsidR="005B2C56" w:rsidTr="00204999">
        <w:trPr>
          <w:trHeight w:val="195"/>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3.2</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Удельный вес семей</w:t>
            </w:r>
            <w:r>
              <w:rPr>
                <w:rFonts w:eastAsiaTheme="minorEastAsia"/>
                <w:color w:val="auto"/>
                <w:sz w:val="22"/>
                <w:szCs w:val="22"/>
              </w:rPr>
              <w:t xml:space="preserve"> </w:t>
            </w:r>
            <w:r>
              <w:rPr>
                <w:color w:val="auto"/>
                <w:sz w:val="22"/>
                <w:szCs w:val="22"/>
              </w:rPr>
              <w:t>находящихся в социально опасном положении, в общем количестве семей с несовершеннолетними детьми, проживающих на территории района</w:t>
            </w:r>
          </w:p>
        </w:tc>
        <w:tc>
          <w:tcPr>
            <w:tcW w:w="111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процентов</w:t>
            </w: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0,002</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0,0019</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0,0018</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0,0017</w:t>
            </w:r>
          </w:p>
        </w:tc>
        <w:tc>
          <w:tcPr>
            <w:tcW w:w="837"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0,0016</w:t>
            </w:r>
          </w:p>
        </w:tc>
        <w:tc>
          <w:tcPr>
            <w:tcW w:w="144" w:type="dxa"/>
            <w:gridSpan w:val="2"/>
          </w:tcPr>
          <w:p w:rsidR="005B2C56" w:rsidRDefault="005B2C56">
            <w:pPr>
              <w:widowControl w:val="0"/>
            </w:pPr>
          </w:p>
        </w:tc>
      </w:tr>
      <w:tr w:rsidR="005B2C56" w:rsidTr="00204999">
        <w:tc>
          <w:tcPr>
            <w:tcW w:w="9142" w:type="dxa"/>
            <w:gridSpan w:val="10"/>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4. Муниципальная целевая программа «Поддержка социально-ориентированных некоммерческих организаций в Гаврилов – Ямском муниципальном районе» на 2022-2025 годы</w:t>
            </w:r>
          </w:p>
        </w:tc>
        <w:tc>
          <w:tcPr>
            <w:tcW w:w="144" w:type="dxa"/>
            <w:gridSpan w:val="2"/>
          </w:tcPr>
          <w:p w:rsidR="005B2C56" w:rsidRDefault="005B2C56">
            <w:pPr>
              <w:widowControl w:val="0"/>
            </w:pPr>
          </w:p>
        </w:tc>
      </w:tr>
      <w:tr w:rsidR="005B2C56" w:rsidTr="00204999">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4.1</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Количество реализуемых социально ориентированными некоммерческими организациями мероприятий, проектов</w:t>
            </w:r>
          </w:p>
        </w:tc>
        <w:tc>
          <w:tcPr>
            <w:tcW w:w="111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мероприятие</w:t>
            </w: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18</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19</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20</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21</w:t>
            </w:r>
          </w:p>
        </w:tc>
        <w:tc>
          <w:tcPr>
            <w:tcW w:w="837"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22</w:t>
            </w:r>
          </w:p>
        </w:tc>
        <w:tc>
          <w:tcPr>
            <w:tcW w:w="144" w:type="dxa"/>
            <w:gridSpan w:val="2"/>
          </w:tcPr>
          <w:p w:rsidR="005B2C56" w:rsidRDefault="005B2C56">
            <w:pPr>
              <w:widowControl w:val="0"/>
            </w:pPr>
          </w:p>
        </w:tc>
      </w:tr>
      <w:tr w:rsidR="005B2C56" w:rsidTr="00204999">
        <w:trPr>
          <w:trHeight w:val="210"/>
        </w:trPr>
        <w:tc>
          <w:tcPr>
            <w:tcW w:w="54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4.2</w:t>
            </w:r>
          </w:p>
        </w:tc>
        <w:tc>
          <w:tcPr>
            <w:tcW w:w="3144"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Увеличение количества социально ориентированных некоммерческих организаций, за исключением государственных (муниципальных) учреждений, зарегистрированных на территории муниципального района</w:t>
            </w:r>
          </w:p>
        </w:tc>
        <w:tc>
          <w:tcPr>
            <w:tcW w:w="111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center"/>
              <w:rPr>
                <w:color w:val="auto"/>
                <w:sz w:val="22"/>
                <w:szCs w:val="22"/>
              </w:rPr>
            </w:pPr>
            <w:r>
              <w:rPr>
                <w:color w:val="auto"/>
                <w:sz w:val="22"/>
                <w:szCs w:val="22"/>
              </w:rPr>
              <w:t>объединение</w:t>
            </w:r>
          </w:p>
        </w:tc>
        <w:tc>
          <w:tcPr>
            <w:tcW w:w="978"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2</w:t>
            </w:r>
          </w:p>
        </w:tc>
        <w:tc>
          <w:tcPr>
            <w:tcW w:w="839"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3</w:t>
            </w:r>
          </w:p>
        </w:tc>
        <w:tc>
          <w:tcPr>
            <w:tcW w:w="83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4</w:t>
            </w:r>
          </w:p>
        </w:tc>
        <w:tc>
          <w:tcPr>
            <w:tcW w:w="840"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5</w:t>
            </w:r>
          </w:p>
        </w:tc>
        <w:tc>
          <w:tcPr>
            <w:tcW w:w="837" w:type="dxa"/>
            <w:gridSpan w:val="2"/>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2"/>
                <w:szCs w:val="22"/>
              </w:rPr>
            </w:pPr>
            <w:r>
              <w:rPr>
                <w:color w:val="auto"/>
                <w:sz w:val="22"/>
                <w:szCs w:val="22"/>
              </w:rPr>
              <w:t>6</w:t>
            </w:r>
          </w:p>
        </w:tc>
        <w:tc>
          <w:tcPr>
            <w:tcW w:w="144" w:type="dxa"/>
            <w:gridSpan w:val="2"/>
          </w:tcPr>
          <w:p w:rsidR="005B2C56" w:rsidRDefault="005B2C56">
            <w:pPr>
              <w:widowControl w:val="0"/>
            </w:pPr>
          </w:p>
        </w:tc>
      </w:tr>
    </w:tbl>
    <w:p w:rsidR="005B2C56" w:rsidRDefault="005B2C56">
      <w:pPr>
        <w:widowControl w:val="0"/>
        <w:spacing w:after="0"/>
        <w:rPr>
          <w:color w:val="auto"/>
          <w:sz w:val="26"/>
          <w:szCs w:val="26"/>
        </w:rPr>
      </w:pPr>
    </w:p>
    <w:p w:rsidR="00B23859" w:rsidRDefault="00B23859">
      <w:pPr>
        <w:spacing w:after="0"/>
        <w:jc w:val="left"/>
        <w:rPr>
          <w:color w:val="auto"/>
          <w:sz w:val="26"/>
          <w:szCs w:val="26"/>
        </w:rPr>
      </w:pPr>
      <w:r>
        <w:rPr>
          <w:color w:val="auto"/>
          <w:sz w:val="26"/>
          <w:szCs w:val="26"/>
        </w:rPr>
        <w:br w:type="page"/>
      </w:r>
    </w:p>
    <w:p w:rsidR="00B23859" w:rsidRDefault="00B23859">
      <w:pPr>
        <w:widowControl w:val="0"/>
        <w:spacing w:after="0"/>
        <w:rPr>
          <w:color w:val="auto"/>
          <w:sz w:val="26"/>
          <w:szCs w:val="26"/>
        </w:rPr>
        <w:sectPr w:rsidR="00B23859" w:rsidSect="00B10D96">
          <w:pgSz w:w="11906" w:h="16838"/>
          <w:pgMar w:top="709" w:right="851" w:bottom="284" w:left="1418" w:header="0" w:footer="0" w:gutter="0"/>
          <w:cols w:space="720"/>
          <w:formProt w:val="0"/>
          <w:docGrid w:linePitch="360"/>
        </w:sectPr>
      </w:pPr>
    </w:p>
    <w:p w:rsidR="005B2C56" w:rsidRDefault="0040235B">
      <w:pPr>
        <w:widowControl w:val="0"/>
        <w:spacing w:after="0"/>
        <w:rPr>
          <w:color w:val="auto"/>
          <w:sz w:val="26"/>
          <w:szCs w:val="26"/>
        </w:rPr>
      </w:pPr>
      <w:r>
        <w:rPr>
          <w:color w:val="auto"/>
          <w:sz w:val="26"/>
          <w:szCs w:val="26"/>
        </w:rPr>
        <w:lastRenderedPageBreak/>
        <w:t>3. Ресурсное обеспечение Муниципальной программы:</w:t>
      </w:r>
    </w:p>
    <w:tbl>
      <w:tblPr>
        <w:tblW w:w="15747" w:type="dxa"/>
        <w:tblInd w:w="96" w:type="dxa"/>
        <w:tblLook w:val="04A0" w:firstRow="1" w:lastRow="0" w:firstColumn="1" w:lastColumn="0" w:noHBand="0" w:noVBand="1"/>
      </w:tblPr>
      <w:tblGrid>
        <w:gridCol w:w="579"/>
        <w:gridCol w:w="101"/>
        <w:gridCol w:w="2876"/>
        <w:gridCol w:w="1843"/>
        <w:gridCol w:w="1559"/>
        <w:gridCol w:w="142"/>
        <w:gridCol w:w="1559"/>
        <w:gridCol w:w="142"/>
        <w:gridCol w:w="1559"/>
        <w:gridCol w:w="142"/>
        <w:gridCol w:w="1559"/>
        <w:gridCol w:w="142"/>
        <w:gridCol w:w="1559"/>
        <w:gridCol w:w="142"/>
        <w:gridCol w:w="1843"/>
      </w:tblGrid>
      <w:tr w:rsidR="00D96794" w:rsidRPr="007B68BC" w:rsidTr="00D96794">
        <w:trPr>
          <w:trHeight w:val="192"/>
        </w:trPr>
        <w:tc>
          <w:tcPr>
            <w:tcW w:w="680" w:type="dxa"/>
            <w:gridSpan w:val="2"/>
            <w:tcBorders>
              <w:top w:val="single" w:sz="8" w:space="0" w:color="auto"/>
              <w:left w:val="single" w:sz="8" w:space="0" w:color="auto"/>
              <w:bottom w:val="nil"/>
              <w:right w:val="single" w:sz="8" w:space="0" w:color="auto"/>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N</w:t>
            </w:r>
          </w:p>
        </w:tc>
        <w:tc>
          <w:tcPr>
            <w:tcW w:w="287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Источник финансирования</w:t>
            </w:r>
          </w:p>
        </w:tc>
        <w:tc>
          <w:tcPr>
            <w:tcW w:w="1843" w:type="dxa"/>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Всего &lt;1&gt;</w:t>
            </w:r>
          </w:p>
        </w:tc>
        <w:tc>
          <w:tcPr>
            <w:tcW w:w="8363" w:type="dxa"/>
            <w:gridSpan w:val="9"/>
            <w:tcBorders>
              <w:top w:val="single" w:sz="8" w:space="0" w:color="auto"/>
              <w:left w:val="nil"/>
              <w:bottom w:val="single" w:sz="8" w:space="0" w:color="auto"/>
              <w:right w:val="nil"/>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Оценка расходов (руб.), в том числе по годам реализации</w:t>
            </w:r>
          </w:p>
        </w:tc>
        <w:tc>
          <w:tcPr>
            <w:tcW w:w="1985" w:type="dxa"/>
            <w:gridSpan w:val="2"/>
            <w:tcBorders>
              <w:top w:val="single" w:sz="8" w:space="0" w:color="auto"/>
              <w:left w:val="nil"/>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 </w:t>
            </w:r>
          </w:p>
        </w:tc>
      </w:tr>
      <w:tr w:rsidR="00D96794" w:rsidRPr="007B68BC" w:rsidTr="00D96794">
        <w:trPr>
          <w:trHeight w:val="196"/>
        </w:trPr>
        <w:tc>
          <w:tcPr>
            <w:tcW w:w="680" w:type="dxa"/>
            <w:gridSpan w:val="2"/>
            <w:tcBorders>
              <w:top w:val="nil"/>
              <w:left w:val="single" w:sz="8" w:space="0" w:color="auto"/>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center"/>
              <w:rPr>
                <w:color w:val="auto"/>
                <w:sz w:val="22"/>
                <w:szCs w:val="22"/>
              </w:rPr>
            </w:pPr>
            <w:proofErr w:type="gramStart"/>
            <w:r w:rsidRPr="007B68BC">
              <w:rPr>
                <w:color w:val="auto"/>
                <w:sz w:val="22"/>
                <w:szCs w:val="22"/>
              </w:rPr>
              <w:t>п</w:t>
            </w:r>
            <w:proofErr w:type="gramEnd"/>
            <w:r w:rsidRPr="007B68BC">
              <w:rPr>
                <w:color w:val="auto"/>
                <w:sz w:val="22"/>
                <w:szCs w:val="22"/>
              </w:rPr>
              <w:t>/п</w:t>
            </w:r>
          </w:p>
        </w:tc>
        <w:tc>
          <w:tcPr>
            <w:tcW w:w="2876" w:type="dxa"/>
            <w:vMerge/>
            <w:tcBorders>
              <w:top w:val="nil"/>
              <w:left w:val="single" w:sz="8" w:space="0" w:color="auto"/>
              <w:bottom w:val="single" w:sz="8" w:space="0" w:color="auto"/>
              <w:right w:val="single" w:sz="8" w:space="0" w:color="auto"/>
            </w:tcBorders>
            <w:vAlign w:val="center"/>
            <w:hideMark/>
          </w:tcPr>
          <w:p w:rsidR="00D96794" w:rsidRPr="007B68BC" w:rsidRDefault="00D96794" w:rsidP="00D96794">
            <w:pPr>
              <w:suppressAutoHyphens w:val="0"/>
              <w:spacing w:after="0"/>
              <w:jc w:val="left"/>
              <w:rPr>
                <w:color w:val="auto"/>
                <w:sz w:val="22"/>
                <w:szCs w:val="22"/>
              </w:rPr>
            </w:pPr>
          </w:p>
        </w:tc>
        <w:tc>
          <w:tcPr>
            <w:tcW w:w="1843" w:type="dxa"/>
            <w:vMerge/>
            <w:tcBorders>
              <w:top w:val="single" w:sz="8" w:space="0" w:color="auto"/>
              <w:left w:val="single" w:sz="8" w:space="0" w:color="auto"/>
              <w:bottom w:val="single" w:sz="8" w:space="0" w:color="auto"/>
              <w:right w:val="single" w:sz="8" w:space="0" w:color="000000"/>
            </w:tcBorders>
            <w:vAlign w:val="center"/>
            <w:hideMark/>
          </w:tcPr>
          <w:p w:rsidR="00D96794" w:rsidRPr="007B68BC" w:rsidRDefault="00D96794" w:rsidP="00D96794">
            <w:pPr>
              <w:suppressAutoHyphens w:val="0"/>
              <w:spacing w:after="0"/>
              <w:jc w:val="left"/>
              <w:rPr>
                <w:color w:val="auto"/>
                <w:sz w:val="22"/>
                <w:szCs w:val="22"/>
              </w:rPr>
            </w:pPr>
          </w:p>
        </w:tc>
        <w:tc>
          <w:tcPr>
            <w:tcW w:w="1559" w:type="dxa"/>
            <w:tcBorders>
              <w:top w:val="nil"/>
              <w:left w:val="nil"/>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2022 год</w:t>
            </w:r>
          </w:p>
        </w:tc>
        <w:tc>
          <w:tcPr>
            <w:tcW w:w="1701" w:type="dxa"/>
            <w:gridSpan w:val="2"/>
            <w:tcBorders>
              <w:top w:val="nil"/>
              <w:left w:val="nil"/>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2023 год</w:t>
            </w:r>
          </w:p>
        </w:tc>
        <w:tc>
          <w:tcPr>
            <w:tcW w:w="1701" w:type="dxa"/>
            <w:gridSpan w:val="2"/>
            <w:tcBorders>
              <w:top w:val="nil"/>
              <w:left w:val="nil"/>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2024год</w:t>
            </w:r>
          </w:p>
        </w:tc>
        <w:tc>
          <w:tcPr>
            <w:tcW w:w="1701" w:type="dxa"/>
            <w:gridSpan w:val="2"/>
            <w:tcBorders>
              <w:top w:val="nil"/>
              <w:left w:val="nil"/>
              <w:bottom w:val="single" w:sz="8" w:space="0" w:color="auto"/>
              <w:right w:val="nil"/>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2025 год</w:t>
            </w:r>
          </w:p>
        </w:tc>
        <w:tc>
          <w:tcPr>
            <w:tcW w:w="1701" w:type="dxa"/>
            <w:gridSpan w:val="2"/>
            <w:tcBorders>
              <w:top w:val="nil"/>
              <w:left w:val="single" w:sz="4" w:space="0" w:color="auto"/>
              <w:bottom w:val="single" w:sz="8" w:space="0" w:color="auto"/>
              <w:right w:val="single" w:sz="8" w:space="0" w:color="auto"/>
            </w:tcBorders>
            <w:shd w:val="clear" w:color="auto" w:fill="auto"/>
            <w:noWrap/>
            <w:vAlign w:val="center"/>
            <w:hideMark/>
          </w:tcPr>
          <w:p w:rsidR="00D96794" w:rsidRPr="007B68BC" w:rsidRDefault="00D96794" w:rsidP="00D96794">
            <w:pPr>
              <w:suppressAutoHyphens w:val="0"/>
              <w:spacing w:after="0"/>
              <w:jc w:val="center"/>
              <w:rPr>
                <w:sz w:val="22"/>
                <w:szCs w:val="22"/>
              </w:rPr>
            </w:pPr>
            <w:r w:rsidRPr="007B68BC">
              <w:rPr>
                <w:sz w:val="22"/>
                <w:szCs w:val="22"/>
              </w:rPr>
              <w:t>2026 год</w:t>
            </w:r>
          </w:p>
        </w:tc>
        <w:tc>
          <w:tcPr>
            <w:tcW w:w="1985" w:type="dxa"/>
            <w:gridSpan w:val="2"/>
            <w:tcBorders>
              <w:top w:val="nil"/>
              <w:left w:val="single" w:sz="4" w:space="0" w:color="auto"/>
              <w:bottom w:val="single" w:sz="8" w:space="0" w:color="auto"/>
              <w:right w:val="single" w:sz="8" w:space="0" w:color="auto"/>
            </w:tcBorders>
            <w:shd w:val="clear" w:color="auto" w:fill="auto"/>
            <w:noWrap/>
            <w:vAlign w:val="center"/>
            <w:hideMark/>
          </w:tcPr>
          <w:p w:rsidR="00D96794" w:rsidRPr="007B68BC" w:rsidRDefault="00D96794" w:rsidP="00D96794">
            <w:pPr>
              <w:suppressAutoHyphens w:val="0"/>
              <w:spacing w:after="0"/>
              <w:jc w:val="center"/>
              <w:rPr>
                <w:sz w:val="22"/>
                <w:szCs w:val="22"/>
              </w:rPr>
            </w:pPr>
            <w:r w:rsidRPr="007B68BC">
              <w:rPr>
                <w:sz w:val="22"/>
                <w:szCs w:val="22"/>
              </w:rPr>
              <w:t>2027 год</w:t>
            </w:r>
          </w:p>
        </w:tc>
      </w:tr>
      <w:tr w:rsidR="00D96794" w:rsidRPr="007B68BC" w:rsidTr="00D96794">
        <w:trPr>
          <w:trHeight w:val="199"/>
        </w:trPr>
        <w:tc>
          <w:tcPr>
            <w:tcW w:w="680" w:type="dxa"/>
            <w:gridSpan w:val="2"/>
            <w:tcBorders>
              <w:top w:val="nil"/>
              <w:left w:val="single" w:sz="8" w:space="0" w:color="auto"/>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1</w:t>
            </w:r>
          </w:p>
        </w:tc>
        <w:tc>
          <w:tcPr>
            <w:tcW w:w="2876" w:type="dxa"/>
            <w:tcBorders>
              <w:top w:val="single" w:sz="8" w:space="0" w:color="auto"/>
              <w:left w:val="nil"/>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2</w:t>
            </w:r>
          </w:p>
        </w:tc>
        <w:tc>
          <w:tcPr>
            <w:tcW w:w="1843" w:type="dxa"/>
            <w:tcBorders>
              <w:top w:val="nil"/>
              <w:left w:val="nil"/>
              <w:bottom w:val="single" w:sz="8" w:space="0" w:color="auto"/>
              <w:right w:val="nil"/>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3</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4</w:t>
            </w:r>
          </w:p>
        </w:tc>
        <w:tc>
          <w:tcPr>
            <w:tcW w:w="1701" w:type="dxa"/>
            <w:gridSpan w:val="2"/>
            <w:tcBorders>
              <w:top w:val="nil"/>
              <w:left w:val="nil"/>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5</w:t>
            </w:r>
          </w:p>
        </w:tc>
        <w:tc>
          <w:tcPr>
            <w:tcW w:w="1701" w:type="dxa"/>
            <w:gridSpan w:val="2"/>
            <w:tcBorders>
              <w:top w:val="nil"/>
              <w:left w:val="nil"/>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6</w:t>
            </w:r>
          </w:p>
        </w:tc>
        <w:tc>
          <w:tcPr>
            <w:tcW w:w="1701" w:type="dxa"/>
            <w:gridSpan w:val="2"/>
            <w:tcBorders>
              <w:top w:val="single" w:sz="8" w:space="0" w:color="auto"/>
              <w:left w:val="nil"/>
              <w:bottom w:val="single" w:sz="8" w:space="0" w:color="auto"/>
              <w:right w:val="nil"/>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7</w:t>
            </w:r>
          </w:p>
        </w:tc>
        <w:tc>
          <w:tcPr>
            <w:tcW w:w="1701"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96794" w:rsidRPr="007B68BC" w:rsidRDefault="00D96794" w:rsidP="00D96794">
            <w:pPr>
              <w:suppressAutoHyphens w:val="0"/>
              <w:spacing w:after="0"/>
              <w:jc w:val="center"/>
              <w:rPr>
                <w:sz w:val="22"/>
                <w:szCs w:val="22"/>
              </w:rPr>
            </w:pPr>
            <w:r w:rsidRPr="007B68BC">
              <w:rPr>
                <w:sz w:val="22"/>
                <w:szCs w:val="22"/>
              </w:rPr>
              <w:t>8</w:t>
            </w:r>
          </w:p>
        </w:tc>
        <w:tc>
          <w:tcPr>
            <w:tcW w:w="1985"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96794" w:rsidRPr="007B68BC" w:rsidRDefault="00D96794" w:rsidP="00D96794">
            <w:pPr>
              <w:suppressAutoHyphens w:val="0"/>
              <w:spacing w:after="0"/>
              <w:jc w:val="center"/>
              <w:rPr>
                <w:sz w:val="22"/>
                <w:szCs w:val="22"/>
              </w:rPr>
            </w:pPr>
            <w:r w:rsidRPr="007B68BC">
              <w:rPr>
                <w:sz w:val="22"/>
                <w:szCs w:val="22"/>
              </w:rPr>
              <w:t>9</w:t>
            </w:r>
          </w:p>
        </w:tc>
      </w:tr>
      <w:tr w:rsidR="00D96794" w:rsidRPr="007B68BC" w:rsidTr="00D96794">
        <w:trPr>
          <w:trHeight w:val="177"/>
        </w:trPr>
        <w:tc>
          <w:tcPr>
            <w:tcW w:w="15747"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1. Муниципальная целевая программа «Социальная поддержка населения Гаврилов - Ямского муниципального района» на 2022-202</w:t>
            </w:r>
            <w:r>
              <w:rPr>
                <w:color w:val="auto"/>
                <w:sz w:val="22"/>
                <w:szCs w:val="22"/>
              </w:rPr>
              <w:t>7</w:t>
            </w:r>
            <w:r w:rsidRPr="007B68BC">
              <w:rPr>
                <w:color w:val="auto"/>
                <w:sz w:val="22"/>
                <w:szCs w:val="22"/>
              </w:rPr>
              <w:t xml:space="preserve"> годы;</w:t>
            </w:r>
          </w:p>
        </w:tc>
      </w:tr>
      <w:tr w:rsidR="00D96794" w:rsidRPr="007B68BC" w:rsidTr="00D96794">
        <w:trPr>
          <w:trHeight w:val="905"/>
        </w:trPr>
        <w:tc>
          <w:tcPr>
            <w:tcW w:w="680" w:type="dxa"/>
            <w:gridSpan w:val="2"/>
            <w:vMerge w:val="restart"/>
            <w:tcBorders>
              <w:top w:val="nil"/>
              <w:left w:val="single" w:sz="8" w:space="0" w:color="auto"/>
              <w:bottom w:val="single" w:sz="8" w:space="0" w:color="auto"/>
              <w:right w:val="nil"/>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1.1</w:t>
            </w:r>
          </w:p>
        </w:tc>
        <w:tc>
          <w:tcPr>
            <w:tcW w:w="28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Предусмотрено решением Собрания представителей  муниципального района  о бюджете:</w:t>
            </w:r>
          </w:p>
        </w:tc>
        <w:tc>
          <w:tcPr>
            <w:tcW w:w="1843" w:type="dxa"/>
            <w:tcBorders>
              <w:top w:val="single" w:sz="8" w:space="0" w:color="auto"/>
              <w:left w:val="nil"/>
              <w:bottom w:val="nil"/>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1 113 472 868,82</w:t>
            </w:r>
          </w:p>
        </w:tc>
        <w:tc>
          <w:tcPr>
            <w:tcW w:w="1559"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320 477 268,92</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176 917 347,93</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146 628 418,60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155 097 614,37</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156 313 321,00</w:t>
            </w:r>
          </w:p>
        </w:tc>
        <w:tc>
          <w:tcPr>
            <w:tcW w:w="1985"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158 038 898,00</w:t>
            </w:r>
          </w:p>
        </w:tc>
      </w:tr>
      <w:tr w:rsidR="00D96794" w:rsidRPr="007B68BC" w:rsidTr="00D96794">
        <w:trPr>
          <w:trHeight w:val="295"/>
        </w:trPr>
        <w:tc>
          <w:tcPr>
            <w:tcW w:w="680" w:type="dxa"/>
            <w:gridSpan w:val="2"/>
            <w:vMerge/>
            <w:tcBorders>
              <w:top w:val="nil"/>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8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-средства бюджета мун</w:t>
            </w:r>
            <w:r w:rsidRPr="007B68BC">
              <w:rPr>
                <w:color w:val="auto"/>
                <w:sz w:val="22"/>
                <w:szCs w:val="22"/>
              </w:rPr>
              <w:t>и</w:t>
            </w:r>
            <w:r w:rsidRPr="007B68BC">
              <w:rPr>
                <w:color w:val="auto"/>
                <w:sz w:val="22"/>
                <w:szCs w:val="22"/>
              </w:rPr>
              <w:t xml:space="preserve">ципального района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4 275 421,82</w:t>
            </w:r>
          </w:p>
        </w:tc>
        <w:tc>
          <w:tcPr>
            <w:tcW w:w="1559"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2 298 958,92</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1 020 289,93</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768 647,60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187 525,37</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985"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189"/>
        </w:trPr>
        <w:tc>
          <w:tcPr>
            <w:tcW w:w="680" w:type="dxa"/>
            <w:gridSpan w:val="2"/>
            <w:vMerge/>
            <w:tcBorders>
              <w:top w:val="nil"/>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8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областные средства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864 426 814,83</w:t>
            </w:r>
          </w:p>
        </w:tc>
        <w:tc>
          <w:tcPr>
            <w:tcW w:w="1559"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204 248 709,01</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141 392 097,82</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127 453 327,00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130 312 125,00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130 239 698,00</w:t>
            </w:r>
          </w:p>
        </w:tc>
        <w:tc>
          <w:tcPr>
            <w:tcW w:w="1985"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130 780 858,00</w:t>
            </w:r>
          </w:p>
        </w:tc>
      </w:tr>
      <w:tr w:rsidR="00D96794" w:rsidRPr="007B68BC" w:rsidTr="00D96794">
        <w:trPr>
          <w:trHeight w:val="207"/>
        </w:trPr>
        <w:tc>
          <w:tcPr>
            <w:tcW w:w="680" w:type="dxa"/>
            <w:gridSpan w:val="2"/>
            <w:vMerge/>
            <w:tcBorders>
              <w:top w:val="nil"/>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8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федеральные средства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244 770 632,17</w:t>
            </w:r>
          </w:p>
        </w:tc>
        <w:tc>
          <w:tcPr>
            <w:tcW w:w="1559"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113 929 600,99</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34 504 960,18</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18 406 444,00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24 597 964,00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26 073 623,00</w:t>
            </w:r>
          </w:p>
        </w:tc>
        <w:tc>
          <w:tcPr>
            <w:tcW w:w="1985"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27 258 040,00</w:t>
            </w:r>
          </w:p>
        </w:tc>
      </w:tr>
      <w:tr w:rsidR="00D96794" w:rsidRPr="007B68BC" w:rsidTr="00D96794">
        <w:trPr>
          <w:trHeight w:val="187"/>
        </w:trPr>
        <w:tc>
          <w:tcPr>
            <w:tcW w:w="680" w:type="dxa"/>
            <w:gridSpan w:val="2"/>
            <w:vMerge/>
            <w:tcBorders>
              <w:top w:val="nil"/>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8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средства других бюджетов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559" w:type="dxa"/>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single" w:sz="4" w:space="0" w:color="auto"/>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985" w:type="dxa"/>
            <w:gridSpan w:val="2"/>
            <w:tcBorders>
              <w:top w:val="nil"/>
              <w:left w:val="single" w:sz="4" w:space="0" w:color="auto"/>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1106"/>
        </w:trPr>
        <w:tc>
          <w:tcPr>
            <w:tcW w:w="680" w:type="dxa"/>
            <w:gridSpan w:val="2"/>
            <w:vMerge w:val="restart"/>
            <w:tcBorders>
              <w:top w:val="nil"/>
              <w:left w:val="single" w:sz="8" w:space="0" w:color="auto"/>
              <w:bottom w:val="single" w:sz="8" w:space="0" w:color="auto"/>
              <w:right w:val="nil"/>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1.2</w:t>
            </w:r>
          </w:p>
        </w:tc>
        <w:tc>
          <w:tcPr>
            <w:tcW w:w="28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proofErr w:type="spellStart"/>
            <w:r w:rsidRPr="007B68BC">
              <w:rPr>
                <w:color w:val="auto"/>
                <w:sz w:val="22"/>
                <w:szCs w:val="22"/>
              </w:rPr>
              <w:t>Справочно</w:t>
            </w:r>
            <w:proofErr w:type="spellEnd"/>
            <w:r w:rsidRPr="007B68BC">
              <w:rPr>
                <w:color w:val="auto"/>
                <w:sz w:val="22"/>
                <w:szCs w:val="22"/>
              </w:rPr>
              <w:t xml:space="preserve">  (за рамками предусмотренных средств решением Собрания пре</w:t>
            </w:r>
            <w:r w:rsidRPr="007B68BC">
              <w:rPr>
                <w:color w:val="auto"/>
                <w:sz w:val="22"/>
                <w:szCs w:val="22"/>
              </w:rPr>
              <w:t>д</w:t>
            </w:r>
            <w:r w:rsidRPr="007B68BC">
              <w:rPr>
                <w:color w:val="auto"/>
                <w:sz w:val="22"/>
                <w:szCs w:val="22"/>
              </w:rPr>
              <w:t>ставителей  муниципальн</w:t>
            </w:r>
            <w:r w:rsidRPr="007B68BC">
              <w:rPr>
                <w:color w:val="auto"/>
                <w:sz w:val="22"/>
                <w:szCs w:val="22"/>
              </w:rPr>
              <w:t>о</w:t>
            </w:r>
            <w:r w:rsidRPr="007B68BC">
              <w:rPr>
                <w:color w:val="auto"/>
                <w:sz w:val="22"/>
                <w:szCs w:val="22"/>
              </w:rPr>
              <w:t>го района  о бюджете):</w:t>
            </w:r>
          </w:p>
        </w:tc>
        <w:tc>
          <w:tcPr>
            <w:tcW w:w="1843" w:type="dxa"/>
            <w:tcBorders>
              <w:top w:val="single" w:sz="8" w:space="0" w:color="auto"/>
              <w:left w:val="nil"/>
              <w:bottom w:val="nil"/>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985"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r>
      <w:tr w:rsidR="00D96794" w:rsidRPr="007B68BC" w:rsidTr="00D96794">
        <w:trPr>
          <w:trHeight w:val="388"/>
        </w:trPr>
        <w:tc>
          <w:tcPr>
            <w:tcW w:w="680" w:type="dxa"/>
            <w:gridSpan w:val="2"/>
            <w:vMerge/>
            <w:tcBorders>
              <w:top w:val="nil"/>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8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средства бюджета мун</w:t>
            </w:r>
            <w:r w:rsidRPr="007B68BC">
              <w:rPr>
                <w:color w:val="auto"/>
                <w:sz w:val="22"/>
                <w:szCs w:val="22"/>
              </w:rPr>
              <w:t>и</w:t>
            </w:r>
            <w:r w:rsidRPr="007B68BC">
              <w:rPr>
                <w:color w:val="auto"/>
                <w:sz w:val="22"/>
                <w:szCs w:val="22"/>
              </w:rPr>
              <w:t>ципального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985"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r>
      <w:tr w:rsidR="00D96794" w:rsidRPr="007B68BC" w:rsidTr="00D96794">
        <w:trPr>
          <w:trHeight w:val="153"/>
        </w:trPr>
        <w:tc>
          <w:tcPr>
            <w:tcW w:w="680" w:type="dxa"/>
            <w:gridSpan w:val="2"/>
            <w:vMerge/>
            <w:tcBorders>
              <w:top w:val="nil"/>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8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областные средства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985"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r>
      <w:tr w:rsidR="00D96794" w:rsidRPr="007B68BC" w:rsidTr="00D96794">
        <w:trPr>
          <w:trHeight w:val="299"/>
        </w:trPr>
        <w:tc>
          <w:tcPr>
            <w:tcW w:w="680" w:type="dxa"/>
            <w:gridSpan w:val="2"/>
            <w:vMerge/>
            <w:tcBorders>
              <w:top w:val="nil"/>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8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федеральные средства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985"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r>
      <w:tr w:rsidR="00D96794" w:rsidRPr="007B68BC" w:rsidTr="00D96794">
        <w:trPr>
          <w:trHeight w:val="262"/>
        </w:trPr>
        <w:tc>
          <w:tcPr>
            <w:tcW w:w="680" w:type="dxa"/>
            <w:gridSpan w:val="2"/>
            <w:vMerge/>
            <w:tcBorders>
              <w:top w:val="nil"/>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8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иные источники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559" w:type="dxa"/>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single" w:sz="4" w:space="0" w:color="auto"/>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985" w:type="dxa"/>
            <w:gridSpan w:val="2"/>
            <w:tcBorders>
              <w:top w:val="nil"/>
              <w:left w:val="single" w:sz="4" w:space="0" w:color="auto"/>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289"/>
        </w:trPr>
        <w:tc>
          <w:tcPr>
            <w:tcW w:w="15747"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2. Муниципальная целевая программа «Профилактика безнадзорности, правонарушений, защита прав несовершеннолетних в Гаврилов – Ямском муниципальном районе» на 2022-202</w:t>
            </w:r>
            <w:r>
              <w:rPr>
                <w:color w:val="auto"/>
                <w:sz w:val="22"/>
                <w:szCs w:val="22"/>
              </w:rPr>
              <w:t>7</w:t>
            </w:r>
            <w:r w:rsidRPr="007B68BC">
              <w:rPr>
                <w:color w:val="auto"/>
                <w:sz w:val="22"/>
                <w:szCs w:val="22"/>
              </w:rPr>
              <w:t xml:space="preserve"> годы</w:t>
            </w:r>
          </w:p>
        </w:tc>
      </w:tr>
      <w:tr w:rsidR="00D96794" w:rsidRPr="007B68BC" w:rsidTr="00D96794">
        <w:trPr>
          <w:trHeight w:val="864"/>
        </w:trPr>
        <w:tc>
          <w:tcPr>
            <w:tcW w:w="680"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2.1</w:t>
            </w:r>
          </w:p>
        </w:tc>
        <w:tc>
          <w:tcPr>
            <w:tcW w:w="2876" w:type="dxa"/>
            <w:tcBorders>
              <w:top w:val="single" w:sz="8"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Предусмотрено решением Собрания представителей  муниципального района  о бюджете:</w:t>
            </w:r>
          </w:p>
        </w:tc>
        <w:tc>
          <w:tcPr>
            <w:tcW w:w="1843" w:type="dxa"/>
            <w:tcBorders>
              <w:top w:val="single" w:sz="8" w:space="0" w:color="auto"/>
              <w:left w:val="nil"/>
              <w:bottom w:val="nil"/>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312 000,00</w:t>
            </w:r>
          </w:p>
        </w:tc>
        <w:tc>
          <w:tcPr>
            <w:tcW w:w="1559"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100 000,00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65 000,00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45 000,00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45 000,00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34 000,00</w:t>
            </w:r>
          </w:p>
        </w:tc>
        <w:tc>
          <w:tcPr>
            <w:tcW w:w="1985"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23 000,00</w:t>
            </w:r>
          </w:p>
        </w:tc>
      </w:tr>
      <w:tr w:rsidR="00D96794" w:rsidRPr="007B68BC" w:rsidTr="00D96794">
        <w:trPr>
          <w:trHeight w:val="407"/>
        </w:trPr>
        <w:tc>
          <w:tcPr>
            <w:tcW w:w="680" w:type="dxa"/>
            <w:gridSpan w:val="2"/>
            <w:vMerge/>
            <w:tcBorders>
              <w:top w:val="nil"/>
              <w:left w:val="single" w:sz="8" w:space="0" w:color="auto"/>
              <w:bottom w:val="single" w:sz="4" w:space="0" w:color="auto"/>
              <w:right w:val="single" w:sz="4" w:space="0" w:color="auto"/>
            </w:tcBorders>
            <w:vAlign w:val="center"/>
            <w:hideMark/>
          </w:tcPr>
          <w:p w:rsidR="00D96794" w:rsidRPr="007B68BC" w:rsidRDefault="00D96794" w:rsidP="00D96794">
            <w:pPr>
              <w:suppressAutoHyphens w:val="0"/>
              <w:spacing w:after="0"/>
              <w:jc w:val="left"/>
              <w:rPr>
                <w:color w:val="auto"/>
                <w:sz w:val="22"/>
                <w:szCs w:val="22"/>
              </w:rPr>
            </w:pP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-средства бюджета мун</w:t>
            </w:r>
            <w:r w:rsidRPr="007B68BC">
              <w:rPr>
                <w:color w:val="auto"/>
                <w:sz w:val="22"/>
                <w:szCs w:val="22"/>
              </w:rPr>
              <w:t>и</w:t>
            </w:r>
            <w:r w:rsidRPr="007B68BC">
              <w:rPr>
                <w:color w:val="auto"/>
                <w:sz w:val="22"/>
                <w:szCs w:val="22"/>
              </w:rPr>
              <w:t xml:space="preserve">ципального района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312 000,00</w:t>
            </w:r>
          </w:p>
        </w:tc>
        <w:tc>
          <w:tcPr>
            <w:tcW w:w="1559"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100 000,00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65 000,00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45 000,00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45 000,00</w:t>
            </w:r>
          </w:p>
        </w:tc>
        <w:tc>
          <w:tcPr>
            <w:tcW w:w="1701" w:type="dxa"/>
            <w:gridSpan w:val="2"/>
            <w:tcBorders>
              <w:top w:val="nil"/>
              <w:left w:val="nil"/>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34 000,00</w:t>
            </w:r>
          </w:p>
        </w:tc>
        <w:tc>
          <w:tcPr>
            <w:tcW w:w="1985"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23 000,00</w:t>
            </w:r>
          </w:p>
        </w:tc>
      </w:tr>
      <w:tr w:rsidR="00D96794" w:rsidRPr="007B68BC" w:rsidTr="00D96794">
        <w:trPr>
          <w:trHeight w:val="56"/>
        </w:trPr>
        <w:tc>
          <w:tcPr>
            <w:tcW w:w="680" w:type="dxa"/>
            <w:gridSpan w:val="2"/>
            <w:vMerge/>
            <w:tcBorders>
              <w:top w:val="nil"/>
              <w:left w:val="single" w:sz="8" w:space="0" w:color="auto"/>
              <w:bottom w:val="single" w:sz="4" w:space="0" w:color="auto"/>
              <w:right w:val="single" w:sz="4" w:space="0" w:color="auto"/>
            </w:tcBorders>
            <w:vAlign w:val="center"/>
            <w:hideMark/>
          </w:tcPr>
          <w:p w:rsidR="00D96794" w:rsidRPr="007B68BC" w:rsidRDefault="00D96794" w:rsidP="00D96794">
            <w:pPr>
              <w:suppressAutoHyphens w:val="0"/>
              <w:spacing w:after="0"/>
              <w:jc w:val="left"/>
              <w:rPr>
                <w:color w:val="auto"/>
                <w:sz w:val="22"/>
                <w:szCs w:val="22"/>
              </w:rPr>
            </w:pP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областные средства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985"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206"/>
        </w:trPr>
        <w:tc>
          <w:tcPr>
            <w:tcW w:w="680" w:type="dxa"/>
            <w:gridSpan w:val="2"/>
            <w:vMerge/>
            <w:tcBorders>
              <w:top w:val="nil"/>
              <w:left w:val="single" w:sz="8" w:space="0" w:color="auto"/>
              <w:bottom w:val="single" w:sz="4" w:space="0" w:color="auto"/>
              <w:right w:val="single" w:sz="4" w:space="0" w:color="auto"/>
            </w:tcBorders>
            <w:vAlign w:val="center"/>
            <w:hideMark/>
          </w:tcPr>
          <w:p w:rsidR="00D96794" w:rsidRPr="007B68BC" w:rsidRDefault="00D96794" w:rsidP="00D96794">
            <w:pPr>
              <w:suppressAutoHyphens w:val="0"/>
              <w:spacing w:after="0"/>
              <w:jc w:val="left"/>
              <w:rPr>
                <w:color w:val="auto"/>
                <w:sz w:val="22"/>
                <w:szCs w:val="22"/>
              </w:rPr>
            </w:pP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федеральные средства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985"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82"/>
        </w:trPr>
        <w:tc>
          <w:tcPr>
            <w:tcW w:w="680" w:type="dxa"/>
            <w:gridSpan w:val="2"/>
            <w:vMerge/>
            <w:tcBorders>
              <w:top w:val="nil"/>
              <w:left w:val="single" w:sz="8" w:space="0" w:color="auto"/>
              <w:bottom w:val="single" w:sz="4" w:space="0" w:color="auto"/>
              <w:right w:val="single" w:sz="4" w:space="0" w:color="auto"/>
            </w:tcBorders>
            <w:vAlign w:val="center"/>
            <w:hideMark/>
          </w:tcPr>
          <w:p w:rsidR="00D96794" w:rsidRPr="007B68BC" w:rsidRDefault="00D96794" w:rsidP="00D96794">
            <w:pPr>
              <w:suppressAutoHyphens w:val="0"/>
              <w:spacing w:after="0"/>
              <w:jc w:val="left"/>
              <w:rPr>
                <w:color w:val="auto"/>
                <w:sz w:val="22"/>
                <w:szCs w:val="22"/>
              </w:rPr>
            </w:pPr>
          </w:p>
        </w:tc>
        <w:tc>
          <w:tcPr>
            <w:tcW w:w="2876" w:type="dxa"/>
            <w:tcBorders>
              <w:top w:val="single" w:sz="4" w:space="0" w:color="auto"/>
              <w:left w:val="nil"/>
              <w:bottom w:val="nil"/>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средства других бюджетов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559" w:type="dxa"/>
            <w:tcBorders>
              <w:top w:val="nil"/>
              <w:left w:val="nil"/>
              <w:bottom w:val="nil"/>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nil"/>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nil"/>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nil"/>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nil"/>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985" w:type="dxa"/>
            <w:gridSpan w:val="2"/>
            <w:tcBorders>
              <w:top w:val="nil"/>
              <w:left w:val="single" w:sz="4" w:space="0" w:color="auto"/>
              <w:bottom w:val="nil"/>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1104"/>
        </w:trPr>
        <w:tc>
          <w:tcPr>
            <w:tcW w:w="680"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2.2</w:t>
            </w:r>
          </w:p>
        </w:tc>
        <w:tc>
          <w:tcPr>
            <w:tcW w:w="2876" w:type="dxa"/>
            <w:tcBorders>
              <w:top w:val="single" w:sz="8"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proofErr w:type="spellStart"/>
            <w:r w:rsidRPr="007B68BC">
              <w:rPr>
                <w:color w:val="auto"/>
                <w:sz w:val="22"/>
                <w:szCs w:val="22"/>
              </w:rPr>
              <w:t>Справочно</w:t>
            </w:r>
            <w:proofErr w:type="spellEnd"/>
            <w:r w:rsidRPr="007B68BC">
              <w:rPr>
                <w:color w:val="auto"/>
                <w:sz w:val="22"/>
                <w:szCs w:val="22"/>
              </w:rPr>
              <w:t xml:space="preserve"> (за рамками предусмотренных средств решением Собрания пре</w:t>
            </w:r>
            <w:r w:rsidRPr="007B68BC">
              <w:rPr>
                <w:color w:val="auto"/>
                <w:sz w:val="22"/>
                <w:szCs w:val="22"/>
              </w:rPr>
              <w:t>д</w:t>
            </w:r>
            <w:r w:rsidRPr="007B68BC">
              <w:rPr>
                <w:color w:val="auto"/>
                <w:sz w:val="22"/>
                <w:szCs w:val="22"/>
              </w:rPr>
              <w:t>ставителей  муниципальн</w:t>
            </w:r>
            <w:r w:rsidRPr="007B68BC">
              <w:rPr>
                <w:color w:val="auto"/>
                <w:sz w:val="22"/>
                <w:szCs w:val="22"/>
              </w:rPr>
              <w:t>о</w:t>
            </w:r>
            <w:r w:rsidRPr="007B68BC">
              <w:rPr>
                <w:color w:val="auto"/>
                <w:sz w:val="22"/>
                <w:szCs w:val="22"/>
              </w:rPr>
              <w:t>го района  о бюджете):</w:t>
            </w:r>
          </w:p>
        </w:tc>
        <w:tc>
          <w:tcPr>
            <w:tcW w:w="1843" w:type="dxa"/>
            <w:tcBorders>
              <w:top w:val="single" w:sz="8" w:space="0" w:color="auto"/>
              <w:left w:val="nil"/>
              <w:bottom w:val="nil"/>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single" w:sz="8"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single" w:sz="8"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single" w:sz="8"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single" w:sz="8" w:space="0" w:color="auto"/>
              <w:left w:val="nil"/>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985"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431"/>
        </w:trPr>
        <w:tc>
          <w:tcPr>
            <w:tcW w:w="680" w:type="dxa"/>
            <w:gridSpan w:val="2"/>
            <w:vMerge/>
            <w:tcBorders>
              <w:top w:val="single" w:sz="8" w:space="0" w:color="auto"/>
              <w:left w:val="single" w:sz="8" w:space="0" w:color="auto"/>
              <w:bottom w:val="single" w:sz="8" w:space="0" w:color="000000"/>
              <w:right w:val="single" w:sz="4" w:space="0" w:color="auto"/>
            </w:tcBorders>
            <w:vAlign w:val="center"/>
            <w:hideMark/>
          </w:tcPr>
          <w:p w:rsidR="00D96794" w:rsidRPr="007B68BC" w:rsidRDefault="00D96794" w:rsidP="00D96794">
            <w:pPr>
              <w:suppressAutoHyphens w:val="0"/>
              <w:spacing w:after="0"/>
              <w:jc w:val="left"/>
              <w:rPr>
                <w:color w:val="auto"/>
                <w:sz w:val="22"/>
                <w:szCs w:val="22"/>
              </w:rPr>
            </w:pP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средства бюджета мун</w:t>
            </w:r>
            <w:r w:rsidRPr="007B68BC">
              <w:rPr>
                <w:color w:val="auto"/>
                <w:sz w:val="22"/>
                <w:szCs w:val="22"/>
              </w:rPr>
              <w:t>и</w:t>
            </w:r>
            <w:r w:rsidRPr="007B68BC">
              <w:rPr>
                <w:color w:val="auto"/>
                <w:sz w:val="22"/>
                <w:szCs w:val="22"/>
              </w:rPr>
              <w:t>ципального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985"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184"/>
        </w:trPr>
        <w:tc>
          <w:tcPr>
            <w:tcW w:w="680" w:type="dxa"/>
            <w:gridSpan w:val="2"/>
            <w:vMerge/>
            <w:tcBorders>
              <w:top w:val="single" w:sz="8" w:space="0" w:color="auto"/>
              <w:left w:val="single" w:sz="8" w:space="0" w:color="auto"/>
              <w:bottom w:val="single" w:sz="8" w:space="0" w:color="000000"/>
              <w:right w:val="single" w:sz="4" w:space="0" w:color="auto"/>
            </w:tcBorders>
            <w:vAlign w:val="center"/>
            <w:hideMark/>
          </w:tcPr>
          <w:p w:rsidR="00D96794" w:rsidRPr="007B68BC" w:rsidRDefault="00D96794" w:rsidP="00D96794">
            <w:pPr>
              <w:suppressAutoHyphens w:val="0"/>
              <w:spacing w:after="0"/>
              <w:jc w:val="left"/>
              <w:rPr>
                <w:color w:val="auto"/>
                <w:sz w:val="22"/>
                <w:szCs w:val="22"/>
              </w:rPr>
            </w:pP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областные средства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985"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201"/>
        </w:trPr>
        <w:tc>
          <w:tcPr>
            <w:tcW w:w="680" w:type="dxa"/>
            <w:gridSpan w:val="2"/>
            <w:vMerge/>
            <w:tcBorders>
              <w:top w:val="single" w:sz="8" w:space="0" w:color="auto"/>
              <w:left w:val="single" w:sz="8" w:space="0" w:color="auto"/>
              <w:bottom w:val="single" w:sz="8" w:space="0" w:color="000000"/>
              <w:right w:val="single" w:sz="4" w:space="0" w:color="auto"/>
            </w:tcBorders>
            <w:vAlign w:val="center"/>
            <w:hideMark/>
          </w:tcPr>
          <w:p w:rsidR="00D96794" w:rsidRPr="007B68BC" w:rsidRDefault="00D96794" w:rsidP="00D96794">
            <w:pPr>
              <w:suppressAutoHyphens w:val="0"/>
              <w:spacing w:after="0"/>
              <w:jc w:val="left"/>
              <w:rPr>
                <w:color w:val="auto"/>
                <w:sz w:val="22"/>
                <w:szCs w:val="22"/>
              </w:rPr>
            </w:pP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федеральные средства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985"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64"/>
        </w:trPr>
        <w:tc>
          <w:tcPr>
            <w:tcW w:w="680" w:type="dxa"/>
            <w:gridSpan w:val="2"/>
            <w:vMerge/>
            <w:tcBorders>
              <w:top w:val="single" w:sz="8" w:space="0" w:color="auto"/>
              <w:left w:val="single" w:sz="8" w:space="0" w:color="auto"/>
              <w:bottom w:val="single" w:sz="8" w:space="0" w:color="000000"/>
              <w:right w:val="single" w:sz="4" w:space="0" w:color="auto"/>
            </w:tcBorders>
            <w:vAlign w:val="center"/>
            <w:hideMark/>
          </w:tcPr>
          <w:p w:rsidR="00D96794" w:rsidRPr="007B68BC" w:rsidRDefault="00D96794" w:rsidP="00D96794">
            <w:pPr>
              <w:suppressAutoHyphens w:val="0"/>
              <w:spacing w:after="0"/>
              <w:jc w:val="left"/>
              <w:rPr>
                <w:color w:val="auto"/>
                <w:sz w:val="22"/>
                <w:szCs w:val="22"/>
              </w:rPr>
            </w:pPr>
          </w:p>
        </w:tc>
        <w:tc>
          <w:tcPr>
            <w:tcW w:w="2876" w:type="dxa"/>
            <w:tcBorders>
              <w:top w:val="single" w:sz="4" w:space="0" w:color="auto"/>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иные источники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559" w:type="dxa"/>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0,00</w:t>
            </w:r>
          </w:p>
        </w:tc>
        <w:tc>
          <w:tcPr>
            <w:tcW w:w="1701" w:type="dxa"/>
            <w:gridSpan w:val="2"/>
            <w:tcBorders>
              <w:top w:val="nil"/>
              <w:left w:val="nil"/>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985" w:type="dxa"/>
            <w:gridSpan w:val="2"/>
            <w:tcBorders>
              <w:top w:val="nil"/>
              <w:left w:val="single" w:sz="4" w:space="0" w:color="auto"/>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461"/>
        </w:trPr>
        <w:tc>
          <w:tcPr>
            <w:tcW w:w="15747"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 xml:space="preserve">3. Муниципальная целевая программа «Поддержка социально-ориентированных некоммерческих организаций </w:t>
            </w:r>
            <w:proofErr w:type="gramStart"/>
            <w:r w:rsidRPr="007B68BC">
              <w:rPr>
                <w:color w:val="auto"/>
                <w:sz w:val="22"/>
                <w:szCs w:val="22"/>
              </w:rPr>
              <w:t>в</w:t>
            </w:r>
            <w:proofErr w:type="gramEnd"/>
            <w:r w:rsidRPr="007B68BC">
              <w:rPr>
                <w:color w:val="auto"/>
                <w:sz w:val="22"/>
                <w:szCs w:val="22"/>
              </w:rPr>
              <w:t xml:space="preserve"> </w:t>
            </w:r>
            <w:proofErr w:type="gramStart"/>
            <w:r w:rsidRPr="007B68BC">
              <w:rPr>
                <w:color w:val="auto"/>
                <w:sz w:val="22"/>
                <w:szCs w:val="22"/>
              </w:rPr>
              <w:t>Гаврилов</w:t>
            </w:r>
            <w:proofErr w:type="gramEnd"/>
            <w:r w:rsidRPr="007B68BC">
              <w:rPr>
                <w:color w:val="auto"/>
                <w:sz w:val="22"/>
                <w:szCs w:val="22"/>
              </w:rPr>
              <w:t xml:space="preserve"> – Ямском муниципальном районе» на 2022-202</w:t>
            </w:r>
            <w:r>
              <w:rPr>
                <w:color w:val="auto"/>
                <w:sz w:val="22"/>
                <w:szCs w:val="22"/>
              </w:rPr>
              <w:t>7</w:t>
            </w:r>
            <w:r w:rsidRPr="007B68BC">
              <w:rPr>
                <w:color w:val="auto"/>
                <w:sz w:val="22"/>
                <w:szCs w:val="22"/>
              </w:rPr>
              <w:t xml:space="preserve"> годы</w:t>
            </w:r>
          </w:p>
        </w:tc>
      </w:tr>
      <w:tr w:rsidR="00D96794" w:rsidRPr="007B68BC" w:rsidTr="00D96794">
        <w:trPr>
          <w:trHeight w:val="846"/>
        </w:trPr>
        <w:tc>
          <w:tcPr>
            <w:tcW w:w="579" w:type="dxa"/>
            <w:vMerge w:val="restart"/>
            <w:tcBorders>
              <w:top w:val="nil"/>
              <w:left w:val="single" w:sz="8" w:space="0" w:color="auto"/>
              <w:bottom w:val="single" w:sz="8" w:space="0" w:color="auto"/>
              <w:right w:val="nil"/>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3.1</w:t>
            </w:r>
          </w:p>
        </w:tc>
        <w:tc>
          <w:tcPr>
            <w:tcW w:w="297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Предусмотрено решением Собрания представителей  муниципального района  о бюджете:</w:t>
            </w:r>
          </w:p>
        </w:tc>
        <w:tc>
          <w:tcPr>
            <w:tcW w:w="1843" w:type="dxa"/>
            <w:tcBorders>
              <w:top w:val="single" w:sz="8" w:space="0" w:color="auto"/>
              <w:left w:val="nil"/>
              <w:bottom w:val="nil"/>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3 680 260,00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670 400,00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683 500,00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736 360,00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710 000,00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530 000,00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350 000,00</w:t>
            </w:r>
          </w:p>
        </w:tc>
      </w:tr>
      <w:tr w:rsidR="00D96794" w:rsidRPr="007B68BC" w:rsidTr="00D96794">
        <w:trPr>
          <w:trHeight w:val="393"/>
        </w:trPr>
        <w:tc>
          <w:tcPr>
            <w:tcW w:w="579" w:type="dxa"/>
            <w:vMerge/>
            <w:tcBorders>
              <w:top w:val="nil"/>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-средства бюджета муниц</w:t>
            </w:r>
            <w:r w:rsidRPr="007B68BC">
              <w:rPr>
                <w:color w:val="auto"/>
                <w:sz w:val="22"/>
                <w:szCs w:val="22"/>
              </w:rPr>
              <w:t>и</w:t>
            </w:r>
            <w:r w:rsidRPr="007B68BC">
              <w:rPr>
                <w:color w:val="auto"/>
                <w:sz w:val="22"/>
                <w:szCs w:val="22"/>
              </w:rPr>
              <w:t xml:space="preserve">пального района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3 680 260,00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670 400,00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683 500,00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736 360,00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710 000,00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530 000,00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350 000,00</w:t>
            </w:r>
          </w:p>
        </w:tc>
      </w:tr>
      <w:tr w:rsidR="00D96794" w:rsidRPr="007B68BC" w:rsidTr="00D96794">
        <w:trPr>
          <w:trHeight w:val="146"/>
        </w:trPr>
        <w:tc>
          <w:tcPr>
            <w:tcW w:w="579" w:type="dxa"/>
            <w:vMerge/>
            <w:tcBorders>
              <w:top w:val="nil"/>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областные средства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97"/>
        </w:trPr>
        <w:tc>
          <w:tcPr>
            <w:tcW w:w="579" w:type="dxa"/>
            <w:vMerge/>
            <w:tcBorders>
              <w:top w:val="nil"/>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федеральные средства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102"/>
        </w:trPr>
        <w:tc>
          <w:tcPr>
            <w:tcW w:w="579" w:type="dxa"/>
            <w:vMerge/>
            <w:tcBorders>
              <w:top w:val="nil"/>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средства других бюджетов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single" w:sz="4" w:space="0" w:color="auto"/>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843" w:type="dxa"/>
            <w:tcBorders>
              <w:top w:val="nil"/>
              <w:left w:val="single" w:sz="4" w:space="0" w:color="auto"/>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1054"/>
        </w:trPr>
        <w:tc>
          <w:tcPr>
            <w:tcW w:w="579" w:type="dxa"/>
            <w:vMerge w:val="restart"/>
            <w:tcBorders>
              <w:top w:val="nil"/>
              <w:left w:val="single" w:sz="8" w:space="0" w:color="auto"/>
              <w:bottom w:val="single" w:sz="8" w:space="0" w:color="auto"/>
              <w:right w:val="nil"/>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3.2</w:t>
            </w:r>
          </w:p>
        </w:tc>
        <w:tc>
          <w:tcPr>
            <w:tcW w:w="2977" w:type="dxa"/>
            <w:gridSpan w:val="2"/>
            <w:tcBorders>
              <w:top w:val="nil"/>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proofErr w:type="spellStart"/>
            <w:r w:rsidRPr="007B68BC">
              <w:rPr>
                <w:color w:val="auto"/>
                <w:sz w:val="22"/>
                <w:szCs w:val="22"/>
              </w:rPr>
              <w:t>Справочно</w:t>
            </w:r>
            <w:proofErr w:type="spellEnd"/>
            <w:r w:rsidRPr="007B68BC">
              <w:rPr>
                <w:color w:val="auto"/>
                <w:sz w:val="22"/>
                <w:szCs w:val="22"/>
              </w:rPr>
              <w:t xml:space="preserve"> (за рамками предусмотренных средств решением Собрания пре</w:t>
            </w:r>
            <w:r w:rsidRPr="007B68BC">
              <w:rPr>
                <w:color w:val="auto"/>
                <w:sz w:val="22"/>
                <w:szCs w:val="22"/>
              </w:rPr>
              <w:t>д</w:t>
            </w:r>
            <w:r w:rsidRPr="007B68BC">
              <w:rPr>
                <w:color w:val="auto"/>
                <w:sz w:val="22"/>
                <w:szCs w:val="22"/>
              </w:rPr>
              <w:t>ставителей  муниципального района  о бюджете):</w:t>
            </w:r>
          </w:p>
        </w:tc>
        <w:tc>
          <w:tcPr>
            <w:tcW w:w="1843" w:type="dxa"/>
            <w:tcBorders>
              <w:top w:val="single" w:sz="8" w:space="0" w:color="auto"/>
              <w:left w:val="nil"/>
              <w:bottom w:val="nil"/>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491"/>
        </w:trPr>
        <w:tc>
          <w:tcPr>
            <w:tcW w:w="579" w:type="dxa"/>
            <w:vMerge/>
            <w:tcBorders>
              <w:top w:val="nil"/>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средства бюджета муниц</w:t>
            </w:r>
            <w:r w:rsidRPr="007B68BC">
              <w:rPr>
                <w:color w:val="auto"/>
                <w:sz w:val="22"/>
                <w:szCs w:val="22"/>
              </w:rPr>
              <w:t>и</w:t>
            </w:r>
            <w:r w:rsidRPr="007B68BC">
              <w:rPr>
                <w:color w:val="auto"/>
                <w:sz w:val="22"/>
                <w:szCs w:val="22"/>
              </w:rPr>
              <w:t>пального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102"/>
        </w:trPr>
        <w:tc>
          <w:tcPr>
            <w:tcW w:w="579" w:type="dxa"/>
            <w:vMerge/>
            <w:tcBorders>
              <w:top w:val="nil"/>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областные средства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105"/>
        </w:trPr>
        <w:tc>
          <w:tcPr>
            <w:tcW w:w="579" w:type="dxa"/>
            <w:vMerge/>
            <w:tcBorders>
              <w:top w:val="nil"/>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федеральные средства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110"/>
        </w:trPr>
        <w:tc>
          <w:tcPr>
            <w:tcW w:w="579" w:type="dxa"/>
            <w:vMerge/>
            <w:tcBorders>
              <w:top w:val="nil"/>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nil"/>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иные источники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nil"/>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nil"/>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nil"/>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nil"/>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single" w:sz="4" w:space="0" w:color="auto"/>
              <w:bottom w:val="nil"/>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843" w:type="dxa"/>
            <w:tcBorders>
              <w:top w:val="nil"/>
              <w:left w:val="single" w:sz="4" w:space="0" w:color="auto"/>
              <w:bottom w:val="nil"/>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411"/>
        </w:trPr>
        <w:tc>
          <w:tcPr>
            <w:tcW w:w="579" w:type="dxa"/>
            <w:vMerge w:val="restart"/>
            <w:tcBorders>
              <w:top w:val="single" w:sz="8" w:space="0" w:color="auto"/>
              <w:left w:val="single" w:sz="8" w:space="0" w:color="auto"/>
              <w:bottom w:val="single" w:sz="8" w:space="0" w:color="auto"/>
              <w:right w:val="nil"/>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 </w:t>
            </w:r>
          </w:p>
        </w:tc>
        <w:tc>
          <w:tcPr>
            <w:tcW w:w="297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Итого по Муниципальной программе</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 </w:t>
            </w:r>
          </w:p>
        </w:tc>
        <w:tc>
          <w:tcPr>
            <w:tcW w:w="1701" w:type="dxa"/>
            <w:gridSpan w:val="2"/>
            <w:tcBorders>
              <w:top w:val="single" w:sz="8"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 </w:t>
            </w:r>
          </w:p>
        </w:tc>
        <w:tc>
          <w:tcPr>
            <w:tcW w:w="1701" w:type="dxa"/>
            <w:gridSpan w:val="2"/>
            <w:tcBorders>
              <w:top w:val="single" w:sz="8"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 </w:t>
            </w:r>
          </w:p>
        </w:tc>
        <w:tc>
          <w:tcPr>
            <w:tcW w:w="1701" w:type="dxa"/>
            <w:gridSpan w:val="2"/>
            <w:tcBorders>
              <w:top w:val="single" w:sz="8" w:space="0" w:color="auto"/>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 </w:t>
            </w:r>
          </w:p>
        </w:tc>
        <w:tc>
          <w:tcPr>
            <w:tcW w:w="1701" w:type="dxa"/>
            <w:gridSpan w:val="2"/>
            <w:tcBorders>
              <w:top w:val="single" w:sz="8" w:space="0" w:color="auto"/>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color w:val="auto"/>
                <w:sz w:val="22"/>
                <w:szCs w:val="22"/>
              </w:rPr>
            </w:pPr>
            <w:r w:rsidRPr="007B68BC">
              <w:rPr>
                <w:color w:val="auto"/>
                <w:sz w:val="22"/>
                <w:szCs w:val="22"/>
              </w:rPr>
              <w:t> </w:t>
            </w:r>
          </w:p>
        </w:tc>
        <w:tc>
          <w:tcPr>
            <w:tcW w:w="1701" w:type="dxa"/>
            <w:gridSpan w:val="2"/>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96794" w:rsidRPr="007B68BC" w:rsidRDefault="00D96794" w:rsidP="00D96794">
            <w:pPr>
              <w:suppressAutoHyphens w:val="0"/>
              <w:spacing w:after="0"/>
              <w:jc w:val="left"/>
              <w:rPr>
                <w:sz w:val="22"/>
                <w:szCs w:val="22"/>
              </w:rPr>
            </w:pPr>
            <w:r w:rsidRPr="007B68BC">
              <w:rPr>
                <w:sz w:val="22"/>
                <w:szCs w:val="22"/>
              </w:rPr>
              <w:t> </w:t>
            </w:r>
          </w:p>
        </w:tc>
        <w:tc>
          <w:tcPr>
            <w:tcW w:w="184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96794" w:rsidRPr="007B68BC" w:rsidRDefault="00D96794" w:rsidP="00D96794">
            <w:pPr>
              <w:suppressAutoHyphens w:val="0"/>
              <w:spacing w:after="0"/>
              <w:jc w:val="left"/>
              <w:rPr>
                <w:sz w:val="22"/>
                <w:szCs w:val="22"/>
              </w:rPr>
            </w:pPr>
            <w:r w:rsidRPr="007B68BC">
              <w:rPr>
                <w:sz w:val="22"/>
                <w:szCs w:val="22"/>
              </w:rPr>
              <w:t> </w:t>
            </w:r>
          </w:p>
        </w:tc>
      </w:tr>
      <w:tr w:rsidR="00D96794" w:rsidRPr="007B68BC" w:rsidTr="00D96794">
        <w:trPr>
          <w:trHeight w:val="112"/>
        </w:trPr>
        <w:tc>
          <w:tcPr>
            <w:tcW w:w="579" w:type="dxa"/>
            <w:vMerge/>
            <w:tcBorders>
              <w:top w:val="single" w:sz="8" w:space="0" w:color="auto"/>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Предусмотрено решением Собрания представителей  </w:t>
            </w:r>
            <w:r w:rsidRPr="007B68BC">
              <w:rPr>
                <w:color w:val="auto"/>
                <w:sz w:val="22"/>
                <w:szCs w:val="22"/>
              </w:rPr>
              <w:lastRenderedPageBreak/>
              <w:t>муниципального района  о бюджете:</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lastRenderedPageBreak/>
              <w:t>1 117 465 128,82</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321 247 668,92</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177 665 847,93</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147 409 778,60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155 852 614,37</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156 877 321,00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158 411 898,00</w:t>
            </w:r>
          </w:p>
        </w:tc>
      </w:tr>
      <w:tr w:rsidR="00D96794" w:rsidRPr="007B68BC" w:rsidTr="00D96794">
        <w:trPr>
          <w:trHeight w:val="414"/>
        </w:trPr>
        <w:tc>
          <w:tcPr>
            <w:tcW w:w="579" w:type="dxa"/>
            <w:vMerge/>
            <w:tcBorders>
              <w:top w:val="single" w:sz="8" w:space="0" w:color="auto"/>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center"/>
              <w:rPr>
                <w:color w:val="auto"/>
                <w:sz w:val="22"/>
                <w:szCs w:val="22"/>
              </w:rPr>
            </w:pPr>
            <w:r w:rsidRPr="007B68BC">
              <w:rPr>
                <w:color w:val="auto"/>
                <w:sz w:val="22"/>
                <w:szCs w:val="22"/>
              </w:rPr>
              <w:t>- средства бюджета муниц</w:t>
            </w:r>
            <w:r w:rsidRPr="007B68BC">
              <w:rPr>
                <w:color w:val="auto"/>
                <w:sz w:val="22"/>
                <w:szCs w:val="22"/>
              </w:rPr>
              <w:t>и</w:t>
            </w:r>
            <w:r w:rsidRPr="007B68BC">
              <w:rPr>
                <w:color w:val="auto"/>
                <w:sz w:val="22"/>
                <w:szCs w:val="22"/>
              </w:rPr>
              <w:t>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8 267 681,82</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3 069 358,92</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1 768 789,93</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1 550 007,60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942 525,37</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564 000,00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373 000,00</w:t>
            </w:r>
          </w:p>
        </w:tc>
      </w:tr>
      <w:tr w:rsidR="00D96794" w:rsidRPr="007B68BC" w:rsidTr="00D96794">
        <w:trPr>
          <w:trHeight w:val="166"/>
        </w:trPr>
        <w:tc>
          <w:tcPr>
            <w:tcW w:w="579" w:type="dxa"/>
            <w:vMerge/>
            <w:tcBorders>
              <w:top w:val="single" w:sz="8" w:space="0" w:color="auto"/>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областные средства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864 426 814,83</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204 248 709,01</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141 392 097,82</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127 453 327,00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130 312 125,00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130 239 698,00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130 780 858,00</w:t>
            </w:r>
          </w:p>
        </w:tc>
      </w:tr>
      <w:tr w:rsidR="00D96794" w:rsidRPr="007B68BC" w:rsidTr="00D96794">
        <w:trPr>
          <w:trHeight w:val="183"/>
        </w:trPr>
        <w:tc>
          <w:tcPr>
            <w:tcW w:w="579" w:type="dxa"/>
            <w:vMerge/>
            <w:tcBorders>
              <w:top w:val="single" w:sz="8" w:space="0" w:color="auto"/>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федеральные средства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244 770 632,17</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113 929 600,99</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34 504 960,18</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18 406 444,00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24 597 964,00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26 073 623,00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27 258 040,00</w:t>
            </w:r>
          </w:p>
        </w:tc>
      </w:tr>
      <w:tr w:rsidR="00D96794" w:rsidRPr="007B68BC" w:rsidTr="00D96794">
        <w:trPr>
          <w:trHeight w:val="60"/>
        </w:trPr>
        <w:tc>
          <w:tcPr>
            <w:tcW w:w="579" w:type="dxa"/>
            <w:vMerge/>
            <w:tcBorders>
              <w:top w:val="single" w:sz="8" w:space="0" w:color="auto"/>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иные источники</w:t>
            </w:r>
          </w:p>
        </w:tc>
        <w:tc>
          <w:tcPr>
            <w:tcW w:w="1843" w:type="dxa"/>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single" w:sz="4" w:space="0" w:color="auto"/>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843" w:type="dxa"/>
            <w:tcBorders>
              <w:top w:val="nil"/>
              <w:left w:val="single" w:sz="4" w:space="0" w:color="auto"/>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1198"/>
        </w:trPr>
        <w:tc>
          <w:tcPr>
            <w:tcW w:w="579" w:type="dxa"/>
            <w:vMerge/>
            <w:tcBorders>
              <w:top w:val="single" w:sz="8" w:space="0" w:color="auto"/>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nil"/>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proofErr w:type="spellStart"/>
            <w:r w:rsidRPr="007B68BC">
              <w:rPr>
                <w:color w:val="auto"/>
                <w:sz w:val="22"/>
                <w:szCs w:val="22"/>
              </w:rPr>
              <w:t>Справочно</w:t>
            </w:r>
            <w:proofErr w:type="spellEnd"/>
            <w:r w:rsidRPr="007B68BC">
              <w:rPr>
                <w:color w:val="auto"/>
                <w:sz w:val="22"/>
                <w:szCs w:val="22"/>
              </w:rPr>
              <w:t xml:space="preserve"> (за рамками сре</w:t>
            </w:r>
            <w:proofErr w:type="gramStart"/>
            <w:r w:rsidRPr="007B68BC">
              <w:rPr>
                <w:color w:val="auto"/>
                <w:sz w:val="22"/>
                <w:szCs w:val="22"/>
              </w:rPr>
              <w:t>дств пр</w:t>
            </w:r>
            <w:proofErr w:type="gramEnd"/>
            <w:r w:rsidRPr="007B68BC">
              <w:rPr>
                <w:color w:val="auto"/>
                <w:sz w:val="22"/>
                <w:szCs w:val="22"/>
              </w:rPr>
              <w:t>едусмотренных решением Собрания пре</w:t>
            </w:r>
            <w:r w:rsidRPr="007B68BC">
              <w:rPr>
                <w:color w:val="auto"/>
                <w:sz w:val="22"/>
                <w:szCs w:val="22"/>
              </w:rPr>
              <w:t>д</w:t>
            </w:r>
            <w:r w:rsidRPr="007B68BC">
              <w:rPr>
                <w:color w:val="auto"/>
                <w:sz w:val="22"/>
                <w:szCs w:val="22"/>
              </w:rPr>
              <w:t>ставителей  муниципального района  о бюджете) &lt;2&gt;</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319"/>
        </w:trPr>
        <w:tc>
          <w:tcPr>
            <w:tcW w:w="579" w:type="dxa"/>
            <w:vMerge/>
            <w:tcBorders>
              <w:top w:val="single" w:sz="8" w:space="0" w:color="auto"/>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средства бюджета муниц</w:t>
            </w:r>
            <w:r w:rsidRPr="007B68BC">
              <w:rPr>
                <w:color w:val="auto"/>
                <w:sz w:val="22"/>
                <w:szCs w:val="22"/>
              </w:rPr>
              <w:t>и</w:t>
            </w:r>
            <w:r w:rsidRPr="007B68BC">
              <w:rPr>
                <w:color w:val="auto"/>
                <w:sz w:val="22"/>
                <w:szCs w:val="22"/>
              </w:rPr>
              <w:t>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86"/>
        </w:trPr>
        <w:tc>
          <w:tcPr>
            <w:tcW w:w="579" w:type="dxa"/>
            <w:vMerge/>
            <w:tcBorders>
              <w:top w:val="single" w:sz="8" w:space="0" w:color="auto"/>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областные средства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270"/>
        </w:trPr>
        <w:tc>
          <w:tcPr>
            <w:tcW w:w="579" w:type="dxa"/>
            <w:vMerge/>
            <w:tcBorders>
              <w:top w:val="single" w:sz="8" w:space="0" w:color="auto"/>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федеральные средства </w:t>
            </w:r>
          </w:p>
        </w:tc>
        <w:tc>
          <w:tcPr>
            <w:tcW w:w="1843" w:type="dxa"/>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4"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r w:rsidR="00D96794" w:rsidRPr="007B68BC" w:rsidTr="00D96794">
        <w:trPr>
          <w:trHeight w:val="94"/>
        </w:trPr>
        <w:tc>
          <w:tcPr>
            <w:tcW w:w="579" w:type="dxa"/>
            <w:vMerge/>
            <w:tcBorders>
              <w:top w:val="single" w:sz="8" w:space="0" w:color="auto"/>
              <w:left w:val="single" w:sz="8" w:space="0" w:color="auto"/>
              <w:bottom w:val="single" w:sz="8" w:space="0" w:color="auto"/>
              <w:right w:val="nil"/>
            </w:tcBorders>
            <w:vAlign w:val="center"/>
            <w:hideMark/>
          </w:tcPr>
          <w:p w:rsidR="00D96794" w:rsidRPr="007B68BC" w:rsidRDefault="00D96794" w:rsidP="00D96794">
            <w:pPr>
              <w:suppressAutoHyphens w:val="0"/>
              <w:spacing w:after="0"/>
              <w:jc w:val="left"/>
              <w:rPr>
                <w:color w:val="auto"/>
                <w:sz w:val="22"/>
                <w:szCs w:val="22"/>
              </w:rPr>
            </w:pPr>
          </w:p>
        </w:tc>
        <w:tc>
          <w:tcPr>
            <w:tcW w:w="297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left"/>
              <w:rPr>
                <w:color w:val="auto"/>
                <w:sz w:val="22"/>
                <w:szCs w:val="22"/>
              </w:rPr>
            </w:pPr>
            <w:r w:rsidRPr="007B68BC">
              <w:rPr>
                <w:color w:val="auto"/>
                <w:sz w:val="22"/>
                <w:szCs w:val="22"/>
              </w:rPr>
              <w:t xml:space="preserve">- иные источники </w:t>
            </w:r>
          </w:p>
        </w:tc>
        <w:tc>
          <w:tcPr>
            <w:tcW w:w="1843" w:type="dxa"/>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nil"/>
              <w:bottom w:val="single" w:sz="8" w:space="0" w:color="auto"/>
              <w:right w:val="nil"/>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701" w:type="dxa"/>
            <w:gridSpan w:val="2"/>
            <w:tcBorders>
              <w:top w:val="nil"/>
              <w:left w:val="single" w:sz="4" w:space="0" w:color="auto"/>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c>
          <w:tcPr>
            <w:tcW w:w="1843" w:type="dxa"/>
            <w:tcBorders>
              <w:top w:val="nil"/>
              <w:left w:val="single" w:sz="4" w:space="0" w:color="auto"/>
              <w:bottom w:val="single" w:sz="8" w:space="0" w:color="auto"/>
              <w:right w:val="single" w:sz="8" w:space="0" w:color="auto"/>
            </w:tcBorders>
            <w:shd w:val="clear" w:color="auto" w:fill="auto"/>
            <w:vAlign w:val="center"/>
            <w:hideMark/>
          </w:tcPr>
          <w:p w:rsidR="00D96794" w:rsidRPr="007B68BC" w:rsidRDefault="00D96794" w:rsidP="00D96794">
            <w:pPr>
              <w:suppressAutoHyphens w:val="0"/>
              <w:spacing w:after="0"/>
              <w:jc w:val="right"/>
              <w:rPr>
                <w:sz w:val="22"/>
                <w:szCs w:val="22"/>
              </w:rPr>
            </w:pPr>
            <w:r w:rsidRPr="007B68BC">
              <w:rPr>
                <w:sz w:val="22"/>
                <w:szCs w:val="22"/>
              </w:rPr>
              <w:t>0,00</w:t>
            </w:r>
          </w:p>
        </w:tc>
      </w:tr>
    </w:tbl>
    <w:p w:rsidR="00A1733A" w:rsidRDefault="00A1733A">
      <w:pPr>
        <w:widowControl w:val="0"/>
        <w:spacing w:after="0"/>
        <w:rPr>
          <w:color w:val="auto"/>
          <w:sz w:val="26"/>
          <w:szCs w:val="26"/>
        </w:rPr>
      </w:pPr>
    </w:p>
    <w:p w:rsidR="005B2C56" w:rsidRDefault="0040235B">
      <w:pPr>
        <w:spacing w:after="0"/>
        <w:jc w:val="left"/>
        <w:rPr>
          <w:color w:val="auto"/>
          <w:sz w:val="26"/>
          <w:szCs w:val="26"/>
          <w:highlight w:val="yellow"/>
        </w:rPr>
      </w:pPr>
      <w:r>
        <w:br w:type="page"/>
      </w:r>
    </w:p>
    <w:p w:rsidR="00B23859" w:rsidRDefault="00B23859">
      <w:pPr>
        <w:widowControl w:val="0"/>
        <w:spacing w:after="0"/>
        <w:jc w:val="right"/>
        <w:rPr>
          <w:b/>
          <w:color w:val="auto"/>
          <w:sz w:val="26"/>
          <w:szCs w:val="26"/>
        </w:rPr>
        <w:sectPr w:rsidR="00B23859" w:rsidSect="00B23859">
          <w:pgSz w:w="16838" w:h="11906" w:orient="landscape"/>
          <w:pgMar w:top="1418" w:right="709" w:bottom="851" w:left="284" w:header="0" w:footer="0" w:gutter="0"/>
          <w:cols w:space="720"/>
          <w:formProt w:val="0"/>
          <w:docGrid w:linePitch="360"/>
        </w:sectPr>
      </w:pPr>
    </w:p>
    <w:p w:rsidR="005B2C56" w:rsidRDefault="0040235B">
      <w:pPr>
        <w:widowControl w:val="0"/>
        <w:spacing w:after="0"/>
        <w:jc w:val="right"/>
        <w:rPr>
          <w:b/>
          <w:color w:val="auto"/>
          <w:sz w:val="26"/>
          <w:szCs w:val="26"/>
        </w:rPr>
      </w:pPr>
      <w:r>
        <w:rPr>
          <w:b/>
          <w:color w:val="auto"/>
          <w:sz w:val="26"/>
          <w:szCs w:val="26"/>
        </w:rPr>
        <w:lastRenderedPageBreak/>
        <w:t xml:space="preserve">Приложение 1 </w:t>
      </w:r>
    </w:p>
    <w:p w:rsidR="005B2C56" w:rsidRDefault="0040235B">
      <w:pPr>
        <w:widowControl w:val="0"/>
        <w:spacing w:after="0"/>
        <w:jc w:val="right"/>
        <w:rPr>
          <w:b/>
          <w:color w:val="auto"/>
          <w:sz w:val="26"/>
          <w:szCs w:val="26"/>
        </w:rPr>
      </w:pPr>
      <w:r>
        <w:rPr>
          <w:b/>
          <w:color w:val="auto"/>
          <w:sz w:val="26"/>
          <w:szCs w:val="26"/>
        </w:rPr>
        <w:t>к Муниципальной программе</w:t>
      </w:r>
    </w:p>
    <w:p w:rsidR="005B2C56" w:rsidRDefault="005B2C56">
      <w:pPr>
        <w:widowControl w:val="0"/>
        <w:spacing w:after="0"/>
        <w:jc w:val="right"/>
        <w:rPr>
          <w:color w:val="auto"/>
          <w:sz w:val="26"/>
          <w:szCs w:val="26"/>
        </w:rPr>
      </w:pPr>
    </w:p>
    <w:p w:rsidR="005B2C56" w:rsidRDefault="00A1733A">
      <w:pPr>
        <w:widowControl w:val="0"/>
        <w:spacing w:after="0"/>
        <w:jc w:val="center"/>
        <w:rPr>
          <w:b/>
          <w:color w:val="auto"/>
          <w:sz w:val="26"/>
          <w:szCs w:val="26"/>
        </w:rPr>
      </w:pPr>
      <w:r>
        <w:rPr>
          <w:b/>
          <w:color w:val="auto"/>
          <w:sz w:val="26"/>
          <w:szCs w:val="26"/>
        </w:rPr>
        <w:t>Муниципальная</w:t>
      </w:r>
      <w:r w:rsidR="0040235B">
        <w:rPr>
          <w:b/>
          <w:color w:val="auto"/>
          <w:sz w:val="26"/>
          <w:szCs w:val="26"/>
        </w:rPr>
        <w:t xml:space="preserve"> целевая программа «Социальная поддержка населения Гаврилов - Ямского муниципального района» на 2022-202</w:t>
      </w:r>
      <w:r w:rsidR="009951E2">
        <w:rPr>
          <w:b/>
          <w:color w:val="auto"/>
          <w:sz w:val="26"/>
          <w:szCs w:val="26"/>
        </w:rPr>
        <w:t xml:space="preserve">7 </w:t>
      </w:r>
      <w:r w:rsidR="0040235B">
        <w:rPr>
          <w:b/>
          <w:color w:val="auto"/>
          <w:sz w:val="26"/>
          <w:szCs w:val="26"/>
        </w:rPr>
        <w:t>годы</w:t>
      </w:r>
    </w:p>
    <w:p w:rsidR="005B2C56" w:rsidRDefault="005B2C56">
      <w:pPr>
        <w:widowControl w:val="0"/>
        <w:spacing w:after="0"/>
        <w:rPr>
          <w:b/>
          <w:color w:val="auto"/>
          <w:sz w:val="26"/>
          <w:szCs w:val="26"/>
        </w:rPr>
      </w:pPr>
    </w:p>
    <w:p w:rsidR="005B2C56" w:rsidRDefault="0040235B">
      <w:pPr>
        <w:widowControl w:val="0"/>
        <w:spacing w:after="0"/>
        <w:jc w:val="center"/>
        <w:rPr>
          <w:b/>
          <w:color w:val="auto"/>
          <w:sz w:val="26"/>
          <w:szCs w:val="26"/>
        </w:rPr>
      </w:pPr>
      <w:r>
        <w:rPr>
          <w:b/>
          <w:color w:val="auto"/>
          <w:sz w:val="26"/>
          <w:szCs w:val="26"/>
        </w:rPr>
        <w:t xml:space="preserve">Паспорт </w:t>
      </w:r>
      <w:r w:rsidR="00A1733A">
        <w:rPr>
          <w:b/>
          <w:color w:val="auto"/>
          <w:sz w:val="26"/>
          <w:szCs w:val="26"/>
        </w:rPr>
        <w:t>муниципальной</w:t>
      </w:r>
      <w:r>
        <w:rPr>
          <w:b/>
          <w:color w:val="auto"/>
          <w:sz w:val="26"/>
          <w:szCs w:val="26"/>
        </w:rPr>
        <w:t xml:space="preserve"> целевой программы</w:t>
      </w:r>
    </w:p>
    <w:p w:rsidR="005B2C56" w:rsidRDefault="005B2C56">
      <w:pPr>
        <w:widowControl w:val="0"/>
        <w:spacing w:after="0"/>
        <w:rPr>
          <w:color w:val="auto"/>
          <w:sz w:val="26"/>
          <w:szCs w:val="26"/>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968"/>
        <w:gridCol w:w="5592"/>
      </w:tblGrid>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Ответственный исполнитель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Управление социальной защиты населения и труда Администрации Гаврилов-Ямского муниципального района, начальник Управления Гаврилова Ольга Николаевна,</w:t>
            </w:r>
          </w:p>
          <w:p w:rsidR="005B2C56" w:rsidRDefault="0040235B">
            <w:pPr>
              <w:widowControl w:val="0"/>
              <w:spacing w:after="0"/>
              <w:jc w:val="left"/>
              <w:rPr>
                <w:color w:val="auto"/>
                <w:sz w:val="26"/>
                <w:szCs w:val="26"/>
              </w:rPr>
            </w:pPr>
            <w:r>
              <w:rPr>
                <w:color w:val="auto"/>
                <w:sz w:val="26"/>
                <w:szCs w:val="26"/>
              </w:rPr>
              <w:t>телефон (48534)2-08-51</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Куратор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Забаев Андрей Александрович</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Срок реализации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rsidP="009951E2">
            <w:pPr>
              <w:widowControl w:val="0"/>
              <w:spacing w:after="0"/>
              <w:jc w:val="left"/>
              <w:rPr>
                <w:color w:val="auto"/>
                <w:sz w:val="26"/>
                <w:szCs w:val="26"/>
              </w:rPr>
            </w:pPr>
            <w:r>
              <w:rPr>
                <w:color w:val="auto"/>
                <w:sz w:val="26"/>
                <w:szCs w:val="26"/>
              </w:rPr>
              <w:t>2022-202</w:t>
            </w:r>
            <w:r w:rsidR="009951E2">
              <w:rPr>
                <w:color w:val="auto"/>
                <w:sz w:val="26"/>
                <w:szCs w:val="26"/>
              </w:rPr>
              <w:t>7</w:t>
            </w:r>
            <w:r>
              <w:rPr>
                <w:color w:val="auto"/>
                <w:sz w:val="26"/>
                <w:szCs w:val="26"/>
              </w:rPr>
              <w:t xml:space="preserve"> годы</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Исполнители мероприятий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Управление социальной защиты населения и труда Администрации Гаврилов-Ямского муниципального района; муниципальное учреждение комплексный центр социального обслуживания «Ветеран»</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Участники мероприятий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Муниципальное учреждение Гаврилов-Ямский комплексный центр социального обслуживания населения «Ветеран»</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Цель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Реализация государственных  и муниципальных полномочий в сфере социальной поддержки, социальной защиты и социального обслуживания населения, охраны труда и </w:t>
            </w:r>
            <w:r>
              <w:rPr>
                <w:color w:val="auto"/>
                <w:sz w:val="26"/>
                <w:szCs w:val="26"/>
              </w:rPr>
              <w:lastRenderedPageBreak/>
              <w:t>социального партнерства; реализация мер, направленных на повышения качества, адресности, доступности государственных услуг</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lastRenderedPageBreak/>
              <w:t xml:space="preserve">Объемы и источники финансирования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tbl>
            <w:tblPr>
              <w:tblW w:w="8899" w:type="dxa"/>
              <w:tblLayout w:type="fixed"/>
              <w:tblLook w:val="04A0" w:firstRow="1" w:lastRow="0" w:firstColumn="1" w:lastColumn="0" w:noHBand="0" w:noVBand="1"/>
            </w:tblPr>
            <w:tblGrid>
              <w:gridCol w:w="1815"/>
              <w:gridCol w:w="2532"/>
              <w:gridCol w:w="4552"/>
            </w:tblGrid>
            <w:tr w:rsidR="009951E2" w:rsidRPr="00C61541" w:rsidTr="009951E2">
              <w:trPr>
                <w:trHeight w:val="236"/>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Всего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1 113 472 868,82</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 из них:</w:t>
                  </w:r>
                </w:p>
              </w:tc>
            </w:tr>
            <w:tr w:rsidR="009951E2" w:rsidRPr="00C61541" w:rsidTr="009951E2">
              <w:trPr>
                <w:trHeight w:val="76"/>
              </w:trPr>
              <w:tc>
                <w:tcPr>
                  <w:tcW w:w="4347" w:type="dxa"/>
                  <w:gridSpan w:val="2"/>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федеральные средства:</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p>
              </w:tc>
            </w:tr>
            <w:tr w:rsidR="009951E2" w:rsidRPr="00C61541" w:rsidTr="009951E2">
              <w:trPr>
                <w:trHeight w:val="91"/>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2022 год  –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113 929 600,99</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236"/>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2023 год –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34 504 960,18</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98"/>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2024 год –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18 406 444,00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00"/>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2025 год -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24 597 964,00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15"/>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2026 год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26 073 623,00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30"/>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2027 год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27 258 040,00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30"/>
              </w:trPr>
              <w:tc>
                <w:tcPr>
                  <w:tcW w:w="4347" w:type="dxa"/>
                  <w:gridSpan w:val="2"/>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  - областные средства:</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p>
              </w:tc>
            </w:tr>
            <w:tr w:rsidR="009951E2" w:rsidRPr="00C61541" w:rsidTr="009951E2">
              <w:trPr>
                <w:trHeight w:val="146"/>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2022 год  –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204 248 709,01</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60"/>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2023 год –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141 392 097,82</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64"/>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2024 год –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127 453 327,00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77"/>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2025 год -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130 312 125,00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92"/>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2026 год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130 239 698,00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93"/>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2027 год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130 780 858,00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34"/>
              </w:trPr>
              <w:tc>
                <w:tcPr>
                  <w:tcW w:w="4347" w:type="dxa"/>
                  <w:gridSpan w:val="2"/>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средства бюджета муниципального района:</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p>
              </w:tc>
            </w:tr>
            <w:tr w:rsidR="009951E2" w:rsidRPr="00C61541" w:rsidTr="009951E2">
              <w:trPr>
                <w:trHeight w:val="122"/>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2022 год  –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2 298 958,92</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41"/>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2023 год –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1 020 289,93</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07"/>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2024 год –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768 647,60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93"/>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2025 год-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187 525,37</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12"/>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2026 год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0,00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55"/>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2027 год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0,00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18"/>
              </w:trPr>
              <w:tc>
                <w:tcPr>
                  <w:tcW w:w="4347" w:type="dxa"/>
                  <w:gridSpan w:val="2"/>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иные источники:</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p>
              </w:tc>
            </w:tr>
            <w:tr w:rsidR="009951E2" w:rsidRPr="00C61541" w:rsidTr="009951E2">
              <w:trPr>
                <w:trHeight w:val="51"/>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2022 год  –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0,00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04"/>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2023 год –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0,00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95"/>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2024 год –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0,00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09"/>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 xml:space="preserve">2025 год -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0,00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25"/>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2026 год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0,00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r w:rsidR="009951E2" w:rsidRPr="00C61541" w:rsidTr="009951E2">
              <w:trPr>
                <w:trHeight w:val="127"/>
              </w:trPr>
              <w:tc>
                <w:tcPr>
                  <w:tcW w:w="1815"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2027 год -</w:t>
                  </w:r>
                </w:p>
              </w:tc>
              <w:tc>
                <w:tcPr>
                  <w:tcW w:w="253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0,00</w:t>
                  </w:r>
                </w:p>
              </w:tc>
              <w:tc>
                <w:tcPr>
                  <w:tcW w:w="4552" w:type="dxa"/>
                  <w:shd w:val="clear" w:color="auto" w:fill="auto"/>
                  <w:noWrap/>
                  <w:vAlign w:val="bottom"/>
                  <w:hideMark/>
                </w:tcPr>
                <w:p w:rsidR="009951E2" w:rsidRPr="00C61541" w:rsidRDefault="009951E2" w:rsidP="009951E2">
                  <w:pPr>
                    <w:suppressAutoHyphens w:val="0"/>
                    <w:spacing w:after="0"/>
                    <w:jc w:val="left"/>
                    <w:rPr>
                      <w:color w:val="auto"/>
                      <w:sz w:val="24"/>
                      <w:szCs w:val="24"/>
                    </w:rPr>
                  </w:pPr>
                  <w:r w:rsidRPr="00C61541">
                    <w:rPr>
                      <w:color w:val="auto"/>
                      <w:sz w:val="24"/>
                      <w:szCs w:val="24"/>
                    </w:rPr>
                    <w:t>руб.</w:t>
                  </w:r>
                </w:p>
              </w:tc>
            </w:tr>
          </w:tbl>
          <w:p w:rsidR="005B2C56" w:rsidRDefault="00CC1742" w:rsidP="00CC1742">
            <w:pPr>
              <w:widowControl w:val="0"/>
              <w:spacing w:after="0"/>
              <w:rPr>
                <w:rFonts w:eastAsia="Calibri"/>
                <w:color w:val="auto"/>
                <w:lang w:eastAsia="en-US"/>
              </w:rPr>
            </w:pPr>
            <w:r w:rsidRPr="00FF4094">
              <w:rPr>
                <w:rFonts w:eastAsiaTheme="minorHAnsi"/>
                <w:sz w:val="24"/>
                <w:szCs w:val="24"/>
                <w:lang w:eastAsia="en-US"/>
              </w:rPr>
              <w:t xml:space="preserve"> </w:t>
            </w:r>
            <w:r w:rsidRPr="00064BC1">
              <w:rPr>
                <w:rFonts w:eastAsiaTheme="minorHAnsi"/>
                <w:sz w:val="24"/>
                <w:szCs w:val="24"/>
                <w:lang w:eastAsia="en-US"/>
              </w:rPr>
              <w:t xml:space="preserve">(все источники финансирования указываются при </w:t>
            </w:r>
            <w:r w:rsidRPr="00064BC1">
              <w:rPr>
                <w:rFonts w:eastAsiaTheme="minorHAnsi"/>
                <w:sz w:val="24"/>
                <w:szCs w:val="24"/>
                <w:lang w:eastAsia="en-US"/>
              </w:rPr>
              <w:lastRenderedPageBreak/>
              <w:t>их наличии)</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lastRenderedPageBreak/>
              <w:t xml:space="preserve">Конечные результаты реализации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-увеличение к 202</w:t>
            </w:r>
            <w:r w:rsidR="00B23859">
              <w:rPr>
                <w:color w:val="auto"/>
                <w:sz w:val="26"/>
                <w:szCs w:val="26"/>
              </w:rPr>
              <w:t>6</w:t>
            </w:r>
            <w:r>
              <w:rPr>
                <w:color w:val="auto"/>
                <w:sz w:val="26"/>
                <w:szCs w:val="26"/>
              </w:rPr>
              <w:t xml:space="preserve"> году доли малоимущих семей, получивших социальную помощь на основе социального контракта, в общей численности малоимущих граждан, получивших государственную социальную помощь, до 35 процентов;</w:t>
            </w:r>
          </w:p>
          <w:p w:rsidR="005B2C56" w:rsidRDefault="0040235B" w:rsidP="00B23859">
            <w:pPr>
              <w:widowControl w:val="0"/>
              <w:spacing w:after="0"/>
              <w:jc w:val="left"/>
              <w:rPr>
                <w:color w:val="auto"/>
                <w:sz w:val="26"/>
                <w:szCs w:val="26"/>
              </w:rPr>
            </w:pPr>
            <w:r>
              <w:rPr>
                <w:color w:val="auto"/>
                <w:sz w:val="26"/>
                <w:szCs w:val="26"/>
              </w:rPr>
              <w:t>-</w:t>
            </w:r>
            <w:r>
              <w:rPr>
                <w:rFonts w:eastAsiaTheme="minorEastAsia"/>
                <w:color w:val="auto"/>
                <w:sz w:val="26"/>
                <w:szCs w:val="26"/>
              </w:rPr>
              <w:t xml:space="preserve"> </w:t>
            </w:r>
            <w:r>
              <w:rPr>
                <w:color w:val="auto"/>
                <w:sz w:val="26"/>
                <w:szCs w:val="26"/>
              </w:rPr>
              <w:t>увеличение к 202</w:t>
            </w:r>
            <w:r w:rsidR="00B23859">
              <w:rPr>
                <w:color w:val="auto"/>
                <w:sz w:val="26"/>
                <w:szCs w:val="26"/>
              </w:rPr>
              <w:t>6</w:t>
            </w:r>
            <w:r>
              <w:rPr>
                <w:color w:val="auto"/>
                <w:sz w:val="26"/>
                <w:szCs w:val="26"/>
              </w:rPr>
              <w:t xml:space="preserve"> году доли граждан, преодолевших трудную жизненную ситуацию,</w:t>
            </w:r>
            <w:r>
              <w:rPr>
                <w:rFonts w:eastAsiaTheme="minorEastAsia"/>
                <w:color w:val="auto"/>
                <w:sz w:val="26"/>
                <w:szCs w:val="26"/>
              </w:rPr>
              <w:t xml:space="preserve"> </w:t>
            </w:r>
            <w:r>
              <w:rPr>
                <w:color w:val="auto"/>
                <w:sz w:val="26"/>
                <w:szCs w:val="26"/>
              </w:rPr>
              <w:t>в общей численности получателей государственной  социальной помощи</w:t>
            </w:r>
            <w:r>
              <w:rPr>
                <w:rFonts w:eastAsiaTheme="minorEastAsia"/>
                <w:color w:val="auto"/>
                <w:sz w:val="26"/>
                <w:szCs w:val="26"/>
              </w:rPr>
              <w:t xml:space="preserve"> </w:t>
            </w:r>
            <w:r>
              <w:rPr>
                <w:color w:val="auto"/>
                <w:sz w:val="26"/>
                <w:szCs w:val="26"/>
              </w:rPr>
              <w:t>на основе социального контракта, до 30 процентов</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Электронный адрес размещения </w:t>
            </w:r>
            <w:r w:rsidR="00A1733A">
              <w:rPr>
                <w:color w:val="auto"/>
                <w:sz w:val="26"/>
                <w:szCs w:val="26"/>
              </w:rPr>
              <w:t>муниципальной</w:t>
            </w:r>
            <w:r>
              <w:rPr>
                <w:color w:val="auto"/>
                <w:sz w:val="26"/>
                <w:szCs w:val="26"/>
              </w:rPr>
              <w:t xml:space="preserve"> целевой программы «Интернет»</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https://gavyam.ru/about/management/upr_soc/mcp/</w:t>
            </w:r>
          </w:p>
        </w:tc>
      </w:tr>
    </w:tbl>
    <w:p w:rsidR="005B2C56" w:rsidRDefault="005B2C56">
      <w:pPr>
        <w:spacing w:after="0"/>
        <w:contextualSpacing/>
        <w:jc w:val="left"/>
        <w:rPr>
          <w:color w:val="auto"/>
          <w:sz w:val="26"/>
          <w:szCs w:val="26"/>
        </w:rPr>
      </w:pPr>
    </w:p>
    <w:p w:rsidR="005B2C56" w:rsidRDefault="005B2C56">
      <w:pPr>
        <w:spacing w:after="0"/>
        <w:jc w:val="center"/>
        <w:rPr>
          <w:sz w:val="26"/>
          <w:szCs w:val="26"/>
        </w:rPr>
      </w:pPr>
    </w:p>
    <w:p w:rsidR="00CC1742" w:rsidRDefault="00CC1742">
      <w:pPr>
        <w:spacing w:after="0"/>
        <w:jc w:val="left"/>
        <w:rPr>
          <w:sz w:val="26"/>
          <w:szCs w:val="26"/>
        </w:rPr>
      </w:pPr>
      <w:r>
        <w:rPr>
          <w:sz w:val="26"/>
          <w:szCs w:val="26"/>
        </w:rPr>
        <w:br w:type="page"/>
      </w:r>
    </w:p>
    <w:p w:rsidR="00CC1742" w:rsidRDefault="00913A0E" w:rsidP="00913A0E">
      <w:pPr>
        <w:spacing w:after="0"/>
        <w:jc w:val="left"/>
        <w:rPr>
          <w:color w:val="auto"/>
          <w:szCs w:val="28"/>
        </w:rPr>
      </w:pPr>
      <w:r>
        <w:rPr>
          <w:color w:val="auto"/>
          <w:szCs w:val="28"/>
        </w:rPr>
        <w:lastRenderedPageBreak/>
        <w:t>Задачи и мероприятия муниципальной целевой программы</w:t>
      </w:r>
    </w:p>
    <w:tbl>
      <w:tblPr>
        <w:tblW w:w="14835" w:type="dxa"/>
        <w:tblInd w:w="96" w:type="dxa"/>
        <w:tblLayout w:type="fixed"/>
        <w:tblLook w:val="04A0" w:firstRow="1" w:lastRow="0" w:firstColumn="1" w:lastColumn="0" w:noHBand="0" w:noVBand="1"/>
      </w:tblPr>
      <w:tblGrid>
        <w:gridCol w:w="632"/>
        <w:gridCol w:w="2119"/>
        <w:gridCol w:w="685"/>
        <w:gridCol w:w="864"/>
        <w:gridCol w:w="1081"/>
        <w:gridCol w:w="727"/>
        <w:gridCol w:w="1842"/>
        <w:gridCol w:w="1701"/>
        <w:gridCol w:w="1701"/>
        <w:gridCol w:w="1418"/>
        <w:gridCol w:w="709"/>
        <w:gridCol w:w="1356"/>
      </w:tblGrid>
      <w:tr w:rsidR="009951E2" w:rsidRPr="005D5ACE" w:rsidTr="009951E2">
        <w:trPr>
          <w:trHeight w:val="1185"/>
        </w:trPr>
        <w:tc>
          <w:tcPr>
            <w:tcW w:w="63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center"/>
              <w:rPr>
                <w:sz w:val="22"/>
                <w:szCs w:val="22"/>
              </w:rPr>
            </w:pPr>
            <w:proofErr w:type="gramStart"/>
            <w:r w:rsidRPr="005D5ACE">
              <w:rPr>
                <w:sz w:val="22"/>
                <w:szCs w:val="22"/>
              </w:rPr>
              <w:t>п</w:t>
            </w:r>
            <w:proofErr w:type="gramEnd"/>
            <w:r w:rsidRPr="005D5ACE">
              <w:rPr>
                <w:sz w:val="22"/>
                <w:szCs w:val="22"/>
              </w:rPr>
              <w:t>/п</w:t>
            </w:r>
          </w:p>
        </w:tc>
        <w:tc>
          <w:tcPr>
            <w:tcW w:w="211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Наименование з</w:t>
            </w:r>
            <w:r w:rsidRPr="005D5ACE">
              <w:rPr>
                <w:sz w:val="22"/>
                <w:szCs w:val="22"/>
              </w:rPr>
              <w:t>а</w:t>
            </w:r>
            <w:r w:rsidRPr="005D5ACE">
              <w:rPr>
                <w:sz w:val="22"/>
                <w:szCs w:val="22"/>
              </w:rPr>
              <w:t>дачи/мероприятия (в установленном порядке)</w:t>
            </w:r>
          </w:p>
        </w:tc>
        <w:tc>
          <w:tcPr>
            <w:tcW w:w="2630" w:type="dxa"/>
            <w:gridSpan w:val="3"/>
            <w:tcBorders>
              <w:top w:val="single" w:sz="8" w:space="0" w:color="auto"/>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Результат выполнения задачи мероприятия</w:t>
            </w:r>
          </w:p>
        </w:tc>
        <w:tc>
          <w:tcPr>
            <w:tcW w:w="72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Срок ре</w:t>
            </w:r>
            <w:r w:rsidRPr="005D5ACE">
              <w:rPr>
                <w:sz w:val="22"/>
                <w:szCs w:val="22"/>
              </w:rPr>
              <w:t>а</w:t>
            </w:r>
            <w:r w:rsidRPr="005D5ACE">
              <w:rPr>
                <w:sz w:val="22"/>
                <w:szCs w:val="22"/>
              </w:rPr>
              <w:t>л</w:t>
            </w:r>
            <w:r w:rsidRPr="005D5ACE">
              <w:rPr>
                <w:sz w:val="22"/>
                <w:szCs w:val="22"/>
              </w:rPr>
              <w:t>и</w:t>
            </w:r>
            <w:r w:rsidRPr="005D5ACE">
              <w:rPr>
                <w:sz w:val="22"/>
                <w:szCs w:val="22"/>
              </w:rPr>
              <w:t>з</w:t>
            </w:r>
            <w:r w:rsidRPr="005D5ACE">
              <w:rPr>
                <w:sz w:val="22"/>
                <w:szCs w:val="22"/>
              </w:rPr>
              <w:t>а</w:t>
            </w:r>
            <w:r w:rsidRPr="005D5ACE">
              <w:rPr>
                <w:sz w:val="22"/>
                <w:szCs w:val="22"/>
              </w:rPr>
              <w:t>ции, годы</w:t>
            </w:r>
          </w:p>
        </w:tc>
        <w:tc>
          <w:tcPr>
            <w:tcW w:w="7371" w:type="dxa"/>
            <w:gridSpan w:val="5"/>
            <w:tcBorders>
              <w:top w:val="single" w:sz="8" w:space="0" w:color="auto"/>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Плановый объем финансирования (руб.)</w:t>
            </w:r>
          </w:p>
        </w:tc>
        <w:tc>
          <w:tcPr>
            <w:tcW w:w="1356" w:type="dxa"/>
            <w:vMerge w:val="restart"/>
            <w:tcBorders>
              <w:top w:val="single" w:sz="8" w:space="0" w:color="auto"/>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Исполн</w:t>
            </w:r>
            <w:r w:rsidRPr="005D5ACE">
              <w:rPr>
                <w:sz w:val="22"/>
                <w:szCs w:val="22"/>
              </w:rPr>
              <w:t>и</w:t>
            </w:r>
            <w:r w:rsidRPr="005D5ACE">
              <w:rPr>
                <w:sz w:val="22"/>
                <w:szCs w:val="22"/>
              </w:rPr>
              <w:t>тель и участники меропри</w:t>
            </w:r>
            <w:r w:rsidRPr="005D5ACE">
              <w:rPr>
                <w:sz w:val="22"/>
                <w:szCs w:val="22"/>
              </w:rPr>
              <w:t>я</w:t>
            </w:r>
            <w:r w:rsidRPr="005D5ACE">
              <w:rPr>
                <w:sz w:val="22"/>
                <w:szCs w:val="22"/>
              </w:rPr>
              <w:t>тия (в уст</w:t>
            </w:r>
            <w:r w:rsidRPr="005D5ACE">
              <w:rPr>
                <w:sz w:val="22"/>
                <w:szCs w:val="22"/>
              </w:rPr>
              <w:t>а</w:t>
            </w:r>
            <w:r w:rsidRPr="005D5ACE">
              <w:rPr>
                <w:sz w:val="22"/>
                <w:szCs w:val="22"/>
              </w:rPr>
              <w:t>новленном порядке)</w:t>
            </w:r>
          </w:p>
        </w:tc>
      </w:tr>
      <w:tr w:rsidR="009951E2" w:rsidRPr="005D5ACE" w:rsidTr="009951E2">
        <w:trPr>
          <w:trHeight w:val="1215"/>
        </w:trPr>
        <w:tc>
          <w:tcPr>
            <w:tcW w:w="632" w:type="dxa"/>
            <w:vMerge/>
            <w:tcBorders>
              <w:top w:val="single" w:sz="8" w:space="0" w:color="auto"/>
              <w:left w:val="single" w:sz="8"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c>
          <w:tcPr>
            <w:tcW w:w="2119" w:type="dxa"/>
            <w:vMerge/>
            <w:tcBorders>
              <w:top w:val="single" w:sz="8" w:space="0" w:color="auto"/>
              <w:left w:val="single" w:sz="8"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c>
          <w:tcPr>
            <w:tcW w:w="1549" w:type="dxa"/>
            <w:gridSpan w:val="2"/>
            <w:tcBorders>
              <w:top w:val="single" w:sz="8" w:space="0" w:color="auto"/>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наименование (единица и</w:t>
            </w:r>
            <w:r w:rsidRPr="005D5ACE">
              <w:rPr>
                <w:sz w:val="22"/>
                <w:szCs w:val="22"/>
              </w:rPr>
              <w:t>з</w:t>
            </w:r>
            <w:r w:rsidRPr="005D5ACE">
              <w:rPr>
                <w:sz w:val="22"/>
                <w:szCs w:val="22"/>
              </w:rPr>
              <w:t>мерения)</w:t>
            </w:r>
          </w:p>
        </w:tc>
        <w:tc>
          <w:tcPr>
            <w:tcW w:w="1081" w:type="dxa"/>
            <w:tcBorders>
              <w:top w:val="nil"/>
              <w:left w:val="single" w:sz="8" w:space="0" w:color="auto"/>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плановое значение</w:t>
            </w:r>
          </w:p>
        </w:tc>
        <w:tc>
          <w:tcPr>
            <w:tcW w:w="727" w:type="dxa"/>
            <w:vMerge/>
            <w:tcBorders>
              <w:top w:val="single" w:sz="8" w:space="0" w:color="auto"/>
              <w:left w:val="single" w:sz="8"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c>
          <w:tcPr>
            <w:tcW w:w="1842" w:type="dxa"/>
            <w:tcBorders>
              <w:top w:val="nil"/>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 xml:space="preserve">всего </w:t>
            </w:r>
          </w:p>
        </w:tc>
        <w:tc>
          <w:tcPr>
            <w:tcW w:w="1701" w:type="dxa"/>
            <w:tcBorders>
              <w:top w:val="nil"/>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федеральные средства</w:t>
            </w:r>
          </w:p>
        </w:tc>
        <w:tc>
          <w:tcPr>
            <w:tcW w:w="1701" w:type="dxa"/>
            <w:tcBorders>
              <w:top w:val="nil"/>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областные средства</w:t>
            </w:r>
          </w:p>
        </w:tc>
        <w:tc>
          <w:tcPr>
            <w:tcW w:w="1418" w:type="dxa"/>
            <w:tcBorders>
              <w:top w:val="nil"/>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средства бюджета муниц</w:t>
            </w:r>
            <w:r w:rsidRPr="005D5ACE">
              <w:rPr>
                <w:sz w:val="22"/>
                <w:szCs w:val="22"/>
              </w:rPr>
              <w:t>и</w:t>
            </w:r>
            <w:r w:rsidRPr="005D5ACE">
              <w:rPr>
                <w:sz w:val="22"/>
                <w:szCs w:val="22"/>
              </w:rPr>
              <w:t>пального района</w:t>
            </w:r>
          </w:p>
        </w:tc>
        <w:tc>
          <w:tcPr>
            <w:tcW w:w="709" w:type="dxa"/>
            <w:tcBorders>
              <w:top w:val="nil"/>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иные и</w:t>
            </w:r>
            <w:r w:rsidRPr="005D5ACE">
              <w:rPr>
                <w:sz w:val="22"/>
                <w:szCs w:val="22"/>
              </w:rPr>
              <w:t>с</w:t>
            </w:r>
            <w:r w:rsidRPr="005D5ACE">
              <w:rPr>
                <w:sz w:val="22"/>
                <w:szCs w:val="22"/>
              </w:rPr>
              <w:t>то</w:t>
            </w:r>
            <w:r w:rsidRPr="005D5ACE">
              <w:rPr>
                <w:sz w:val="22"/>
                <w:szCs w:val="22"/>
              </w:rPr>
              <w:t>ч</w:t>
            </w:r>
            <w:r w:rsidRPr="005D5ACE">
              <w:rPr>
                <w:sz w:val="22"/>
                <w:szCs w:val="22"/>
              </w:rPr>
              <w:t>ники</w:t>
            </w:r>
          </w:p>
        </w:tc>
        <w:tc>
          <w:tcPr>
            <w:tcW w:w="1356" w:type="dxa"/>
            <w:vMerge/>
            <w:tcBorders>
              <w:top w:val="single" w:sz="8" w:space="0" w:color="auto"/>
              <w:left w:val="nil"/>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tcBorders>
              <w:top w:val="nil"/>
              <w:left w:val="single" w:sz="8"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1</w:t>
            </w:r>
          </w:p>
        </w:tc>
        <w:tc>
          <w:tcPr>
            <w:tcW w:w="2119" w:type="dxa"/>
            <w:tcBorders>
              <w:top w:val="nil"/>
              <w:left w:val="nil"/>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2</w:t>
            </w:r>
          </w:p>
        </w:tc>
        <w:tc>
          <w:tcPr>
            <w:tcW w:w="1549" w:type="dxa"/>
            <w:gridSpan w:val="2"/>
            <w:tcBorders>
              <w:top w:val="single" w:sz="8" w:space="0" w:color="auto"/>
              <w:left w:val="nil"/>
              <w:bottom w:val="nil"/>
              <w:right w:val="nil"/>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3</w:t>
            </w:r>
          </w:p>
        </w:tc>
        <w:tc>
          <w:tcPr>
            <w:tcW w:w="1081" w:type="dxa"/>
            <w:tcBorders>
              <w:top w:val="nil"/>
              <w:left w:val="single" w:sz="8" w:space="0" w:color="auto"/>
              <w:bottom w:val="nil"/>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4</w:t>
            </w:r>
          </w:p>
        </w:tc>
        <w:tc>
          <w:tcPr>
            <w:tcW w:w="727" w:type="dxa"/>
            <w:tcBorders>
              <w:top w:val="nil"/>
              <w:left w:val="nil"/>
              <w:bottom w:val="nil"/>
              <w:right w:val="single" w:sz="8"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5</w:t>
            </w:r>
          </w:p>
        </w:tc>
        <w:tc>
          <w:tcPr>
            <w:tcW w:w="1842" w:type="dxa"/>
            <w:tcBorders>
              <w:top w:val="nil"/>
              <w:left w:val="nil"/>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6</w:t>
            </w:r>
          </w:p>
        </w:tc>
        <w:tc>
          <w:tcPr>
            <w:tcW w:w="1701" w:type="dxa"/>
            <w:tcBorders>
              <w:top w:val="nil"/>
              <w:left w:val="nil"/>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7</w:t>
            </w:r>
          </w:p>
        </w:tc>
        <w:tc>
          <w:tcPr>
            <w:tcW w:w="1701" w:type="dxa"/>
            <w:tcBorders>
              <w:top w:val="nil"/>
              <w:left w:val="nil"/>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8</w:t>
            </w:r>
          </w:p>
        </w:tc>
        <w:tc>
          <w:tcPr>
            <w:tcW w:w="1418" w:type="dxa"/>
            <w:tcBorders>
              <w:top w:val="nil"/>
              <w:left w:val="nil"/>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9</w:t>
            </w:r>
          </w:p>
        </w:tc>
        <w:tc>
          <w:tcPr>
            <w:tcW w:w="709" w:type="dxa"/>
            <w:tcBorders>
              <w:top w:val="nil"/>
              <w:left w:val="nil"/>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10</w:t>
            </w:r>
          </w:p>
        </w:tc>
        <w:tc>
          <w:tcPr>
            <w:tcW w:w="1356" w:type="dxa"/>
            <w:tcBorders>
              <w:top w:val="nil"/>
              <w:left w:val="nil"/>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11</w:t>
            </w:r>
          </w:p>
        </w:tc>
      </w:tr>
      <w:tr w:rsidR="009951E2" w:rsidRPr="005D5ACE" w:rsidTr="009951E2">
        <w:trPr>
          <w:trHeight w:val="315"/>
        </w:trPr>
        <w:tc>
          <w:tcPr>
            <w:tcW w:w="632"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I</w:t>
            </w:r>
          </w:p>
        </w:tc>
        <w:tc>
          <w:tcPr>
            <w:tcW w:w="4749" w:type="dxa"/>
            <w:gridSpan w:val="4"/>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b/>
                <w:bCs/>
                <w:sz w:val="22"/>
                <w:szCs w:val="22"/>
              </w:rPr>
            </w:pPr>
            <w:r w:rsidRPr="005D5ACE">
              <w:rPr>
                <w:b/>
                <w:bCs/>
                <w:sz w:val="22"/>
                <w:szCs w:val="22"/>
              </w:rPr>
              <w:t xml:space="preserve">Задача  </w:t>
            </w:r>
          </w:p>
        </w:tc>
        <w:tc>
          <w:tcPr>
            <w:tcW w:w="727" w:type="dxa"/>
            <w:tcBorders>
              <w:top w:val="single" w:sz="8" w:space="0" w:color="auto"/>
              <w:left w:val="nil"/>
              <w:bottom w:val="single" w:sz="4"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165 032 941,92</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61 866 118,99</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100 891 564,01</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2 275 258,92</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30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val="restart"/>
            <w:tcBorders>
              <w:top w:val="single" w:sz="4"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b/>
                <w:bCs/>
                <w:sz w:val="22"/>
                <w:szCs w:val="22"/>
              </w:rPr>
            </w:pPr>
            <w:r w:rsidRPr="005D5ACE">
              <w:rPr>
                <w:b/>
                <w:bCs/>
                <w:sz w:val="22"/>
                <w:szCs w:val="22"/>
              </w:rPr>
              <w:t>Исполнение публичных обязательств реги</w:t>
            </w:r>
            <w:r w:rsidRPr="005D5ACE">
              <w:rPr>
                <w:b/>
                <w:bCs/>
                <w:sz w:val="22"/>
                <w:szCs w:val="22"/>
              </w:rPr>
              <w:t>о</w:t>
            </w:r>
            <w:r w:rsidRPr="005D5ACE">
              <w:rPr>
                <w:b/>
                <w:bCs/>
                <w:sz w:val="22"/>
                <w:szCs w:val="22"/>
              </w:rPr>
              <w:t>на, в том числе по переданным полномочиям Российской Федерации, по предоставлению выплат, пособий и компенсаций.</w:t>
            </w:r>
          </w:p>
        </w:tc>
        <w:tc>
          <w:tcPr>
            <w:tcW w:w="727" w:type="dxa"/>
            <w:tcBorders>
              <w:top w:val="nil"/>
              <w:left w:val="nil"/>
              <w:bottom w:val="single" w:sz="4"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52 962 545,93</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17 730 189,00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34 282 067,00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950 289,93</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8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4"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6 279 889,60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6 011 242,00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268 647,60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8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6 150 767,37</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5 963 242,00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187 525,37</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single" w:sz="4" w:space="0" w:color="auto"/>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2026</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5 963 242,00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5 963 242,00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single" w:sz="4" w:space="0" w:color="auto"/>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2027</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5 963 242,00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5 963 242,00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получателей денежных выплат, пособий и компенсаций, предоста</w:t>
            </w:r>
            <w:r w:rsidRPr="005D5ACE">
              <w:rPr>
                <w:sz w:val="22"/>
                <w:szCs w:val="22"/>
              </w:rPr>
              <w:t>в</w:t>
            </w:r>
            <w:r w:rsidRPr="005D5ACE">
              <w:rPr>
                <w:sz w:val="22"/>
                <w:szCs w:val="22"/>
              </w:rPr>
              <w:t>ляемых в соответствии с федеральным законод</w:t>
            </w:r>
            <w:r w:rsidRPr="005D5ACE">
              <w:rPr>
                <w:sz w:val="22"/>
                <w:szCs w:val="22"/>
              </w:rPr>
              <w:t>а</w:t>
            </w:r>
            <w:r w:rsidRPr="005D5ACE">
              <w:rPr>
                <w:sz w:val="22"/>
                <w:szCs w:val="22"/>
              </w:rPr>
              <w:t>тельством</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чел.</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3290</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val="restart"/>
            <w:tcBorders>
              <w:top w:val="nil"/>
              <w:left w:val="single" w:sz="4" w:space="0" w:color="auto"/>
              <w:bottom w:val="single" w:sz="4"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70"/>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3290</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3290</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3290</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получателей денежных выплат, пособий и компенсаций, предоста</w:t>
            </w:r>
            <w:r w:rsidRPr="005D5ACE">
              <w:rPr>
                <w:sz w:val="22"/>
                <w:szCs w:val="22"/>
              </w:rPr>
              <w:t>в</w:t>
            </w:r>
            <w:r w:rsidRPr="005D5ACE">
              <w:rPr>
                <w:sz w:val="22"/>
                <w:szCs w:val="22"/>
              </w:rPr>
              <w:t>ляемых в соответствии с региональным  законод</w:t>
            </w:r>
            <w:r w:rsidRPr="005D5ACE">
              <w:rPr>
                <w:sz w:val="22"/>
                <w:szCs w:val="22"/>
              </w:rPr>
              <w:t>а</w:t>
            </w:r>
            <w:r w:rsidRPr="005D5ACE">
              <w:rPr>
                <w:sz w:val="22"/>
                <w:szCs w:val="22"/>
              </w:rPr>
              <w:t>тельством</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чел.</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10000</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val="restart"/>
            <w:tcBorders>
              <w:top w:val="nil"/>
              <w:left w:val="single" w:sz="4" w:space="0" w:color="auto"/>
              <w:bottom w:val="single" w:sz="4"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10000</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10000</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10000</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произведенных денежных выплат, пособий и компенсаций, предоста</w:t>
            </w:r>
            <w:r w:rsidRPr="005D5ACE">
              <w:rPr>
                <w:sz w:val="22"/>
                <w:szCs w:val="22"/>
              </w:rPr>
              <w:t>в</w:t>
            </w:r>
            <w:r w:rsidRPr="005D5ACE">
              <w:rPr>
                <w:sz w:val="22"/>
                <w:szCs w:val="22"/>
              </w:rPr>
              <w:t>ляемых в соответствии с федеральным  законод</w:t>
            </w:r>
            <w:r w:rsidRPr="005D5ACE">
              <w:rPr>
                <w:sz w:val="22"/>
                <w:szCs w:val="22"/>
              </w:rPr>
              <w:t>а</w:t>
            </w:r>
            <w:r w:rsidRPr="005D5ACE">
              <w:rPr>
                <w:sz w:val="22"/>
                <w:szCs w:val="22"/>
              </w:rPr>
              <w:t xml:space="preserve">тельством  </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тыс. ед.</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27,5</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val="restart"/>
            <w:tcBorders>
              <w:top w:val="nil"/>
              <w:left w:val="single" w:sz="4" w:space="0" w:color="auto"/>
              <w:bottom w:val="single" w:sz="4"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27,5</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27,5</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600"/>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27,5</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107"/>
        </w:trPr>
        <w:tc>
          <w:tcPr>
            <w:tcW w:w="632" w:type="dxa"/>
            <w:vMerge w:val="restart"/>
            <w:tcBorders>
              <w:top w:val="nil"/>
              <w:left w:val="single" w:sz="8"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xml:space="preserve">количество произведенных </w:t>
            </w:r>
            <w:r w:rsidRPr="005D5ACE">
              <w:rPr>
                <w:sz w:val="22"/>
                <w:szCs w:val="22"/>
              </w:rPr>
              <w:lastRenderedPageBreak/>
              <w:t>денежных выплат, пособий и компенсаций, предоста</w:t>
            </w:r>
            <w:r w:rsidRPr="005D5ACE">
              <w:rPr>
                <w:sz w:val="22"/>
                <w:szCs w:val="22"/>
              </w:rPr>
              <w:t>в</w:t>
            </w:r>
            <w:r w:rsidRPr="005D5ACE">
              <w:rPr>
                <w:sz w:val="22"/>
                <w:szCs w:val="22"/>
              </w:rPr>
              <w:t xml:space="preserve">ляемых в соответствии с </w:t>
            </w:r>
            <w:proofErr w:type="gramStart"/>
            <w:r w:rsidRPr="005D5ACE">
              <w:rPr>
                <w:sz w:val="22"/>
                <w:szCs w:val="22"/>
              </w:rPr>
              <w:t>региональным</w:t>
            </w:r>
            <w:proofErr w:type="gramEnd"/>
            <w:r w:rsidRPr="005D5ACE">
              <w:rPr>
                <w:sz w:val="22"/>
                <w:szCs w:val="22"/>
              </w:rPr>
              <w:t xml:space="preserve"> </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lastRenderedPageBreak/>
              <w:t xml:space="preserve">тыс. </w:t>
            </w:r>
            <w:proofErr w:type="spellStart"/>
            <w:proofErr w:type="gramStart"/>
            <w:r w:rsidRPr="005D5ACE">
              <w:rPr>
                <w:sz w:val="22"/>
                <w:szCs w:val="22"/>
              </w:rPr>
              <w:lastRenderedPageBreak/>
              <w:t>ед</w:t>
            </w:r>
            <w:proofErr w:type="spellEnd"/>
            <w:proofErr w:type="gramEnd"/>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lastRenderedPageBreak/>
              <w:t>94,1</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val="restart"/>
            <w:tcBorders>
              <w:top w:val="nil"/>
              <w:left w:val="single" w:sz="4" w:space="0" w:color="auto"/>
              <w:bottom w:val="single" w:sz="4"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315"/>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94,1</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83"/>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94,1</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94,1</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single" w:sz="8" w:space="0" w:color="auto"/>
              <w:right w:val="single" w:sz="4" w:space="0" w:color="auto"/>
            </w:tcBorders>
            <w:shd w:val="clear" w:color="auto" w:fill="auto"/>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single" w:sz="4"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получателей</w:t>
            </w:r>
            <w:r w:rsidRPr="005D5ACE">
              <w:rPr>
                <w:color w:val="auto"/>
                <w:sz w:val="22"/>
                <w:szCs w:val="22"/>
              </w:rPr>
              <w:t xml:space="preserve"> </w:t>
            </w:r>
            <w:r w:rsidRPr="005D5ACE">
              <w:rPr>
                <w:sz w:val="22"/>
                <w:szCs w:val="22"/>
              </w:rPr>
              <w:t>доплаты к пенсиям за в</w:t>
            </w:r>
            <w:r w:rsidRPr="005D5ACE">
              <w:rPr>
                <w:sz w:val="22"/>
                <w:szCs w:val="22"/>
              </w:rPr>
              <w:t>ы</w:t>
            </w:r>
            <w:r w:rsidRPr="005D5ACE">
              <w:rPr>
                <w:sz w:val="22"/>
                <w:szCs w:val="22"/>
              </w:rPr>
              <w:t>слугу лет гражданам, з</w:t>
            </w:r>
            <w:r w:rsidRPr="005D5ACE">
              <w:rPr>
                <w:sz w:val="22"/>
                <w:szCs w:val="22"/>
              </w:rPr>
              <w:t>а</w:t>
            </w:r>
            <w:r w:rsidRPr="005D5ACE">
              <w:rPr>
                <w:sz w:val="22"/>
                <w:szCs w:val="22"/>
              </w:rPr>
              <w:t>мещавшим должности м</w:t>
            </w:r>
            <w:r w:rsidRPr="005D5ACE">
              <w:rPr>
                <w:sz w:val="22"/>
                <w:szCs w:val="22"/>
              </w:rPr>
              <w:t>у</w:t>
            </w:r>
            <w:r w:rsidRPr="005D5ACE">
              <w:rPr>
                <w:sz w:val="22"/>
                <w:szCs w:val="22"/>
              </w:rPr>
              <w:t>ниципальной службы</w:t>
            </w:r>
          </w:p>
        </w:tc>
        <w:tc>
          <w:tcPr>
            <w:tcW w:w="864" w:type="dxa"/>
            <w:vMerge w:val="restart"/>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чел.</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40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 -</w:t>
            </w:r>
          </w:p>
        </w:tc>
        <w:tc>
          <w:tcPr>
            <w:tcW w:w="1356" w:type="dxa"/>
            <w:vMerge w:val="restart"/>
            <w:tcBorders>
              <w:top w:val="nil"/>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7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40</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 </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40</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 </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46"/>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40</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 </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 </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 </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1</w:t>
            </w:r>
          </w:p>
        </w:tc>
        <w:tc>
          <w:tcPr>
            <w:tcW w:w="3668" w:type="dxa"/>
            <w:gridSpan w:val="3"/>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Осуществление ежегодной дене</w:t>
            </w:r>
            <w:r w:rsidRPr="005D5ACE">
              <w:rPr>
                <w:sz w:val="22"/>
                <w:szCs w:val="22"/>
              </w:rPr>
              <w:t>ж</w:t>
            </w:r>
            <w:r w:rsidRPr="005D5ACE">
              <w:rPr>
                <w:sz w:val="22"/>
                <w:szCs w:val="22"/>
              </w:rPr>
              <w:t>ной выплаты лицам, награжденным нагрудным знаком «Почетный д</w:t>
            </w:r>
            <w:r w:rsidRPr="005D5ACE">
              <w:rPr>
                <w:sz w:val="22"/>
                <w:szCs w:val="22"/>
              </w:rPr>
              <w:t>о</w:t>
            </w:r>
            <w:r w:rsidRPr="005D5ACE">
              <w:rPr>
                <w:sz w:val="22"/>
                <w:szCs w:val="22"/>
              </w:rPr>
              <w:t>нор России».</w:t>
            </w: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2 657 306,00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color w:val="auto"/>
                <w:sz w:val="22"/>
                <w:szCs w:val="22"/>
              </w:rPr>
            </w:pPr>
            <w:r w:rsidRPr="005D5ACE">
              <w:rPr>
                <w:color w:val="auto"/>
                <w:sz w:val="22"/>
                <w:szCs w:val="22"/>
              </w:rPr>
              <w:t>2 657 306,00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113"/>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2 685 686,00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2 685 686,00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108"/>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8"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2</w:t>
            </w:r>
          </w:p>
        </w:tc>
        <w:tc>
          <w:tcPr>
            <w:tcW w:w="3668" w:type="dxa"/>
            <w:gridSpan w:val="3"/>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xml:space="preserve">Оплата </w:t>
            </w:r>
            <w:proofErr w:type="spellStart"/>
            <w:r w:rsidRPr="005D5ACE">
              <w:rPr>
                <w:sz w:val="22"/>
                <w:szCs w:val="22"/>
              </w:rPr>
              <w:t>жилищно</w:t>
            </w:r>
            <w:proofErr w:type="spellEnd"/>
            <w:r w:rsidRPr="005D5ACE">
              <w:rPr>
                <w:sz w:val="22"/>
                <w:szCs w:val="22"/>
              </w:rPr>
              <w:t xml:space="preserve"> </w:t>
            </w:r>
            <w:proofErr w:type="gramStart"/>
            <w:r w:rsidRPr="005D5ACE">
              <w:rPr>
                <w:sz w:val="22"/>
                <w:szCs w:val="22"/>
              </w:rPr>
              <w:t>-к</w:t>
            </w:r>
            <w:proofErr w:type="gramEnd"/>
            <w:r w:rsidRPr="005D5ACE">
              <w:rPr>
                <w:sz w:val="22"/>
                <w:szCs w:val="22"/>
              </w:rPr>
              <w:t>оммунальных услуг отдельным категориям гра</w:t>
            </w:r>
            <w:r w:rsidRPr="005D5ACE">
              <w:rPr>
                <w:sz w:val="22"/>
                <w:szCs w:val="22"/>
              </w:rPr>
              <w:t>ж</w:t>
            </w:r>
            <w:r w:rsidRPr="005D5ACE">
              <w:rPr>
                <w:sz w:val="22"/>
                <w:szCs w:val="22"/>
              </w:rPr>
              <w:t>дан, оказание мер социальной по</w:t>
            </w:r>
            <w:r w:rsidRPr="005D5ACE">
              <w:rPr>
                <w:sz w:val="22"/>
                <w:szCs w:val="22"/>
              </w:rPr>
              <w:t>д</w:t>
            </w:r>
            <w:r w:rsidRPr="005D5ACE">
              <w:rPr>
                <w:sz w:val="22"/>
                <w:szCs w:val="22"/>
              </w:rPr>
              <w:t>держки которым относится к по</w:t>
            </w:r>
            <w:r w:rsidRPr="005D5ACE">
              <w:rPr>
                <w:sz w:val="22"/>
                <w:szCs w:val="22"/>
              </w:rPr>
              <w:t>л</w:t>
            </w:r>
            <w:r w:rsidRPr="005D5ACE">
              <w:rPr>
                <w:sz w:val="22"/>
                <w:szCs w:val="22"/>
              </w:rPr>
              <w:t>номочиям Ярославской области</w:t>
            </w: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26 442 006,00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color w:val="auto"/>
                <w:sz w:val="22"/>
                <w:szCs w:val="22"/>
              </w:rPr>
            </w:pPr>
            <w:r w:rsidRPr="005D5ACE">
              <w:rPr>
                <w:color w:val="auto"/>
                <w:sz w:val="22"/>
                <w:szCs w:val="22"/>
              </w:rPr>
              <w:t>26 442 006,00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9 199 822,00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color w:val="auto"/>
                <w:sz w:val="22"/>
                <w:szCs w:val="22"/>
              </w:rPr>
            </w:pPr>
            <w:r w:rsidRPr="005D5ACE">
              <w:rPr>
                <w:color w:val="auto"/>
                <w:sz w:val="22"/>
                <w:szCs w:val="22"/>
              </w:rPr>
              <w:t>9 199 822,00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color w:val="auto"/>
                <w:sz w:val="22"/>
                <w:szCs w:val="22"/>
              </w:rPr>
            </w:pPr>
            <w:r w:rsidRPr="005D5ACE">
              <w:rPr>
                <w:color w:val="auto"/>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42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nil"/>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color w:val="auto"/>
                <w:sz w:val="22"/>
                <w:szCs w:val="22"/>
              </w:rPr>
            </w:pPr>
            <w:r w:rsidRPr="005D5ACE">
              <w:rPr>
                <w:color w:val="auto"/>
                <w:sz w:val="22"/>
                <w:szCs w:val="22"/>
              </w:rPr>
              <w:t>0,00</w:t>
            </w:r>
          </w:p>
        </w:tc>
        <w:tc>
          <w:tcPr>
            <w:tcW w:w="1418"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3</w:t>
            </w:r>
          </w:p>
        </w:tc>
        <w:tc>
          <w:tcPr>
            <w:tcW w:w="3668" w:type="dxa"/>
            <w:gridSpan w:val="3"/>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xml:space="preserve">Оплата </w:t>
            </w:r>
            <w:proofErr w:type="spellStart"/>
            <w:r w:rsidRPr="005D5ACE">
              <w:rPr>
                <w:sz w:val="22"/>
                <w:szCs w:val="22"/>
              </w:rPr>
              <w:t>жилищно</w:t>
            </w:r>
            <w:proofErr w:type="spellEnd"/>
            <w:r w:rsidRPr="005D5ACE">
              <w:rPr>
                <w:sz w:val="22"/>
                <w:szCs w:val="22"/>
              </w:rPr>
              <w:t xml:space="preserve"> коммунальных услуг отдельным категориям гра</w:t>
            </w:r>
            <w:r w:rsidRPr="005D5ACE">
              <w:rPr>
                <w:sz w:val="22"/>
                <w:szCs w:val="22"/>
              </w:rPr>
              <w:t>ж</w:t>
            </w:r>
            <w:r w:rsidRPr="005D5ACE">
              <w:rPr>
                <w:sz w:val="22"/>
                <w:szCs w:val="22"/>
              </w:rPr>
              <w:t>дан, за счет средств федерального бюджета</w:t>
            </w:r>
          </w:p>
        </w:tc>
        <w:tc>
          <w:tcPr>
            <w:tcW w:w="1081" w:type="dxa"/>
            <w:tcBorders>
              <w:top w:val="single" w:sz="8" w:space="0" w:color="auto"/>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13 420 506,00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13 420 506,00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4 281 545,00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4 281 545,00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17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8"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4</w:t>
            </w:r>
          </w:p>
        </w:tc>
        <w:tc>
          <w:tcPr>
            <w:tcW w:w="3668" w:type="dxa"/>
            <w:gridSpan w:val="3"/>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Расходы на предоставление гражд</w:t>
            </w:r>
            <w:r w:rsidRPr="005D5ACE">
              <w:rPr>
                <w:sz w:val="22"/>
                <w:szCs w:val="22"/>
              </w:rPr>
              <w:t>а</w:t>
            </w:r>
            <w:r w:rsidRPr="005D5ACE">
              <w:rPr>
                <w:sz w:val="22"/>
                <w:szCs w:val="22"/>
              </w:rPr>
              <w:t>нам субсидий на оплату жилого п</w:t>
            </w:r>
            <w:r w:rsidRPr="005D5ACE">
              <w:rPr>
                <w:sz w:val="22"/>
                <w:szCs w:val="22"/>
              </w:rPr>
              <w:t>о</w:t>
            </w:r>
            <w:r w:rsidRPr="005D5ACE">
              <w:rPr>
                <w:sz w:val="22"/>
                <w:szCs w:val="22"/>
              </w:rPr>
              <w:t>мещения и коммунальных услуг</w:t>
            </w: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7 065 000,00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7 065 000,00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56"/>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2 890 303,00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2 890 303,00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nil"/>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5</w:t>
            </w:r>
          </w:p>
        </w:tc>
        <w:tc>
          <w:tcPr>
            <w:tcW w:w="3668" w:type="dxa"/>
            <w:gridSpan w:val="3"/>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Социальная поддержка отдельных категорий граждан в части ежем</w:t>
            </w:r>
            <w:r w:rsidRPr="005D5ACE">
              <w:rPr>
                <w:sz w:val="22"/>
                <w:szCs w:val="22"/>
              </w:rPr>
              <w:t>е</w:t>
            </w:r>
            <w:r w:rsidRPr="005D5ACE">
              <w:rPr>
                <w:sz w:val="22"/>
                <w:szCs w:val="22"/>
              </w:rPr>
              <w:t>сячного пособия на ребенка</w:t>
            </w:r>
          </w:p>
        </w:tc>
        <w:tc>
          <w:tcPr>
            <w:tcW w:w="1081" w:type="dxa"/>
            <w:tcBorders>
              <w:top w:val="single" w:sz="8" w:space="0" w:color="auto"/>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12 876 000,00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12 876 000,00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2 466 114,00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2 466 114,00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8"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6</w:t>
            </w:r>
          </w:p>
        </w:tc>
        <w:tc>
          <w:tcPr>
            <w:tcW w:w="3668" w:type="dxa"/>
            <w:gridSpan w:val="3"/>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Социальная поддержка отдельных категорий граждан в части ежем</w:t>
            </w:r>
            <w:r w:rsidRPr="005D5ACE">
              <w:rPr>
                <w:sz w:val="22"/>
                <w:szCs w:val="22"/>
              </w:rPr>
              <w:t>е</w:t>
            </w:r>
            <w:r w:rsidRPr="005D5ACE">
              <w:rPr>
                <w:sz w:val="22"/>
                <w:szCs w:val="22"/>
              </w:rPr>
              <w:t>сячной денежной выплаты ветер</w:t>
            </w:r>
            <w:r w:rsidRPr="005D5ACE">
              <w:rPr>
                <w:sz w:val="22"/>
                <w:szCs w:val="22"/>
              </w:rPr>
              <w:t>а</w:t>
            </w:r>
            <w:r w:rsidRPr="005D5ACE">
              <w:rPr>
                <w:sz w:val="22"/>
                <w:szCs w:val="22"/>
              </w:rPr>
              <w:t>нам труда, труженикам тыла и ре</w:t>
            </w:r>
            <w:r w:rsidRPr="005D5ACE">
              <w:rPr>
                <w:sz w:val="22"/>
                <w:szCs w:val="22"/>
              </w:rPr>
              <w:t>а</w:t>
            </w:r>
            <w:r w:rsidRPr="005D5ACE">
              <w:rPr>
                <w:sz w:val="22"/>
                <w:szCs w:val="22"/>
              </w:rPr>
              <w:t>билитированным лицам</w:t>
            </w: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17 498 000,00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17 498 000,00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4 481 475,00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4 481 475,00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nil"/>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7</w:t>
            </w:r>
          </w:p>
        </w:tc>
        <w:tc>
          <w:tcPr>
            <w:tcW w:w="3668" w:type="dxa"/>
            <w:gridSpan w:val="3"/>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Денежные выплаты населению</w:t>
            </w:r>
          </w:p>
        </w:tc>
        <w:tc>
          <w:tcPr>
            <w:tcW w:w="1081" w:type="dxa"/>
            <w:tcBorders>
              <w:top w:val="single" w:sz="8" w:space="0" w:color="auto"/>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9 224 485,00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9 224 485,00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3 498 626,00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3 498 626,00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8"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8</w:t>
            </w:r>
          </w:p>
        </w:tc>
        <w:tc>
          <w:tcPr>
            <w:tcW w:w="3668" w:type="dxa"/>
            <w:gridSpan w:val="3"/>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Расходы на обеспечение деятельн</w:t>
            </w:r>
            <w:r w:rsidRPr="005D5ACE">
              <w:rPr>
                <w:sz w:val="22"/>
                <w:szCs w:val="22"/>
              </w:rPr>
              <w:t>о</w:t>
            </w:r>
            <w:r w:rsidRPr="005D5ACE">
              <w:rPr>
                <w:sz w:val="22"/>
                <w:szCs w:val="22"/>
              </w:rPr>
              <w:t>сти в сфере социальной защиты населения</w:t>
            </w: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9 626 026,00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9 626 026,00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7 460 984,00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7 460 984,00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6 011 242,00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6 011 242,00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nil"/>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nil"/>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5 963 242,00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5 963 242,00</w:t>
            </w:r>
          </w:p>
        </w:tc>
        <w:tc>
          <w:tcPr>
            <w:tcW w:w="1418"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single" w:sz="4" w:space="0" w:color="auto"/>
              <w:left w:val="nil"/>
              <w:bottom w:val="nil"/>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2026</w:t>
            </w:r>
          </w:p>
        </w:tc>
        <w:tc>
          <w:tcPr>
            <w:tcW w:w="1842"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5 963 242,00</w:t>
            </w:r>
          </w:p>
        </w:tc>
        <w:tc>
          <w:tcPr>
            <w:tcW w:w="1701"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5 963 242,00</w:t>
            </w:r>
          </w:p>
        </w:tc>
        <w:tc>
          <w:tcPr>
            <w:tcW w:w="1418"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single" w:sz="4" w:space="0" w:color="auto"/>
              <w:left w:val="nil"/>
              <w:bottom w:val="nil"/>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2027</w:t>
            </w:r>
          </w:p>
        </w:tc>
        <w:tc>
          <w:tcPr>
            <w:tcW w:w="1842" w:type="dxa"/>
            <w:tcBorders>
              <w:top w:val="single" w:sz="4" w:space="0" w:color="auto"/>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5 963 242,00</w:t>
            </w:r>
          </w:p>
        </w:tc>
        <w:tc>
          <w:tcPr>
            <w:tcW w:w="1701"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5 963 242,00</w:t>
            </w:r>
          </w:p>
        </w:tc>
        <w:tc>
          <w:tcPr>
            <w:tcW w:w="1418"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9</w:t>
            </w:r>
          </w:p>
        </w:tc>
        <w:tc>
          <w:tcPr>
            <w:tcW w:w="3668" w:type="dxa"/>
            <w:gridSpan w:val="3"/>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Компенсация отдельным категор</w:t>
            </w:r>
            <w:r w:rsidRPr="005D5ACE">
              <w:rPr>
                <w:sz w:val="22"/>
                <w:szCs w:val="22"/>
              </w:rPr>
              <w:t>и</w:t>
            </w:r>
            <w:r w:rsidRPr="005D5ACE">
              <w:rPr>
                <w:sz w:val="22"/>
                <w:szCs w:val="22"/>
              </w:rPr>
              <w:t>ям граждан оплаты взноса на кап</w:t>
            </w:r>
            <w:r w:rsidRPr="005D5ACE">
              <w:rPr>
                <w:sz w:val="22"/>
                <w:szCs w:val="22"/>
              </w:rPr>
              <w:t>и</w:t>
            </w:r>
            <w:r w:rsidRPr="005D5ACE">
              <w:rPr>
                <w:sz w:val="22"/>
                <w:szCs w:val="22"/>
              </w:rPr>
              <w:t>тальный ремонт общего имущества в многоквартирном доме</w:t>
            </w:r>
          </w:p>
        </w:tc>
        <w:tc>
          <w:tcPr>
            <w:tcW w:w="1081" w:type="dxa"/>
            <w:tcBorders>
              <w:top w:val="single" w:sz="8" w:space="0" w:color="auto"/>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635 208,00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168 635,20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color w:val="auto"/>
                <w:sz w:val="22"/>
                <w:szCs w:val="22"/>
              </w:rPr>
            </w:pPr>
            <w:r w:rsidRPr="005D5ACE">
              <w:rPr>
                <w:color w:val="auto"/>
                <w:sz w:val="22"/>
                <w:szCs w:val="22"/>
              </w:rPr>
              <w:t>466 572,80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169 561,00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40 207,00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129 354,00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8"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10</w:t>
            </w:r>
          </w:p>
        </w:tc>
        <w:tc>
          <w:tcPr>
            <w:tcW w:w="3668" w:type="dxa"/>
            <w:gridSpan w:val="3"/>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Оказание мер социальной поддер</w:t>
            </w:r>
            <w:r w:rsidRPr="005D5ACE">
              <w:rPr>
                <w:sz w:val="22"/>
                <w:szCs w:val="22"/>
              </w:rPr>
              <w:t>ж</w:t>
            </w:r>
            <w:r w:rsidRPr="005D5ACE">
              <w:rPr>
                <w:sz w:val="22"/>
                <w:szCs w:val="22"/>
              </w:rPr>
              <w:t>ки за счет средств муниципального района</w:t>
            </w: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350 027,07</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350 027,07</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440 856,00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440 856,00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268 647,60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268 647,60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nil"/>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nil"/>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187 525,37</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187 525,37</w:t>
            </w:r>
          </w:p>
        </w:tc>
        <w:tc>
          <w:tcPr>
            <w:tcW w:w="709"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single" w:sz="4" w:space="0" w:color="auto"/>
              <w:left w:val="nil"/>
              <w:bottom w:val="nil"/>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2026</w:t>
            </w:r>
          </w:p>
        </w:tc>
        <w:tc>
          <w:tcPr>
            <w:tcW w:w="1842"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single" w:sz="4" w:space="0" w:color="auto"/>
              <w:left w:val="nil"/>
              <w:bottom w:val="nil"/>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2027</w:t>
            </w:r>
          </w:p>
        </w:tc>
        <w:tc>
          <w:tcPr>
            <w:tcW w:w="1842" w:type="dxa"/>
            <w:tcBorders>
              <w:top w:val="single" w:sz="4" w:space="0" w:color="auto"/>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11</w:t>
            </w:r>
          </w:p>
        </w:tc>
        <w:tc>
          <w:tcPr>
            <w:tcW w:w="3668" w:type="dxa"/>
            <w:gridSpan w:val="3"/>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Расходы на компенсацию отдел</w:t>
            </w:r>
            <w:r w:rsidRPr="005D5ACE">
              <w:rPr>
                <w:sz w:val="22"/>
                <w:szCs w:val="22"/>
              </w:rPr>
              <w:t>ь</w:t>
            </w:r>
            <w:r w:rsidRPr="005D5ACE">
              <w:rPr>
                <w:sz w:val="22"/>
                <w:szCs w:val="22"/>
              </w:rPr>
              <w:t>ным категориям граждан оплаты взноса на капитальный ремонт о</w:t>
            </w:r>
            <w:r w:rsidRPr="005D5ACE">
              <w:rPr>
                <w:sz w:val="22"/>
                <w:szCs w:val="22"/>
              </w:rPr>
              <w:t>б</w:t>
            </w:r>
            <w:r w:rsidRPr="005D5ACE">
              <w:rPr>
                <w:sz w:val="22"/>
                <w:szCs w:val="22"/>
              </w:rPr>
              <w:t>щего имущества в многоквартирном доме в части расходов по доставке выплат получателям</w:t>
            </w:r>
          </w:p>
        </w:tc>
        <w:tc>
          <w:tcPr>
            <w:tcW w:w="1081" w:type="dxa"/>
            <w:tcBorders>
              <w:top w:val="single" w:sz="8" w:space="0" w:color="auto"/>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10 687,00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10 687,00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2 712,00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2 712,00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4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4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8"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12</w:t>
            </w:r>
          </w:p>
        </w:tc>
        <w:tc>
          <w:tcPr>
            <w:tcW w:w="3668" w:type="dxa"/>
            <w:gridSpan w:val="3"/>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xml:space="preserve">Субвенция </w:t>
            </w:r>
            <w:proofErr w:type="gramStart"/>
            <w:r w:rsidRPr="005D5ACE">
              <w:rPr>
                <w:sz w:val="22"/>
                <w:szCs w:val="22"/>
              </w:rPr>
              <w:t>на осуществление еж</w:t>
            </w:r>
            <w:r w:rsidRPr="005D5ACE">
              <w:rPr>
                <w:sz w:val="22"/>
                <w:szCs w:val="22"/>
              </w:rPr>
              <w:t>е</w:t>
            </w:r>
            <w:r w:rsidRPr="005D5ACE">
              <w:rPr>
                <w:sz w:val="22"/>
                <w:szCs w:val="22"/>
              </w:rPr>
              <w:t>месячной денежной выплаты на р</w:t>
            </w:r>
            <w:r w:rsidRPr="005D5ACE">
              <w:rPr>
                <w:sz w:val="22"/>
                <w:szCs w:val="22"/>
              </w:rPr>
              <w:t>е</w:t>
            </w:r>
            <w:r w:rsidRPr="005D5ACE">
              <w:rPr>
                <w:sz w:val="22"/>
                <w:szCs w:val="22"/>
              </w:rPr>
              <w:t>бенка в возрасте от трех до семи лет</w:t>
            </w:r>
            <w:proofErr w:type="gramEnd"/>
            <w:r w:rsidRPr="005D5ACE">
              <w:rPr>
                <w:sz w:val="22"/>
                <w:szCs w:val="22"/>
              </w:rPr>
              <w:t xml:space="preserve"> включительно в части расходов по доставке выплат получателям </w:t>
            </w: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809 758,00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809 758,00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186 728,00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186 728,00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nil"/>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13</w:t>
            </w:r>
          </w:p>
        </w:tc>
        <w:tc>
          <w:tcPr>
            <w:tcW w:w="3668" w:type="dxa"/>
            <w:gridSpan w:val="3"/>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xml:space="preserve">Расходы </w:t>
            </w:r>
            <w:proofErr w:type="gramStart"/>
            <w:r w:rsidRPr="005D5ACE">
              <w:rPr>
                <w:sz w:val="22"/>
                <w:szCs w:val="22"/>
              </w:rPr>
              <w:t>на осуществление ежем</w:t>
            </w:r>
            <w:r w:rsidRPr="005D5ACE">
              <w:rPr>
                <w:sz w:val="22"/>
                <w:szCs w:val="22"/>
              </w:rPr>
              <w:t>е</w:t>
            </w:r>
            <w:r w:rsidRPr="005D5ACE">
              <w:rPr>
                <w:sz w:val="22"/>
                <w:szCs w:val="22"/>
              </w:rPr>
              <w:t>сячных выплат на детей в возрасте от трех до семи лет</w:t>
            </w:r>
            <w:proofErr w:type="gramEnd"/>
            <w:r w:rsidRPr="005D5ACE">
              <w:rPr>
                <w:sz w:val="22"/>
                <w:szCs w:val="22"/>
              </w:rPr>
              <w:t xml:space="preserve"> включительно, чел.</w:t>
            </w:r>
          </w:p>
        </w:tc>
        <w:tc>
          <w:tcPr>
            <w:tcW w:w="1081" w:type="dxa"/>
            <w:tcBorders>
              <w:top w:val="single" w:sz="8" w:space="0" w:color="auto"/>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62 492 701,00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1A26E2" w:rsidRDefault="009951E2" w:rsidP="009951E2">
            <w:pPr>
              <w:suppressAutoHyphens w:val="0"/>
              <w:spacing w:after="0"/>
              <w:jc w:val="right"/>
              <w:rPr>
                <w:color w:val="auto"/>
                <w:sz w:val="22"/>
                <w:szCs w:val="22"/>
              </w:rPr>
            </w:pPr>
            <w:r w:rsidRPr="001A26E2">
              <w:rPr>
                <w:color w:val="auto"/>
                <w:sz w:val="22"/>
                <w:szCs w:val="22"/>
              </w:rPr>
              <w:t>45 619 671,79</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1A26E2" w:rsidRDefault="009951E2" w:rsidP="009951E2">
            <w:pPr>
              <w:suppressAutoHyphens w:val="0"/>
              <w:spacing w:after="0"/>
              <w:jc w:val="right"/>
              <w:rPr>
                <w:color w:val="auto"/>
                <w:sz w:val="22"/>
                <w:szCs w:val="22"/>
              </w:rPr>
            </w:pPr>
            <w:r w:rsidRPr="001A26E2">
              <w:rPr>
                <w:color w:val="auto"/>
                <w:sz w:val="22"/>
                <w:szCs w:val="22"/>
              </w:rPr>
              <w:t>16 873 029,21</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14 688 700,00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10 722 751,00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3 965 949,00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8" w:space="0" w:color="auto"/>
              <w:right w:val="single" w:sz="4" w:space="0" w:color="auto"/>
            </w:tcBorders>
            <w:shd w:val="clear" w:color="auto" w:fill="auto"/>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14</w:t>
            </w:r>
          </w:p>
        </w:tc>
        <w:tc>
          <w:tcPr>
            <w:tcW w:w="3668"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xml:space="preserve">Доплаты к пенсиям за выслугу лет </w:t>
            </w:r>
            <w:r w:rsidRPr="005D5ACE">
              <w:rPr>
                <w:sz w:val="22"/>
                <w:szCs w:val="22"/>
              </w:rPr>
              <w:lastRenderedPageBreak/>
              <w:t>гражданам, замещавшим должности муниципальной службы</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lastRenderedPageBreak/>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1 925 231,85</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1 925 231,85</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single" w:sz="8" w:space="0" w:color="auto"/>
              <w:left w:val="single" w:sz="8"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509 433,93</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509 433,93</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000000"/>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single" w:sz="8" w:space="0" w:color="auto"/>
              <w:left w:val="single" w:sz="8"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000000"/>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single" w:sz="8" w:space="0" w:color="auto"/>
              <w:left w:val="single" w:sz="4"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000000"/>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00"/>
        </w:trPr>
        <w:tc>
          <w:tcPr>
            <w:tcW w:w="632"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II</w:t>
            </w:r>
          </w:p>
        </w:tc>
        <w:tc>
          <w:tcPr>
            <w:tcW w:w="4749" w:type="dxa"/>
            <w:gridSpan w:val="4"/>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r w:rsidRPr="005D5ACE">
              <w:rPr>
                <w:b/>
                <w:bCs/>
                <w:sz w:val="22"/>
                <w:szCs w:val="22"/>
              </w:rPr>
              <w:t>Задача</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88 996 268,00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88 996 268,00</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nil"/>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61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val="restart"/>
            <w:tcBorders>
              <w:top w:val="single" w:sz="4"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b/>
                <w:bCs/>
                <w:sz w:val="22"/>
                <w:szCs w:val="22"/>
              </w:rPr>
            </w:pPr>
            <w:r w:rsidRPr="005D5ACE">
              <w:rPr>
                <w:b/>
                <w:bCs/>
                <w:sz w:val="22"/>
                <w:szCs w:val="22"/>
              </w:rPr>
              <w:t>Предоставление социальных услуг насел</w:t>
            </w:r>
            <w:r w:rsidRPr="005D5ACE">
              <w:rPr>
                <w:b/>
                <w:bCs/>
                <w:sz w:val="22"/>
                <w:szCs w:val="22"/>
              </w:rPr>
              <w:t>е</w:t>
            </w:r>
            <w:r w:rsidRPr="005D5ACE">
              <w:rPr>
                <w:b/>
                <w:bCs/>
                <w:sz w:val="22"/>
                <w:szCs w:val="22"/>
              </w:rPr>
              <w:t>нию муниципального района на основе с</w:t>
            </w:r>
            <w:r w:rsidRPr="005D5ACE">
              <w:rPr>
                <w:b/>
                <w:bCs/>
                <w:sz w:val="22"/>
                <w:szCs w:val="22"/>
              </w:rPr>
              <w:t>о</w:t>
            </w:r>
            <w:r w:rsidRPr="005D5ACE">
              <w:rPr>
                <w:b/>
                <w:bCs/>
                <w:sz w:val="22"/>
                <w:szCs w:val="22"/>
              </w:rPr>
              <w:t>блюдения стандартов и нормативов</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98 222 131,00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98 222 131,00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8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114 595 927,00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114 095 927,00</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500 000,00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8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114 129 548,00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114 129 548,00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8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single" w:sz="4" w:space="0" w:color="auto"/>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2026</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113 913 948,00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113 913 948,00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8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single" w:sz="4" w:space="0" w:color="auto"/>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2027</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113 913 948,00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113 913 948,00</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потребителей услуг, предоставляемых муниципальным бюдже</w:t>
            </w:r>
            <w:r w:rsidRPr="005D5ACE">
              <w:rPr>
                <w:sz w:val="22"/>
                <w:szCs w:val="22"/>
              </w:rPr>
              <w:t>т</w:t>
            </w:r>
            <w:r w:rsidRPr="005D5ACE">
              <w:rPr>
                <w:sz w:val="22"/>
                <w:szCs w:val="22"/>
              </w:rPr>
              <w:t>ным учреждением соц</w:t>
            </w:r>
            <w:r w:rsidRPr="005D5ACE">
              <w:rPr>
                <w:sz w:val="22"/>
                <w:szCs w:val="22"/>
              </w:rPr>
              <w:t>и</w:t>
            </w:r>
            <w:r w:rsidRPr="005D5ACE">
              <w:rPr>
                <w:sz w:val="22"/>
                <w:szCs w:val="22"/>
              </w:rPr>
              <w:t>ального обслуживания</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чел.</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val="restart"/>
            <w:tcBorders>
              <w:top w:val="nil"/>
              <w:left w:val="single" w:sz="4" w:space="0" w:color="auto"/>
              <w:bottom w:val="single" w:sz="4"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МУ КЦСОН «Ветеран»</w:t>
            </w:r>
          </w:p>
        </w:tc>
      </w:tr>
      <w:tr w:rsidR="009951E2" w:rsidRPr="005D5ACE" w:rsidTr="009951E2">
        <w:trPr>
          <w:trHeight w:val="255"/>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услуг,</w:t>
            </w:r>
            <w:r w:rsidRPr="005D5ACE">
              <w:rPr>
                <w:color w:val="auto"/>
                <w:sz w:val="22"/>
                <w:szCs w:val="22"/>
              </w:rPr>
              <w:t xml:space="preserve"> </w:t>
            </w:r>
            <w:r w:rsidRPr="005D5ACE">
              <w:rPr>
                <w:sz w:val="22"/>
                <w:szCs w:val="22"/>
              </w:rPr>
              <w:t>пред</w:t>
            </w:r>
            <w:r w:rsidRPr="005D5ACE">
              <w:rPr>
                <w:sz w:val="22"/>
                <w:szCs w:val="22"/>
              </w:rPr>
              <w:t>о</w:t>
            </w:r>
            <w:r w:rsidRPr="005D5ACE">
              <w:rPr>
                <w:sz w:val="22"/>
                <w:szCs w:val="22"/>
              </w:rPr>
              <w:t>ставляемых муниципал</w:t>
            </w:r>
            <w:r w:rsidRPr="005D5ACE">
              <w:rPr>
                <w:sz w:val="22"/>
                <w:szCs w:val="22"/>
              </w:rPr>
              <w:t>ь</w:t>
            </w:r>
            <w:r w:rsidRPr="005D5ACE">
              <w:rPr>
                <w:sz w:val="22"/>
                <w:szCs w:val="22"/>
              </w:rPr>
              <w:t>ным бюджетным учрежд</w:t>
            </w:r>
            <w:r w:rsidRPr="005D5ACE">
              <w:rPr>
                <w:sz w:val="22"/>
                <w:szCs w:val="22"/>
              </w:rPr>
              <w:t>е</w:t>
            </w:r>
            <w:r w:rsidRPr="005D5ACE">
              <w:rPr>
                <w:sz w:val="22"/>
                <w:szCs w:val="22"/>
              </w:rPr>
              <w:t>нием социального обсл</w:t>
            </w:r>
            <w:r w:rsidRPr="005D5ACE">
              <w:rPr>
                <w:sz w:val="22"/>
                <w:szCs w:val="22"/>
              </w:rPr>
              <w:t>у</w:t>
            </w:r>
            <w:r w:rsidRPr="005D5ACE">
              <w:rPr>
                <w:sz w:val="22"/>
                <w:szCs w:val="22"/>
              </w:rPr>
              <w:t>живания</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тыс. ед.</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val="restart"/>
            <w:tcBorders>
              <w:top w:val="nil"/>
              <w:left w:val="single" w:sz="4" w:space="0" w:color="auto"/>
              <w:bottom w:val="single" w:sz="4"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МУ КЦСОН «Ветеран»</w:t>
            </w:r>
          </w:p>
        </w:tc>
      </w:tr>
      <w:tr w:rsidR="009951E2" w:rsidRPr="005D5ACE" w:rsidTr="009951E2">
        <w:trPr>
          <w:trHeight w:val="255"/>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single" w:sz="4"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xml:space="preserve">количество коечных мест в </w:t>
            </w:r>
            <w:proofErr w:type="gramStart"/>
            <w:r w:rsidRPr="005D5ACE">
              <w:rPr>
                <w:sz w:val="22"/>
                <w:szCs w:val="22"/>
              </w:rPr>
              <w:t>муниципальном</w:t>
            </w:r>
            <w:proofErr w:type="gramEnd"/>
            <w:r w:rsidRPr="005D5ACE">
              <w:rPr>
                <w:sz w:val="22"/>
                <w:szCs w:val="22"/>
              </w:rPr>
              <w:t xml:space="preserve"> бюдже</w:t>
            </w:r>
            <w:r w:rsidRPr="005D5ACE">
              <w:rPr>
                <w:sz w:val="22"/>
                <w:szCs w:val="22"/>
              </w:rPr>
              <w:t>т</w:t>
            </w:r>
            <w:r w:rsidRPr="005D5ACE">
              <w:rPr>
                <w:sz w:val="22"/>
                <w:szCs w:val="22"/>
              </w:rPr>
              <w:t>ном учреждением соц</w:t>
            </w:r>
            <w:r w:rsidRPr="005D5ACE">
              <w:rPr>
                <w:sz w:val="22"/>
                <w:szCs w:val="22"/>
              </w:rPr>
              <w:t>и</w:t>
            </w:r>
            <w:r w:rsidRPr="005D5ACE">
              <w:rPr>
                <w:sz w:val="22"/>
                <w:szCs w:val="22"/>
              </w:rPr>
              <w:t>ального обслуживания</w:t>
            </w:r>
          </w:p>
        </w:tc>
        <w:tc>
          <w:tcPr>
            <w:tcW w:w="864" w:type="dxa"/>
            <w:vMerge w:val="restart"/>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ед.</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val="restart"/>
            <w:tcBorders>
              <w:top w:val="nil"/>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МУ КЦСОН «Ветеран»</w:t>
            </w:r>
          </w:p>
        </w:tc>
      </w:tr>
      <w:tr w:rsidR="009951E2" w:rsidRPr="005D5ACE" w:rsidTr="009951E2">
        <w:trPr>
          <w:trHeight w:val="27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1</w:t>
            </w:r>
          </w:p>
        </w:tc>
        <w:tc>
          <w:tcPr>
            <w:tcW w:w="4749" w:type="dxa"/>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Предоставление субсидии муниципальным бюджетным учреждениям социального обсл</w:t>
            </w:r>
            <w:r w:rsidRPr="005D5ACE">
              <w:rPr>
                <w:sz w:val="22"/>
                <w:szCs w:val="22"/>
              </w:rPr>
              <w:t>у</w:t>
            </w:r>
            <w:r w:rsidRPr="005D5ACE">
              <w:rPr>
                <w:sz w:val="22"/>
                <w:szCs w:val="22"/>
              </w:rPr>
              <w:t>живания населения на выполнение муниц</w:t>
            </w:r>
            <w:r w:rsidRPr="005D5ACE">
              <w:rPr>
                <w:sz w:val="22"/>
                <w:szCs w:val="22"/>
              </w:rPr>
              <w:t>и</w:t>
            </w:r>
            <w:r w:rsidRPr="005D5ACE">
              <w:rPr>
                <w:sz w:val="22"/>
                <w:szCs w:val="22"/>
              </w:rPr>
              <w:t xml:space="preserve">пального задания и иные цели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88 996 268,00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88 996 268,00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single" w:sz="8" w:space="0" w:color="auto"/>
              <w:left w:val="single" w:sz="8"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98 222 131,00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98 222 131,00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000000"/>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single" w:sz="8" w:space="0" w:color="auto"/>
              <w:left w:val="single" w:sz="8"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114 095 927,00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114 095 927,00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000000"/>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single" w:sz="8" w:space="0" w:color="auto"/>
              <w:left w:val="single" w:sz="8"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nil"/>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114 129 548,00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114 129 548,00</w:t>
            </w:r>
          </w:p>
        </w:tc>
        <w:tc>
          <w:tcPr>
            <w:tcW w:w="1418"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000000"/>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single" w:sz="8" w:space="0" w:color="auto"/>
              <w:left w:val="single" w:sz="8"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113 913 948,00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113 913 948,00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000000"/>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2027</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113 913 948,00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113 913 948,00</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000000"/>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2</w:t>
            </w:r>
          </w:p>
        </w:tc>
        <w:tc>
          <w:tcPr>
            <w:tcW w:w="3668" w:type="dxa"/>
            <w:gridSpan w:val="3"/>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Поддержка комплексной реабил</w:t>
            </w:r>
            <w:r w:rsidRPr="005D5ACE">
              <w:rPr>
                <w:sz w:val="22"/>
                <w:szCs w:val="22"/>
              </w:rPr>
              <w:t>и</w:t>
            </w:r>
            <w:r w:rsidRPr="005D5ACE">
              <w:rPr>
                <w:sz w:val="22"/>
                <w:szCs w:val="22"/>
              </w:rPr>
              <w:t>тации граждан пожилого возраста и инвалидов</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500 000,00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500 000,00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3668" w:type="dxa"/>
            <w:gridSpan w:val="3"/>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00"/>
        </w:trPr>
        <w:tc>
          <w:tcPr>
            <w:tcW w:w="632"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III</w:t>
            </w:r>
          </w:p>
        </w:tc>
        <w:tc>
          <w:tcPr>
            <w:tcW w:w="4749" w:type="dxa"/>
            <w:gridSpan w:val="4"/>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b/>
                <w:bCs/>
                <w:sz w:val="22"/>
                <w:szCs w:val="22"/>
              </w:rPr>
            </w:pPr>
            <w:r w:rsidRPr="005D5ACE">
              <w:rPr>
                <w:b/>
                <w:bCs/>
                <w:sz w:val="22"/>
                <w:szCs w:val="22"/>
              </w:rPr>
              <w:t>Задача</w:t>
            </w:r>
          </w:p>
        </w:tc>
        <w:tc>
          <w:tcPr>
            <w:tcW w:w="727" w:type="dxa"/>
            <w:tcBorders>
              <w:top w:val="nil"/>
              <w:left w:val="nil"/>
              <w:bottom w:val="single" w:sz="4"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3 698 800,00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3 698 800,00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5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val="restart"/>
            <w:tcBorders>
              <w:top w:val="single" w:sz="4"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b/>
                <w:bCs/>
                <w:sz w:val="22"/>
                <w:szCs w:val="22"/>
              </w:rPr>
            </w:pPr>
            <w:r w:rsidRPr="005D5ACE">
              <w:rPr>
                <w:b/>
                <w:bCs/>
                <w:sz w:val="22"/>
                <w:szCs w:val="22"/>
              </w:rPr>
              <w:t>Социальная защита семей с детьми, инвал</w:t>
            </w:r>
            <w:r w:rsidRPr="005D5ACE">
              <w:rPr>
                <w:b/>
                <w:bCs/>
                <w:sz w:val="22"/>
                <w:szCs w:val="22"/>
              </w:rPr>
              <w:t>и</w:t>
            </w:r>
            <w:r w:rsidRPr="005D5ACE">
              <w:rPr>
                <w:b/>
                <w:bCs/>
                <w:sz w:val="22"/>
                <w:szCs w:val="22"/>
              </w:rPr>
              <w:t>дов, ветеранов, граждан и детей, оказавши</w:t>
            </w:r>
            <w:r w:rsidRPr="005D5ACE">
              <w:rPr>
                <w:b/>
                <w:bCs/>
                <w:sz w:val="22"/>
                <w:szCs w:val="22"/>
              </w:rPr>
              <w:t>х</w:t>
            </w:r>
            <w:r w:rsidRPr="005D5ACE">
              <w:rPr>
                <w:b/>
                <w:bCs/>
                <w:sz w:val="22"/>
                <w:szCs w:val="22"/>
              </w:rPr>
              <w:t>ся в трудной жизненной ситуации</w:t>
            </w:r>
          </w:p>
        </w:tc>
        <w:tc>
          <w:tcPr>
            <w:tcW w:w="727" w:type="dxa"/>
            <w:tcBorders>
              <w:top w:val="nil"/>
              <w:left w:val="nil"/>
              <w:bottom w:val="single" w:sz="4"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3 750 425,00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3 750 425,00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4"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3 940 548,00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3 940 548,00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8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6 000 000,00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6 000 000,00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8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single" w:sz="4" w:space="0" w:color="auto"/>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2026</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6 000 000,00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6 000 000,00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8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single" w:sz="4" w:space="0" w:color="auto"/>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2027</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6 000 000,00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6 000 000,00</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nil"/>
              <w:right w:val="single" w:sz="4" w:space="0" w:color="auto"/>
            </w:tcBorders>
            <w:shd w:val="clear" w:color="auto" w:fill="auto"/>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семей с нес</w:t>
            </w:r>
            <w:r w:rsidRPr="005D5ACE">
              <w:rPr>
                <w:sz w:val="22"/>
                <w:szCs w:val="22"/>
              </w:rPr>
              <w:t>о</w:t>
            </w:r>
            <w:r w:rsidRPr="005D5ACE">
              <w:rPr>
                <w:sz w:val="22"/>
                <w:szCs w:val="22"/>
              </w:rPr>
              <w:t xml:space="preserve">вершеннолетними детьми, получивших социальную помощь </w:t>
            </w:r>
          </w:p>
        </w:tc>
        <w:tc>
          <w:tcPr>
            <w:tcW w:w="864" w:type="dxa"/>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80</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75</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75</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75</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граждан, п</w:t>
            </w:r>
            <w:r w:rsidRPr="005D5ACE">
              <w:rPr>
                <w:sz w:val="22"/>
                <w:szCs w:val="22"/>
              </w:rPr>
              <w:t>о</w:t>
            </w:r>
            <w:r w:rsidRPr="005D5ACE">
              <w:rPr>
                <w:sz w:val="22"/>
                <w:szCs w:val="22"/>
              </w:rPr>
              <w:t>лучивших социальную п</w:t>
            </w:r>
            <w:r w:rsidRPr="005D5ACE">
              <w:rPr>
                <w:sz w:val="22"/>
                <w:szCs w:val="22"/>
              </w:rPr>
              <w:t>о</w:t>
            </w:r>
            <w:r w:rsidRPr="005D5ACE">
              <w:rPr>
                <w:sz w:val="22"/>
                <w:szCs w:val="22"/>
              </w:rPr>
              <w:t>мощь на основании соц</w:t>
            </w:r>
            <w:r w:rsidRPr="005D5ACE">
              <w:rPr>
                <w:sz w:val="22"/>
                <w:szCs w:val="22"/>
              </w:rPr>
              <w:t>и</w:t>
            </w:r>
            <w:r w:rsidRPr="005D5ACE">
              <w:rPr>
                <w:sz w:val="22"/>
                <w:szCs w:val="22"/>
              </w:rPr>
              <w:t xml:space="preserve">ального контракта </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85</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85</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85</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nil"/>
              <w:right w:val="single" w:sz="4" w:space="0" w:color="auto"/>
            </w:tcBorders>
            <w:shd w:val="clear" w:color="auto" w:fill="auto"/>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инвалидов, получивших социальную помощь на санаторно-курортное лечение по м</w:t>
            </w:r>
            <w:r w:rsidRPr="005D5ACE">
              <w:rPr>
                <w:sz w:val="22"/>
                <w:szCs w:val="22"/>
              </w:rPr>
              <w:t>е</w:t>
            </w:r>
            <w:r w:rsidRPr="005D5ACE">
              <w:rPr>
                <w:sz w:val="22"/>
                <w:szCs w:val="22"/>
              </w:rPr>
              <w:t xml:space="preserve">дицинским показаниям </w:t>
            </w:r>
          </w:p>
        </w:tc>
        <w:tc>
          <w:tcPr>
            <w:tcW w:w="864" w:type="dxa"/>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0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участников районного конкурса тво</w:t>
            </w:r>
            <w:r w:rsidRPr="005D5ACE">
              <w:rPr>
                <w:sz w:val="22"/>
                <w:szCs w:val="22"/>
              </w:rPr>
              <w:t>р</w:t>
            </w:r>
            <w:r w:rsidRPr="005D5ACE">
              <w:rPr>
                <w:sz w:val="22"/>
                <w:szCs w:val="22"/>
              </w:rPr>
              <w:t>чества людей с ограниче</w:t>
            </w:r>
            <w:r w:rsidRPr="005D5ACE">
              <w:rPr>
                <w:sz w:val="22"/>
                <w:szCs w:val="22"/>
              </w:rPr>
              <w:t>н</w:t>
            </w:r>
            <w:r w:rsidRPr="005D5ACE">
              <w:rPr>
                <w:sz w:val="22"/>
                <w:szCs w:val="22"/>
              </w:rPr>
              <w:t xml:space="preserve">ными возможностями «Преодоление» </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15</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15</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15</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15</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4" w:space="0" w:color="auto"/>
              <w:bottom w:val="single" w:sz="4" w:space="0" w:color="auto"/>
              <w:right w:val="single" w:sz="4" w:space="0" w:color="auto"/>
            </w:tcBorders>
            <w:shd w:val="clear" w:color="auto" w:fill="auto"/>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организаций района, участвующих в смотре-конкурсе «За ра</w:t>
            </w:r>
            <w:r w:rsidRPr="005D5ACE">
              <w:rPr>
                <w:sz w:val="22"/>
                <w:szCs w:val="22"/>
              </w:rPr>
              <w:t>в</w:t>
            </w:r>
            <w:r w:rsidRPr="005D5ACE">
              <w:rPr>
                <w:sz w:val="22"/>
                <w:szCs w:val="22"/>
              </w:rPr>
              <w:t>ные возможности»</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00"/>
        </w:trPr>
        <w:tc>
          <w:tcPr>
            <w:tcW w:w="632" w:type="dxa"/>
            <w:vMerge w:val="restart"/>
            <w:tcBorders>
              <w:top w:val="nil"/>
              <w:left w:val="single" w:sz="4" w:space="0" w:color="auto"/>
              <w:bottom w:val="single" w:sz="4" w:space="0" w:color="auto"/>
              <w:right w:val="single" w:sz="4" w:space="0" w:color="auto"/>
            </w:tcBorders>
            <w:shd w:val="clear" w:color="auto" w:fill="auto"/>
            <w:hideMark/>
          </w:tcPr>
          <w:p w:rsidR="009951E2" w:rsidRPr="005D5ACE" w:rsidRDefault="009951E2" w:rsidP="009951E2">
            <w:pPr>
              <w:suppressAutoHyphens w:val="0"/>
              <w:spacing w:after="0"/>
              <w:jc w:val="center"/>
              <w:rPr>
                <w:sz w:val="22"/>
                <w:szCs w:val="22"/>
              </w:rPr>
            </w:pPr>
            <w:r w:rsidRPr="005D5ACE">
              <w:rPr>
                <w:sz w:val="22"/>
                <w:szCs w:val="22"/>
              </w:rPr>
              <w:t> </w:t>
            </w:r>
          </w:p>
        </w:tc>
        <w:tc>
          <w:tcPr>
            <w:tcW w:w="28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Количество малоимущих граждан и граждан, ок</w:t>
            </w:r>
            <w:r w:rsidRPr="005D5ACE">
              <w:rPr>
                <w:sz w:val="22"/>
                <w:szCs w:val="22"/>
              </w:rPr>
              <w:t>а</w:t>
            </w:r>
            <w:r w:rsidRPr="005D5ACE">
              <w:rPr>
                <w:sz w:val="22"/>
                <w:szCs w:val="22"/>
              </w:rPr>
              <w:t>завшихся в трудной жи</w:t>
            </w:r>
            <w:r w:rsidRPr="005D5ACE">
              <w:rPr>
                <w:sz w:val="22"/>
                <w:szCs w:val="22"/>
              </w:rPr>
              <w:t>з</w:t>
            </w:r>
            <w:r w:rsidRPr="005D5ACE">
              <w:rPr>
                <w:sz w:val="22"/>
                <w:szCs w:val="22"/>
              </w:rPr>
              <w:t>ненной ситуации, пол</w:t>
            </w:r>
            <w:r w:rsidRPr="005D5ACE">
              <w:rPr>
                <w:sz w:val="22"/>
                <w:szCs w:val="22"/>
              </w:rPr>
              <w:t>у</w:t>
            </w:r>
            <w:r w:rsidRPr="005D5ACE">
              <w:rPr>
                <w:sz w:val="22"/>
                <w:szCs w:val="22"/>
              </w:rPr>
              <w:t>чивших адресную соц</w:t>
            </w:r>
            <w:r w:rsidRPr="005D5ACE">
              <w:rPr>
                <w:sz w:val="22"/>
                <w:szCs w:val="22"/>
              </w:rPr>
              <w:t>и</w:t>
            </w:r>
            <w:r w:rsidRPr="005D5ACE">
              <w:rPr>
                <w:sz w:val="22"/>
                <w:szCs w:val="22"/>
              </w:rPr>
              <w:t xml:space="preserve">альную помощь </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 </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85</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95</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100</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100</w:t>
            </w:r>
          </w:p>
        </w:tc>
        <w:tc>
          <w:tcPr>
            <w:tcW w:w="727" w:type="dxa"/>
            <w:tcBorders>
              <w:top w:val="nil"/>
              <w:left w:val="nil"/>
              <w:bottom w:val="nil"/>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tcBorders>
              <w:top w:val="nil"/>
              <w:left w:val="nil"/>
              <w:bottom w:val="nil"/>
              <w:right w:val="single" w:sz="4" w:space="0" w:color="auto"/>
            </w:tcBorders>
            <w:shd w:val="clear" w:color="auto" w:fill="auto"/>
            <w:hideMark/>
          </w:tcPr>
          <w:p w:rsidR="009951E2" w:rsidRPr="005D5ACE" w:rsidRDefault="009951E2" w:rsidP="009951E2">
            <w:pPr>
              <w:suppressAutoHyphens w:val="0"/>
              <w:spacing w:after="0"/>
              <w:jc w:val="left"/>
              <w:rPr>
                <w:sz w:val="22"/>
                <w:szCs w:val="22"/>
              </w:rPr>
            </w:pPr>
            <w:r w:rsidRPr="005D5ACE">
              <w:rPr>
                <w:sz w:val="22"/>
                <w:szCs w:val="22"/>
              </w:rPr>
              <w:t> </w:t>
            </w:r>
          </w:p>
        </w:tc>
      </w:tr>
      <w:tr w:rsidR="009951E2" w:rsidRPr="005D5ACE" w:rsidTr="009951E2">
        <w:trPr>
          <w:trHeight w:val="315"/>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1</w:t>
            </w:r>
          </w:p>
        </w:tc>
        <w:tc>
          <w:tcPr>
            <w:tcW w:w="474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Предоставление субвенции ОМС МО на оказ</w:t>
            </w:r>
            <w:r w:rsidRPr="005D5ACE">
              <w:rPr>
                <w:sz w:val="22"/>
                <w:szCs w:val="22"/>
              </w:rPr>
              <w:t>а</w:t>
            </w:r>
            <w:r w:rsidRPr="005D5ACE">
              <w:rPr>
                <w:sz w:val="22"/>
                <w:szCs w:val="22"/>
              </w:rPr>
              <w:t xml:space="preserve">ние социальной помощи отдельным категориям </w:t>
            </w:r>
            <w:r w:rsidRPr="005D5ACE">
              <w:rPr>
                <w:sz w:val="22"/>
                <w:szCs w:val="22"/>
              </w:rPr>
              <w:lastRenderedPageBreak/>
              <w:t>граждан</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lastRenderedPageBreak/>
              <w:t>2022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3 698 800,00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3 698 800,00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proofErr w:type="spellStart"/>
            <w:r w:rsidRPr="005D5ACE">
              <w:rPr>
                <w:sz w:val="22"/>
                <w:szCs w:val="22"/>
              </w:rPr>
              <w:t>УСЗНиТ</w:t>
            </w:r>
            <w:proofErr w:type="spellEnd"/>
          </w:p>
        </w:tc>
      </w:tr>
      <w:tr w:rsidR="009951E2" w:rsidRPr="005D5ACE" w:rsidTr="009951E2">
        <w:trPr>
          <w:trHeight w:val="30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3 750 425,00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3 750 425,00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0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3 940 548,00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3 940 548,00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0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6 000 000,00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6 000 000,00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0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2026</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6 000 000,00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6 000 000,00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2027</w:t>
            </w:r>
          </w:p>
        </w:tc>
        <w:tc>
          <w:tcPr>
            <w:tcW w:w="1842"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6 000 000,00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6 000 000,00</w:t>
            </w:r>
          </w:p>
        </w:tc>
        <w:tc>
          <w:tcPr>
            <w:tcW w:w="1418"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30"/>
        </w:trPr>
        <w:tc>
          <w:tcPr>
            <w:tcW w:w="632" w:type="dxa"/>
            <w:vMerge w:val="restart"/>
            <w:tcBorders>
              <w:top w:val="single" w:sz="8" w:space="0" w:color="auto"/>
              <w:left w:val="single" w:sz="8" w:space="0" w:color="auto"/>
              <w:bottom w:val="single" w:sz="8" w:space="0" w:color="auto"/>
              <w:right w:val="nil"/>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IV</w:t>
            </w:r>
          </w:p>
        </w:tc>
        <w:tc>
          <w:tcPr>
            <w:tcW w:w="4749"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951E2" w:rsidRPr="005D5ACE" w:rsidRDefault="009951E2" w:rsidP="009951E2">
            <w:pPr>
              <w:suppressAutoHyphens w:val="0"/>
              <w:spacing w:after="0"/>
              <w:jc w:val="left"/>
              <w:rPr>
                <w:b/>
                <w:bCs/>
                <w:sz w:val="22"/>
                <w:szCs w:val="22"/>
              </w:rPr>
            </w:pPr>
            <w:r w:rsidRPr="005D5ACE">
              <w:rPr>
                <w:b/>
                <w:bCs/>
                <w:sz w:val="22"/>
                <w:szCs w:val="22"/>
              </w:rPr>
              <w:t xml:space="preserve">Задача </w:t>
            </w:r>
          </w:p>
        </w:tc>
        <w:tc>
          <w:tcPr>
            <w:tcW w:w="727" w:type="dxa"/>
            <w:tcBorders>
              <w:top w:val="single" w:sz="8" w:space="0" w:color="auto"/>
              <w:left w:val="nil"/>
              <w:bottom w:val="nil"/>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396"/>
        </w:trPr>
        <w:tc>
          <w:tcPr>
            <w:tcW w:w="632" w:type="dxa"/>
            <w:vMerge/>
            <w:tcBorders>
              <w:top w:val="single" w:sz="8" w:space="0" w:color="auto"/>
              <w:left w:val="single" w:sz="8" w:space="0" w:color="auto"/>
              <w:bottom w:val="single" w:sz="8" w:space="0" w:color="auto"/>
              <w:right w:val="nil"/>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val="restart"/>
            <w:tcBorders>
              <w:top w:val="single" w:sz="4" w:space="0" w:color="auto"/>
              <w:left w:val="single" w:sz="8" w:space="0" w:color="auto"/>
              <w:bottom w:val="single" w:sz="8" w:space="0" w:color="auto"/>
              <w:right w:val="single" w:sz="8" w:space="0" w:color="000000"/>
            </w:tcBorders>
            <w:shd w:val="clear" w:color="auto" w:fill="auto"/>
            <w:vAlign w:val="center"/>
            <w:hideMark/>
          </w:tcPr>
          <w:p w:rsidR="009951E2" w:rsidRPr="005D5ACE" w:rsidRDefault="009951E2" w:rsidP="009951E2">
            <w:pPr>
              <w:suppressAutoHyphens w:val="0"/>
              <w:spacing w:after="0"/>
              <w:jc w:val="left"/>
              <w:rPr>
                <w:b/>
                <w:bCs/>
                <w:sz w:val="22"/>
                <w:szCs w:val="22"/>
              </w:rPr>
            </w:pPr>
            <w:r w:rsidRPr="005D5ACE">
              <w:rPr>
                <w:b/>
                <w:bCs/>
                <w:sz w:val="22"/>
                <w:szCs w:val="22"/>
              </w:rPr>
              <w:t>Содействие организации безопасных усл</w:t>
            </w:r>
            <w:r w:rsidRPr="005D5ACE">
              <w:rPr>
                <w:b/>
                <w:bCs/>
                <w:sz w:val="22"/>
                <w:szCs w:val="22"/>
              </w:rPr>
              <w:t>о</w:t>
            </w:r>
            <w:r w:rsidRPr="005D5ACE">
              <w:rPr>
                <w:b/>
                <w:bCs/>
                <w:sz w:val="22"/>
                <w:szCs w:val="22"/>
              </w:rPr>
              <w:t>вий трудовой деятельности и охрана труда, развитию социального партнерства</w:t>
            </w:r>
          </w:p>
        </w:tc>
        <w:tc>
          <w:tcPr>
            <w:tcW w:w="727" w:type="dxa"/>
            <w:tcBorders>
              <w:top w:val="single" w:sz="8" w:space="0" w:color="auto"/>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92"/>
        </w:trPr>
        <w:tc>
          <w:tcPr>
            <w:tcW w:w="632" w:type="dxa"/>
            <w:vMerge/>
            <w:tcBorders>
              <w:top w:val="single" w:sz="8" w:space="0" w:color="auto"/>
              <w:left w:val="single" w:sz="8" w:space="0" w:color="auto"/>
              <w:bottom w:val="single" w:sz="8" w:space="0" w:color="auto"/>
              <w:right w:val="nil"/>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8" w:space="0" w:color="auto"/>
              <w:bottom w:val="single" w:sz="8" w:space="0" w:color="auto"/>
              <w:right w:val="single" w:sz="8" w:space="0" w:color="000000"/>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85"/>
        </w:trPr>
        <w:tc>
          <w:tcPr>
            <w:tcW w:w="632" w:type="dxa"/>
            <w:vMerge/>
            <w:tcBorders>
              <w:top w:val="single" w:sz="8" w:space="0" w:color="auto"/>
              <w:left w:val="single" w:sz="8" w:space="0" w:color="auto"/>
              <w:bottom w:val="single" w:sz="8" w:space="0" w:color="auto"/>
              <w:right w:val="nil"/>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8" w:space="0" w:color="auto"/>
              <w:bottom w:val="single" w:sz="8" w:space="0" w:color="auto"/>
              <w:right w:val="single" w:sz="8" w:space="0" w:color="000000"/>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nil"/>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nil"/>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199"/>
        </w:trPr>
        <w:tc>
          <w:tcPr>
            <w:tcW w:w="632" w:type="dxa"/>
            <w:vMerge w:val="restart"/>
            <w:tcBorders>
              <w:top w:val="nil"/>
              <w:left w:val="single" w:sz="8"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c>
          <w:tcPr>
            <w:tcW w:w="4749" w:type="dxa"/>
            <w:gridSpan w:val="4"/>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проверок по соблюдению трудов</w:t>
            </w:r>
            <w:r w:rsidRPr="005D5ACE">
              <w:rPr>
                <w:sz w:val="22"/>
                <w:szCs w:val="22"/>
              </w:rPr>
              <w:t>о</w:t>
            </w:r>
            <w:r w:rsidRPr="005D5ACE">
              <w:rPr>
                <w:sz w:val="22"/>
                <w:szCs w:val="22"/>
              </w:rPr>
              <w:t>го законодательства в подведомственных учреждениях</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val="restart"/>
            <w:tcBorders>
              <w:top w:val="nil"/>
              <w:left w:val="single" w:sz="4"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88"/>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17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46"/>
        </w:trPr>
        <w:tc>
          <w:tcPr>
            <w:tcW w:w="632"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1</w:t>
            </w:r>
          </w:p>
        </w:tc>
        <w:tc>
          <w:tcPr>
            <w:tcW w:w="4749" w:type="dxa"/>
            <w:gridSpan w:val="4"/>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xml:space="preserve">Осуществление ведомственного </w:t>
            </w:r>
            <w:proofErr w:type="gramStart"/>
            <w:r w:rsidRPr="005D5ACE">
              <w:rPr>
                <w:sz w:val="22"/>
                <w:szCs w:val="22"/>
              </w:rPr>
              <w:t>контроля за</w:t>
            </w:r>
            <w:proofErr w:type="gramEnd"/>
            <w:r w:rsidRPr="005D5ACE">
              <w:rPr>
                <w:sz w:val="22"/>
                <w:szCs w:val="22"/>
              </w:rPr>
              <w:t xml:space="preserve"> соблюдением трудового законодательства и иных нормативных актов, содержащих нормы трудового права</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179"/>
        </w:trPr>
        <w:tc>
          <w:tcPr>
            <w:tcW w:w="632" w:type="dxa"/>
            <w:vMerge w:val="restart"/>
            <w:tcBorders>
              <w:top w:val="nil"/>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V</w:t>
            </w:r>
          </w:p>
        </w:tc>
        <w:tc>
          <w:tcPr>
            <w:tcW w:w="4749" w:type="dxa"/>
            <w:gridSpan w:val="4"/>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b/>
                <w:bCs/>
                <w:sz w:val="22"/>
                <w:szCs w:val="22"/>
              </w:rPr>
            </w:pPr>
            <w:r w:rsidRPr="005D5ACE">
              <w:rPr>
                <w:b/>
                <w:bCs/>
                <w:sz w:val="22"/>
                <w:szCs w:val="22"/>
              </w:rPr>
              <w:t>Задача</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23 700,00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23 700,00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val="restart"/>
            <w:tcBorders>
              <w:top w:val="nil"/>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184"/>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val="restart"/>
            <w:tcBorders>
              <w:top w:val="single" w:sz="4"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b/>
                <w:bCs/>
                <w:sz w:val="22"/>
                <w:szCs w:val="22"/>
              </w:rPr>
            </w:pPr>
            <w:r w:rsidRPr="005D5ACE">
              <w:rPr>
                <w:b/>
                <w:bCs/>
                <w:sz w:val="22"/>
                <w:szCs w:val="22"/>
              </w:rPr>
              <w:t>Кадровое, информационное и организацио</w:t>
            </w:r>
            <w:r w:rsidRPr="005D5ACE">
              <w:rPr>
                <w:b/>
                <w:bCs/>
                <w:sz w:val="22"/>
                <w:szCs w:val="22"/>
              </w:rPr>
              <w:t>н</w:t>
            </w:r>
            <w:r w:rsidRPr="005D5ACE">
              <w:rPr>
                <w:b/>
                <w:bCs/>
                <w:sz w:val="22"/>
                <w:szCs w:val="22"/>
              </w:rPr>
              <w:t>ное обеспечение реализации Программы</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70 000,00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70 000,00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85"/>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85"/>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nil"/>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139"/>
        </w:trPr>
        <w:tc>
          <w:tcPr>
            <w:tcW w:w="632" w:type="dxa"/>
            <w:vMerge w:val="restart"/>
            <w:tcBorders>
              <w:top w:val="nil"/>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участников мероприятия, посвященн</w:t>
            </w:r>
            <w:r w:rsidRPr="005D5ACE">
              <w:rPr>
                <w:sz w:val="22"/>
                <w:szCs w:val="22"/>
              </w:rPr>
              <w:t>о</w:t>
            </w:r>
            <w:r w:rsidRPr="005D5ACE">
              <w:rPr>
                <w:sz w:val="22"/>
                <w:szCs w:val="22"/>
              </w:rPr>
              <w:t>го Дню социального р</w:t>
            </w:r>
            <w:r w:rsidRPr="005D5ACE">
              <w:rPr>
                <w:sz w:val="22"/>
                <w:szCs w:val="22"/>
              </w:rPr>
              <w:t>а</w:t>
            </w:r>
            <w:r w:rsidRPr="005D5ACE">
              <w:rPr>
                <w:sz w:val="22"/>
                <w:szCs w:val="22"/>
              </w:rPr>
              <w:t>ботника</w:t>
            </w:r>
          </w:p>
        </w:tc>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чел.</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35</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val="restart"/>
            <w:tcBorders>
              <w:top w:val="nil"/>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102"/>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8" w:space="0" w:color="000000"/>
              <w:right w:val="single" w:sz="4" w:space="0" w:color="000000"/>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single" w:sz="4" w:space="0" w:color="auto"/>
              <w:left w:val="single" w:sz="4" w:space="0" w:color="auto"/>
              <w:bottom w:val="single" w:sz="4"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35</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119"/>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8" w:space="0" w:color="000000"/>
              <w:right w:val="single" w:sz="4" w:space="0" w:color="000000"/>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single" w:sz="4" w:space="0" w:color="auto"/>
              <w:left w:val="single" w:sz="4" w:space="0" w:color="auto"/>
              <w:bottom w:val="single" w:sz="4"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35</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8" w:space="0" w:color="000000"/>
              <w:right w:val="single" w:sz="4" w:space="0" w:color="000000"/>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single" w:sz="4" w:space="0" w:color="auto"/>
              <w:left w:val="single" w:sz="4" w:space="0" w:color="auto"/>
              <w:bottom w:val="single" w:sz="4"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35</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113"/>
        </w:trPr>
        <w:tc>
          <w:tcPr>
            <w:tcW w:w="632" w:type="dxa"/>
            <w:vMerge w:val="restart"/>
            <w:tcBorders>
              <w:top w:val="nil"/>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семейных пар, приглашенных для награждения в честь дня семьи, любви и верности</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пар.</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12</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val="restart"/>
            <w:tcBorders>
              <w:top w:val="nil"/>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7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8" w:space="0" w:color="000000"/>
              <w:right w:val="single" w:sz="4" w:space="0" w:color="000000"/>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12</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8" w:space="0" w:color="000000"/>
              <w:right w:val="single" w:sz="4" w:space="0" w:color="000000"/>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12</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8" w:space="0" w:color="000000"/>
              <w:right w:val="single" w:sz="4" w:space="0" w:color="000000"/>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000000"/>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12</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03"/>
        </w:trPr>
        <w:tc>
          <w:tcPr>
            <w:tcW w:w="63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граждан, уд</w:t>
            </w:r>
            <w:r w:rsidRPr="005D5ACE">
              <w:rPr>
                <w:sz w:val="22"/>
                <w:szCs w:val="22"/>
              </w:rPr>
              <w:t>о</w:t>
            </w:r>
            <w:r w:rsidRPr="005D5ACE">
              <w:rPr>
                <w:sz w:val="22"/>
                <w:szCs w:val="22"/>
              </w:rPr>
              <w:t>стоенных занесению на «Доску почета»</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чел.</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25</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single" w:sz="4" w:space="0" w:color="auto"/>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15</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single" w:sz="4" w:space="0" w:color="auto"/>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single" w:sz="4" w:space="0" w:color="auto"/>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15</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single" w:sz="4" w:space="0" w:color="auto"/>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4" w:space="0" w:color="auto"/>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15</w:t>
            </w: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single" w:sz="4" w:space="0" w:color="auto"/>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47"/>
        </w:trPr>
        <w:tc>
          <w:tcPr>
            <w:tcW w:w="632" w:type="dxa"/>
            <w:vMerge w:val="restart"/>
            <w:tcBorders>
              <w:top w:val="nil"/>
              <w:left w:val="single" w:sz="8" w:space="0" w:color="auto"/>
              <w:bottom w:val="single" w:sz="8" w:space="0" w:color="auto"/>
              <w:right w:val="single" w:sz="4" w:space="0" w:color="auto"/>
            </w:tcBorders>
            <w:shd w:val="clear" w:color="auto" w:fill="auto"/>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single" w:sz="4"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участников конкурса рисунков «Охр</w:t>
            </w:r>
            <w:r w:rsidRPr="005D5ACE">
              <w:rPr>
                <w:sz w:val="22"/>
                <w:szCs w:val="22"/>
              </w:rPr>
              <w:t>а</w:t>
            </w:r>
            <w:r w:rsidRPr="005D5ACE">
              <w:rPr>
                <w:sz w:val="22"/>
                <w:szCs w:val="22"/>
              </w:rPr>
              <w:lastRenderedPageBreak/>
              <w:t>на труда глазами детей» (конкурс)</w:t>
            </w:r>
          </w:p>
        </w:tc>
        <w:tc>
          <w:tcPr>
            <w:tcW w:w="864" w:type="dxa"/>
            <w:vMerge w:val="restart"/>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lastRenderedPageBreak/>
              <w:t>чел.</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val="restart"/>
            <w:tcBorders>
              <w:top w:val="nil"/>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7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w:t>
            </w:r>
          </w:p>
        </w:tc>
        <w:tc>
          <w:tcPr>
            <w:tcW w:w="727"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1</w:t>
            </w:r>
          </w:p>
        </w:tc>
        <w:tc>
          <w:tcPr>
            <w:tcW w:w="4749" w:type="dxa"/>
            <w:gridSpan w:val="4"/>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Организация и проведение районного меропр</w:t>
            </w:r>
            <w:r w:rsidRPr="005D5ACE">
              <w:rPr>
                <w:sz w:val="22"/>
                <w:szCs w:val="22"/>
              </w:rPr>
              <w:t>и</w:t>
            </w:r>
            <w:r w:rsidRPr="005D5ACE">
              <w:rPr>
                <w:sz w:val="22"/>
                <w:szCs w:val="22"/>
              </w:rPr>
              <w:t>ятия, посвященного Дню социального работн</w:t>
            </w:r>
            <w:r w:rsidRPr="005D5ACE">
              <w:rPr>
                <w:sz w:val="22"/>
                <w:szCs w:val="22"/>
              </w:rPr>
              <w:t>и</w:t>
            </w:r>
            <w:r w:rsidRPr="005D5ACE">
              <w:rPr>
                <w:sz w:val="22"/>
                <w:szCs w:val="22"/>
              </w:rPr>
              <w:t xml:space="preserve">ка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8 000,00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8 000,00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r w:rsidRPr="005D5ACE">
              <w:rPr>
                <w:sz w:val="22"/>
                <w:szCs w:val="22"/>
              </w:rPr>
              <w:t>-</w:t>
            </w: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2</w:t>
            </w:r>
          </w:p>
        </w:tc>
        <w:tc>
          <w:tcPr>
            <w:tcW w:w="4749" w:type="dxa"/>
            <w:gridSpan w:val="4"/>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Организация и проведение мероприятий по з</w:t>
            </w:r>
            <w:r w:rsidRPr="005D5ACE">
              <w:rPr>
                <w:sz w:val="22"/>
                <w:szCs w:val="22"/>
              </w:rPr>
              <w:t>а</w:t>
            </w:r>
            <w:r w:rsidRPr="005D5ACE">
              <w:rPr>
                <w:sz w:val="22"/>
                <w:szCs w:val="22"/>
              </w:rPr>
              <w:t>несению имен граждан на Доску Почета мун</w:t>
            </w:r>
            <w:r w:rsidRPr="005D5ACE">
              <w:rPr>
                <w:sz w:val="22"/>
                <w:szCs w:val="22"/>
              </w:rPr>
              <w:t>и</w:t>
            </w:r>
            <w:r w:rsidRPr="005D5ACE">
              <w:rPr>
                <w:sz w:val="22"/>
                <w:szCs w:val="22"/>
              </w:rPr>
              <w:t xml:space="preserve">ципального района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8 700,00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color w:val="auto"/>
                <w:sz w:val="22"/>
                <w:szCs w:val="22"/>
              </w:rPr>
            </w:pPr>
            <w:r w:rsidRPr="005D5ACE">
              <w:rPr>
                <w:color w:val="auto"/>
                <w:sz w:val="22"/>
                <w:szCs w:val="22"/>
              </w:rPr>
              <w:t>8 700,00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70 000,00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70 000,00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3</w:t>
            </w:r>
          </w:p>
        </w:tc>
        <w:tc>
          <w:tcPr>
            <w:tcW w:w="4749" w:type="dxa"/>
            <w:gridSpan w:val="4"/>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Проведение муниципального этапа Всеросси</w:t>
            </w:r>
            <w:r w:rsidRPr="005D5ACE">
              <w:rPr>
                <w:sz w:val="22"/>
                <w:szCs w:val="22"/>
              </w:rPr>
              <w:t>й</w:t>
            </w:r>
            <w:r w:rsidRPr="005D5ACE">
              <w:rPr>
                <w:sz w:val="22"/>
                <w:szCs w:val="22"/>
              </w:rPr>
              <w:t>ского конкурса «Российская организация выс</w:t>
            </w:r>
            <w:r w:rsidRPr="005D5ACE">
              <w:rPr>
                <w:sz w:val="22"/>
                <w:szCs w:val="22"/>
              </w:rPr>
              <w:t>о</w:t>
            </w:r>
            <w:r w:rsidRPr="005D5ACE">
              <w:rPr>
                <w:sz w:val="22"/>
                <w:szCs w:val="22"/>
              </w:rPr>
              <w:t>кой социальной эффективности»</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7 000,00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7 000,00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00"/>
        </w:trPr>
        <w:tc>
          <w:tcPr>
            <w:tcW w:w="632"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4</w:t>
            </w:r>
          </w:p>
        </w:tc>
        <w:tc>
          <w:tcPr>
            <w:tcW w:w="4749" w:type="dxa"/>
            <w:gridSpan w:val="4"/>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Проведение конкурса рисунков «Охрана труда глазами детей»</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00"/>
        </w:trPr>
        <w:tc>
          <w:tcPr>
            <w:tcW w:w="632" w:type="dxa"/>
            <w:vMerge w:val="restart"/>
            <w:tcBorders>
              <w:top w:val="nil"/>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5</w:t>
            </w:r>
          </w:p>
        </w:tc>
        <w:tc>
          <w:tcPr>
            <w:tcW w:w="4749" w:type="dxa"/>
            <w:gridSpan w:val="4"/>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Организация и проведение районного меропр</w:t>
            </w:r>
            <w:r w:rsidRPr="005D5ACE">
              <w:rPr>
                <w:sz w:val="22"/>
                <w:szCs w:val="22"/>
              </w:rPr>
              <w:t>и</w:t>
            </w:r>
            <w:r w:rsidRPr="005D5ACE">
              <w:rPr>
                <w:sz w:val="22"/>
                <w:szCs w:val="22"/>
              </w:rPr>
              <w:t>ятия, посвященного дню семьи, любви и верн</w:t>
            </w:r>
            <w:r w:rsidRPr="005D5ACE">
              <w:rPr>
                <w:sz w:val="22"/>
                <w:szCs w:val="22"/>
              </w:rPr>
              <w:t>о</w:t>
            </w:r>
            <w:r w:rsidRPr="005D5ACE">
              <w:rPr>
                <w:sz w:val="22"/>
                <w:szCs w:val="22"/>
              </w:rPr>
              <w:t>сти</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30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00"/>
        </w:trPr>
        <w:tc>
          <w:tcPr>
            <w:tcW w:w="632" w:type="dxa"/>
            <w:vMerge w:val="restart"/>
            <w:tcBorders>
              <w:top w:val="nil"/>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VI</w:t>
            </w:r>
          </w:p>
        </w:tc>
        <w:tc>
          <w:tcPr>
            <w:tcW w:w="4749" w:type="dxa"/>
            <w:gridSpan w:val="4"/>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b/>
                <w:bCs/>
                <w:sz w:val="22"/>
                <w:szCs w:val="22"/>
              </w:rPr>
            </w:pPr>
            <w:r w:rsidRPr="005D5ACE">
              <w:rPr>
                <w:b/>
                <w:bCs/>
                <w:sz w:val="22"/>
                <w:szCs w:val="22"/>
              </w:rPr>
              <w:t>Задача</w:t>
            </w:r>
          </w:p>
        </w:tc>
        <w:tc>
          <w:tcPr>
            <w:tcW w:w="727" w:type="dxa"/>
            <w:tcBorders>
              <w:top w:val="nil"/>
              <w:left w:val="nil"/>
              <w:bottom w:val="single" w:sz="4"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53 629 567,00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45 504 026,00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8 125 541,00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val="restart"/>
            <w:tcBorders>
              <w:top w:val="nil"/>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174"/>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val="restart"/>
            <w:tcBorders>
              <w:top w:val="single" w:sz="4"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b/>
                <w:bCs/>
                <w:sz w:val="22"/>
                <w:szCs w:val="22"/>
              </w:rPr>
            </w:pPr>
            <w:r w:rsidRPr="005D5ACE">
              <w:rPr>
                <w:b/>
                <w:bCs/>
                <w:sz w:val="22"/>
                <w:szCs w:val="22"/>
              </w:rPr>
              <w:t>Мероприятия на реализацию регионального проекта "Финансовая поддержка семей при рождении детей"</w:t>
            </w:r>
          </w:p>
        </w:tc>
        <w:tc>
          <w:tcPr>
            <w:tcW w:w="727" w:type="dxa"/>
            <w:tcBorders>
              <w:top w:val="nil"/>
              <w:left w:val="nil"/>
              <w:bottom w:val="single" w:sz="4"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6 612 708,00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4 765 703,00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1 847 005,00</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85"/>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4"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154"/>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171"/>
        </w:trPr>
        <w:tc>
          <w:tcPr>
            <w:tcW w:w="632" w:type="dxa"/>
            <w:vMerge w:val="restart"/>
            <w:tcBorders>
              <w:top w:val="nil"/>
              <w:left w:val="single" w:sz="8"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 </w:t>
            </w:r>
          </w:p>
        </w:tc>
        <w:tc>
          <w:tcPr>
            <w:tcW w:w="280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xml:space="preserve">Количество получателей ежемесячной денежной выплаты, назначаемой в случае рождения третьего ребенка или последующих детей  </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чел.</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356" w:type="dxa"/>
            <w:vMerge w:val="restart"/>
            <w:tcBorders>
              <w:top w:val="nil"/>
              <w:left w:val="single" w:sz="4" w:space="0" w:color="auto"/>
              <w:bottom w:val="single" w:sz="4"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70"/>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175</w:t>
            </w:r>
          </w:p>
        </w:tc>
        <w:tc>
          <w:tcPr>
            <w:tcW w:w="727"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60"/>
        </w:trPr>
        <w:tc>
          <w:tcPr>
            <w:tcW w:w="632" w:type="dxa"/>
            <w:vMerge w:val="restart"/>
            <w:tcBorders>
              <w:top w:val="nil"/>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c>
          <w:tcPr>
            <w:tcW w:w="2804" w:type="dxa"/>
            <w:gridSpan w:val="2"/>
            <w:vMerge w:val="restart"/>
            <w:tcBorders>
              <w:top w:val="single" w:sz="4"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xml:space="preserve">Количество получателей ежемесячной выплаты в </w:t>
            </w:r>
            <w:r w:rsidRPr="005D5ACE">
              <w:rPr>
                <w:sz w:val="22"/>
                <w:szCs w:val="22"/>
              </w:rPr>
              <w:lastRenderedPageBreak/>
              <w:t>связи с рождением (ус</w:t>
            </w:r>
            <w:r w:rsidRPr="005D5ACE">
              <w:rPr>
                <w:sz w:val="22"/>
                <w:szCs w:val="22"/>
              </w:rPr>
              <w:t>ы</w:t>
            </w:r>
            <w:r w:rsidRPr="005D5ACE">
              <w:rPr>
                <w:sz w:val="22"/>
                <w:szCs w:val="22"/>
              </w:rPr>
              <w:t>новлением) первого ребе</w:t>
            </w:r>
            <w:r w:rsidRPr="005D5ACE">
              <w:rPr>
                <w:sz w:val="22"/>
                <w:szCs w:val="22"/>
              </w:rPr>
              <w:t>н</w:t>
            </w:r>
            <w:r w:rsidRPr="005D5ACE">
              <w:rPr>
                <w:sz w:val="22"/>
                <w:szCs w:val="22"/>
              </w:rPr>
              <w:t>ка</w:t>
            </w:r>
          </w:p>
        </w:tc>
        <w:tc>
          <w:tcPr>
            <w:tcW w:w="864" w:type="dxa"/>
            <w:vMerge w:val="restart"/>
            <w:tcBorders>
              <w:top w:val="nil"/>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lastRenderedPageBreak/>
              <w:t>чел.</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160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356" w:type="dxa"/>
            <w:vMerge w:val="restart"/>
            <w:tcBorders>
              <w:top w:val="nil"/>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85"/>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165</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0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170</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90"/>
        </w:trPr>
        <w:tc>
          <w:tcPr>
            <w:tcW w:w="632" w:type="dxa"/>
            <w:vMerge/>
            <w:tcBorders>
              <w:top w:val="nil"/>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175</w:t>
            </w:r>
          </w:p>
        </w:tc>
        <w:tc>
          <w:tcPr>
            <w:tcW w:w="727"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356" w:type="dxa"/>
            <w:vMerge/>
            <w:tcBorders>
              <w:top w:val="nil"/>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1</w:t>
            </w:r>
          </w:p>
        </w:tc>
        <w:tc>
          <w:tcPr>
            <w:tcW w:w="4749" w:type="dxa"/>
            <w:gridSpan w:val="4"/>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Расходы на ежемесячную денежную выплату, назначаемую при рождении третьего ребенка или последующих детей до достижения ребе</w:t>
            </w:r>
            <w:r w:rsidRPr="005D5ACE">
              <w:rPr>
                <w:sz w:val="22"/>
                <w:szCs w:val="22"/>
              </w:rPr>
              <w:t>н</w:t>
            </w:r>
            <w:r w:rsidRPr="005D5ACE">
              <w:rPr>
                <w:sz w:val="22"/>
                <w:szCs w:val="22"/>
              </w:rPr>
              <w:t>ком возраста трех лет, в части расходов по д</w:t>
            </w:r>
            <w:r w:rsidRPr="005D5ACE">
              <w:rPr>
                <w:sz w:val="22"/>
                <w:szCs w:val="22"/>
              </w:rPr>
              <w:t>о</w:t>
            </w:r>
            <w:r w:rsidRPr="005D5ACE">
              <w:rPr>
                <w:sz w:val="22"/>
                <w:szCs w:val="22"/>
              </w:rPr>
              <w:t>ставке выплат получателям</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373 000,00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373 000,00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84 347,00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84 347,00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00"/>
        </w:trPr>
        <w:tc>
          <w:tcPr>
            <w:tcW w:w="632"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2</w:t>
            </w:r>
          </w:p>
        </w:tc>
        <w:tc>
          <w:tcPr>
            <w:tcW w:w="4749" w:type="dxa"/>
            <w:gridSpan w:val="4"/>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Ежемесячная денежная выплата, назначаемая в случае рождения третьего ребенка или посл</w:t>
            </w:r>
            <w:r w:rsidRPr="005D5ACE">
              <w:rPr>
                <w:sz w:val="22"/>
                <w:szCs w:val="22"/>
              </w:rPr>
              <w:t>е</w:t>
            </w:r>
            <w:r w:rsidRPr="005D5ACE">
              <w:rPr>
                <w:sz w:val="22"/>
                <w:szCs w:val="22"/>
              </w:rPr>
              <w:t>дующих детей до достижения ребенком возра</w:t>
            </w:r>
            <w:r w:rsidRPr="005D5ACE">
              <w:rPr>
                <w:sz w:val="22"/>
                <w:szCs w:val="22"/>
              </w:rPr>
              <w:t>с</w:t>
            </w:r>
            <w:r w:rsidRPr="005D5ACE">
              <w:rPr>
                <w:sz w:val="22"/>
                <w:szCs w:val="22"/>
              </w:rPr>
              <w:t>та 3 лет</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28 713 113,00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20 960 572,00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7 752 541,00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6 528 361,00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4 765 703,00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1 762 658,00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00"/>
        </w:trPr>
        <w:tc>
          <w:tcPr>
            <w:tcW w:w="632" w:type="dxa"/>
            <w:vMerge w:val="restart"/>
            <w:tcBorders>
              <w:top w:val="nil"/>
              <w:left w:val="single" w:sz="8"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3</w:t>
            </w:r>
          </w:p>
        </w:tc>
        <w:tc>
          <w:tcPr>
            <w:tcW w:w="4749" w:type="dxa"/>
            <w:gridSpan w:val="4"/>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Осуществление переданных полномочий Ро</w:t>
            </w:r>
            <w:r w:rsidRPr="005D5ACE">
              <w:rPr>
                <w:sz w:val="22"/>
                <w:szCs w:val="22"/>
              </w:rPr>
              <w:t>с</w:t>
            </w:r>
            <w:r w:rsidRPr="005D5ACE">
              <w:rPr>
                <w:sz w:val="22"/>
                <w:szCs w:val="22"/>
              </w:rPr>
              <w:t>сийской федерации по назначению и осущест</w:t>
            </w:r>
            <w:r w:rsidRPr="005D5ACE">
              <w:rPr>
                <w:sz w:val="22"/>
                <w:szCs w:val="22"/>
              </w:rPr>
              <w:t>в</w:t>
            </w:r>
            <w:r w:rsidRPr="005D5ACE">
              <w:rPr>
                <w:sz w:val="22"/>
                <w:szCs w:val="22"/>
              </w:rPr>
              <w:t>лению ежемесячной выплаты в связи с рожд</w:t>
            </w:r>
            <w:r w:rsidRPr="005D5ACE">
              <w:rPr>
                <w:sz w:val="22"/>
                <w:szCs w:val="22"/>
              </w:rPr>
              <w:t>е</w:t>
            </w:r>
            <w:r w:rsidRPr="005D5ACE">
              <w:rPr>
                <w:sz w:val="22"/>
                <w:szCs w:val="22"/>
              </w:rPr>
              <w:t>нием (усыновлением) первого ребенка</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24 543 454,00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24 543 454,00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00"/>
        </w:trPr>
        <w:tc>
          <w:tcPr>
            <w:tcW w:w="632"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VII</w:t>
            </w:r>
          </w:p>
        </w:tc>
        <w:tc>
          <w:tcPr>
            <w:tcW w:w="4749" w:type="dxa"/>
            <w:gridSpan w:val="4"/>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b/>
                <w:bCs/>
                <w:sz w:val="22"/>
                <w:szCs w:val="22"/>
              </w:rPr>
            </w:pPr>
            <w:r w:rsidRPr="005D5ACE">
              <w:rPr>
                <w:b/>
                <w:bCs/>
                <w:sz w:val="22"/>
                <w:szCs w:val="22"/>
              </w:rPr>
              <w:t>Задача</w:t>
            </w:r>
          </w:p>
        </w:tc>
        <w:tc>
          <w:tcPr>
            <w:tcW w:w="727" w:type="dxa"/>
            <w:tcBorders>
              <w:top w:val="nil"/>
              <w:left w:val="nil"/>
              <w:bottom w:val="single" w:sz="4"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36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val="restart"/>
            <w:tcBorders>
              <w:top w:val="single" w:sz="4"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b/>
                <w:bCs/>
                <w:sz w:val="22"/>
                <w:szCs w:val="22"/>
              </w:rPr>
            </w:pPr>
            <w:r w:rsidRPr="005D5ACE">
              <w:rPr>
                <w:b/>
                <w:bCs/>
                <w:sz w:val="22"/>
                <w:szCs w:val="22"/>
              </w:rPr>
              <w:t>Мероприятия на реализацию федерального проекта "Старшее поколение"</w:t>
            </w:r>
          </w:p>
        </w:tc>
        <w:tc>
          <w:tcPr>
            <w:tcW w:w="727" w:type="dxa"/>
            <w:tcBorders>
              <w:top w:val="nil"/>
              <w:left w:val="nil"/>
              <w:bottom w:val="single" w:sz="4"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4 028 320,00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3 867 187,18</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161 132,82</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85"/>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4"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11 225 610,00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10 776 580,00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449 030,00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3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13 793 447,00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13 241 709,00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551 738,00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3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single" w:sz="4" w:space="0" w:color="auto"/>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2026</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15 086 598,00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14 483 134,00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603 464,00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30"/>
        </w:trPr>
        <w:tc>
          <w:tcPr>
            <w:tcW w:w="632" w:type="dxa"/>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single" w:sz="4" w:space="0" w:color="auto"/>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2027</w:t>
            </w:r>
          </w:p>
        </w:tc>
        <w:tc>
          <w:tcPr>
            <w:tcW w:w="1842" w:type="dxa"/>
            <w:tcBorders>
              <w:top w:val="nil"/>
              <w:left w:val="single" w:sz="8"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16 178 656,00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15 369 723,00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808 933,00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0,00</w:t>
            </w: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 </w:t>
            </w:r>
          </w:p>
        </w:tc>
        <w:tc>
          <w:tcPr>
            <w:tcW w:w="280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Количество получателей включенных в систему СДУ</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чел.</w:t>
            </w: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356" w:type="dxa"/>
            <w:vMerge w:val="restart"/>
            <w:tcBorders>
              <w:top w:val="nil"/>
              <w:left w:val="single" w:sz="4" w:space="0" w:color="auto"/>
              <w:bottom w:val="single" w:sz="4"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70"/>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30</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32</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32</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32</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2026</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8"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2804" w:type="dxa"/>
            <w:gridSpan w:val="2"/>
            <w:vMerge/>
            <w:tcBorders>
              <w:top w:val="single" w:sz="8"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864"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108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32</w:t>
            </w:r>
          </w:p>
        </w:tc>
        <w:tc>
          <w:tcPr>
            <w:tcW w:w="727"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2027</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 </w:t>
            </w:r>
          </w:p>
        </w:tc>
        <w:tc>
          <w:tcPr>
            <w:tcW w:w="1356" w:type="dxa"/>
            <w:vMerge/>
            <w:tcBorders>
              <w:top w:val="nil"/>
              <w:left w:val="single" w:sz="4" w:space="0" w:color="auto"/>
              <w:bottom w:val="single" w:sz="4"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1</w:t>
            </w:r>
          </w:p>
        </w:tc>
        <w:tc>
          <w:tcPr>
            <w:tcW w:w="4749" w:type="dxa"/>
            <w:gridSpan w:val="4"/>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Субвенция на обеспечение долговременного ухода за гражданами пожилого возраста и и</w:t>
            </w:r>
            <w:r w:rsidRPr="005D5ACE">
              <w:rPr>
                <w:sz w:val="22"/>
                <w:szCs w:val="22"/>
              </w:rPr>
              <w:t>н</w:t>
            </w:r>
            <w:r w:rsidRPr="005D5ACE">
              <w:rPr>
                <w:sz w:val="22"/>
                <w:szCs w:val="22"/>
              </w:rPr>
              <w:t>валидами</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4 028 320,00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3 867 187,18</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161 132,82</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8 190 354,00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7 862 740,00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327 614,00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13 793 447,00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13 241 709,00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551 738,00</w:t>
            </w:r>
          </w:p>
        </w:tc>
        <w:tc>
          <w:tcPr>
            <w:tcW w:w="1418"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3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2026</w:t>
            </w:r>
          </w:p>
        </w:tc>
        <w:tc>
          <w:tcPr>
            <w:tcW w:w="1842"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15 086 598,00</w:t>
            </w:r>
          </w:p>
        </w:tc>
        <w:tc>
          <w:tcPr>
            <w:tcW w:w="1701"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14 483 134,00</w:t>
            </w:r>
          </w:p>
        </w:tc>
        <w:tc>
          <w:tcPr>
            <w:tcW w:w="1701"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603 464,00</w:t>
            </w:r>
          </w:p>
        </w:tc>
        <w:tc>
          <w:tcPr>
            <w:tcW w:w="1418"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3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2027</w:t>
            </w:r>
          </w:p>
        </w:tc>
        <w:tc>
          <w:tcPr>
            <w:tcW w:w="1842"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16 178 656,00</w:t>
            </w:r>
          </w:p>
        </w:tc>
        <w:tc>
          <w:tcPr>
            <w:tcW w:w="1701"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15 369 723,00</w:t>
            </w:r>
          </w:p>
        </w:tc>
        <w:tc>
          <w:tcPr>
            <w:tcW w:w="1701"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808 933,00</w:t>
            </w:r>
          </w:p>
        </w:tc>
        <w:tc>
          <w:tcPr>
            <w:tcW w:w="1418"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600"/>
        </w:trPr>
        <w:tc>
          <w:tcPr>
            <w:tcW w:w="63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lastRenderedPageBreak/>
              <w:t>2</w:t>
            </w:r>
          </w:p>
        </w:tc>
        <w:tc>
          <w:tcPr>
            <w:tcW w:w="4749" w:type="dxa"/>
            <w:gridSpan w:val="4"/>
            <w:tcBorders>
              <w:top w:val="single" w:sz="8" w:space="0" w:color="auto"/>
              <w:left w:val="nil"/>
              <w:bottom w:val="single" w:sz="8" w:space="0" w:color="auto"/>
              <w:right w:val="single" w:sz="4" w:space="0" w:color="000000"/>
            </w:tcBorders>
            <w:shd w:val="clear" w:color="auto" w:fill="auto"/>
            <w:vAlign w:val="center"/>
            <w:hideMark/>
          </w:tcPr>
          <w:p w:rsidR="009951E2" w:rsidRPr="005D5ACE" w:rsidRDefault="009951E2" w:rsidP="009951E2">
            <w:pPr>
              <w:suppressAutoHyphens w:val="0"/>
              <w:spacing w:after="0"/>
              <w:jc w:val="center"/>
              <w:rPr>
                <w:sz w:val="22"/>
                <w:szCs w:val="22"/>
              </w:rPr>
            </w:pPr>
            <w:r w:rsidRPr="005D5ACE">
              <w:rPr>
                <w:sz w:val="22"/>
                <w:szCs w:val="22"/>
              </w:rPr>
              <w:t>Субвенция на обеспечение долговременного ухода за гражданами пожилого возраста и и</w:t>
            </w:r>
            <w:r w:rsidRPr="005D5ACE">
              <w:rPr>
                <w:sz w:val="22"/>
                <w:szCs w:val="22"/>
              </w:rPr>
              <w:t>н</w:t>
            </w:r>
            <w:r w:rsidRPr="005D5ACE">
              <w:rPr>
                <w:sz w:val="22"/>
                <w:szCs w:val="22"/>
              </w:rPr>
              <w:t>валидами</w:t>
            </w:r>
          </w:p>
        </w:tc>
        <w:tc>
          <w:tcPr>
            <w:tcW w:w="727" w:type="dxa"/>
            <w:tcBorders>
              <w:top w:val="single" w:sz="8" w:space="0" w:color="auto"/>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3 035 256,00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2 913 840,00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121 416,00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tcBorders>
              <w:top w:val="single" w:sz="8" w:space="0" w:color="auto"/>
              <w:left w:val="nil"/>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r>
      <w:tr w:rsidR="009951E2" w:rsidRPr="005D5ACE" w:rsidTr="009951E2">
        <w:trPr>
          <w:trHeight w:val="315"/>
        </w:trPr>
        <w:tc>
          <w:tcPr>
            <w:tcW w:w="632" w:type="dxa"/>
            <w:vMerge w:val="restart"/>
            <w:tcBorders>
              <w:top w:val="nil"/>
              <w:left w:val="single" w:sz="8" w:space="0" w:color="auto"/>
              <w:bottom w:val="single" w:sz="8" w:space="0" w:color="000000"/>
              <w:right w:val="single" w:sz="4" w:space="0" w:color="auto"/>
            </w:tcBorders>
            <w:shd w:val="clear" w:color="auto" w:fill="auto"/>
            <w:vAlign w:val="center"/>
            <w:hideMark/>
          </w:tcPr>
          <w:p w:rsidR="009951E2" w:rsidRPr="005D5ACE" w:rsidRDefault="009951E2" w:rsidP="009951E2">
            <w:pPr>
              <w:suppressAutoHyphens w:val="0"/>
              <w:spacing w:after="0"/>
              <w:jc w:val="center"/>
              <w:rPr>
                <w:b/>
                <w:bCs/>
                <w:sz w:val="22"/>
                <w:szCs w:val="22"/>
              </w:rPr>
            </w:pPr>
            <w:r w:rsidRPr="005D5ACE">
              <w:rPr>
                <w:b/>
                <w:bCs/>
                <w:sz w:val="22"/>
                <w:szCs w:val="22"/>
              </w:rPr>
              <w:t>VIII</w:t>
            </w:r>
          </w:p>
        </w:tc>
        <w:tc>
          <w:tcPr>
            <w:tcW w:w="4749"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9951E2" w:rsidRPr="005D5ACE" w:rsidRDefault="009951E2" w:rsidP="009951E2">
            <w:pPr>
              <w:suppressAutoHyphens w:val="0"/>
              <w:spacing w:after="0"/>
              <w:jc w:val="center"/>
              <w:rPr>
                <w:b/>
                <w:bCs/>
                <w:sz w:val="22"/>
                <w:szCs w:val="22"/>
              </w:rPr>
            </w:pPr>
            <w:r w:rsidRPr="005D5ACE">
              <w:rPr>
                <w:b/>
                <w:bCs/>
                <w:sz w:val="22"/>
                <w:szCs w:val="22"/>
              </w:rPr>
              <w:t>Региональный проект "Многодетная семья"</w:t>
            </w:r>
          </w:p>
        </w:tc>
        <w:tc>
          <w:tcPr>
            <w:tcW w:w="727"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2022</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9 095 992,00</w:t>
            </w:r>
          </w:p>
        </w:tc>
        <w:tc>
          <w:tcPr>
            <w:tcW w:w="1701"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6 559 456,00</w:t>
            </w:r>
          </w:p>
        </w:tc>
        <w:tc>
          <w:tcPr>
            <w:tcW w:w="1701"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2 536 536,00</w:t>
            </w:r>
          </w:p>
        </w:tc>
        <w:tc>
          <w:tcPr>
            <w:tcW w:w="1418"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0,00</w:t>
            </w:r>
          </w:p>
        </w:tc>
        <w:tc>
          <w:tcPr>
            <w:tcW w:w="709"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0,00</w:t>
            </w:r>
          </w:p>
        </w:tc>
        <w:tc>
          <w:tcPr>
            <w:tcW w:w="1356" w:type="dxa"/>
            <w:vMerge w:val="restart"/>
            <w:tcBorders>
              <w:top w:val="nil"/>
              <w:left w:val="single" w:sz="4" w:space="0" w:color="auto"/>
              <w:bottom w:val="single" w:sz="8" w:space="0" w:color="000000"/>
              <w:right w:val="single" w:sz="8" w:space="0" w:color="auto"/>
            </w:tcBorders>
            <w:shd w:val="clear" w:color="auto" w:fill="auto"/>
            <w:vAlign w:val="center"/>
            <w:hideMark/>
          </w:tcPr>
          <w:p w:rsidR="009951E2" w:rsidRPr="005D5ACE" w:rsidRDefault="009951E2" w:rsidP="009951E2">
            <w:pPr>
              <w:suppressAutoHyphens w:val="0"/>
              <w:spacing w:after="0"/>
              <w:jc w:val="left"/>
              <w:rPr>
                <w:b/>
                <w:bCs/>
                <w:sz w:val="22"/>
                <w:szCs w:val="22"/>
              </w:rPr>
            </w:pPr>
            <w:r w:rsidRPr="005D5ACE">
              <w:rPr>
                <w:b/>
                <w:bCs/>
                <w:sz w:val="22"/>
                <w:szCs w:val="22"/>
              </w:rPr>
              <w:t> </w:t>
            </w:r>
          </w:p>
        </w:tc>
      </w:tr>
      <w:tr w:rsidR="009951E2" w:rsidRPr="005D5ACE" w:rsidTr="009951E2">
        <w:trPr>
          <w:trHeight w:val="285"/>
        </w:trPr>
        <w:tc>
          <w:tcPr>
            <w:tcW w:w="632" w:type="dxa"/>
            <w:vMerge/>
            <w:tcBorders>
              <w:top w:val="nil"/>
              <w:left w:val="single" w:sz="8"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4749" w:type="dxa"/>
            <w:gridSpan w:val="4"/>
            <w:vMerge/>
            <w:tcBorders>
              <w:top w:val="single" w:sz="8" w:space="0" w:color="auto"/>
              <w:left w:val="single" w:sz="4" w:space="0" w:color="auto"/>
              <w:bottom w:val="single" w:sz="8" w:space="0" w:color="000000"/>
              <w:right w:val="single" w:sz="4" w:space="0" w:color="000000"/>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11 271 218,00</w:t>
            </w:r>
          </w:p>
        </w:tc>
        <w:tc>
          <w:tcPr>
            <w:tcW w:w="1701"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8 141 881,00</w:t>
            </w:r>
          </w:p>
        </w:tc>
        <w:tc>
          <w:tcPr>
            <w:tcW w:w="1701"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3 129 337,00</w:t>
            </w:r>
          </w:p>
        </w:tc>
        <w:tc>
          <w:tcPr>
            <w:tcW w:w="1418"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0,00</w:t>
            </w:r>
          </w:p>
        </w:tc>
        <w:tc>
          <w:tcPr>
            <w:tcW w:w="709"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0,00</w:t>
            </w:r>
          </w:p>
        </w:tc>
        <w:tc>
          <w:tcPr>
            <w:tcW w:w="1356" w:type="dxa"/>
            <w:vMerge/>
            <w:tcBorders>
              <w:top w:val="nil"/>
              <w:left w:val="single" w:sz="4" w:space="0" w:color="auto"/>
              <w:bottom w:val="single" w:sz="8" w:space="0" w:color="000000"/>
              <w:right w:val="single" w:sz="8" w:space="0" w:color="auto"/>
            </w:tcBorders>
            <w:vAlign w:val="center"/>
            <w:hideMark/>
          </w:tcPr>
          <w:p w:rsidR="009951E2" w:rsidRPr="005D5ACE" w:rsidRDefault="009951E2" w:rsidP="009951E2">
            <w:pPr>
              <w:suppressAutoHyphens w:val="0"/>
              <w:spacing w:after="0"/>
              <w:jc w:val="left"/>
              <w:rPr>
                <w:b/>
                <w:bCs/>
                <w:sz w:val="22"/>
                <w:szCs w:val="22"/>
              </w:rPr>
            </w:pPr>
          </w:p>
        </w:tc>
      </w:tr>
      <w:tr w:rsidR="009951E2" w:rsidRPr="005D5ACE" w:rsidTr="009951E2">
        <w:trPr>
          <w:trHeight w:val="285"/>
        </w:trPr>
        <w:tc>
          <w:tcPr>
            <w:tcW w:w="632" w:type="dxa"/>
            <w:vMerge/>
            <w:tcBorders>
              <w:top w:val="nil"/>
              <w:left w:val="single" w:sz="8"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4749" w:type="dxa"/>
            <w:gridSpan w:val="4"/>
            <w:vMerge/>
            <w:tcBorders>
              <w:top w:val="single" w:sz="8" w:space="0" w:color="auto"/>
              <w:left w:val="single" w:sz="4" w:space="0" w:color="auto"/>
              <w:bottom w:val="single" w:sz="8" w:space="0" w:color="000000"/>
              <w:right w:val="single" w:sz="4" w:space="0" w:color="000000"/>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10 586 444,00</w:t>
            </w:r>
          </w:p>
        </w:tc>
        <w:tc>
          <w:tcPr>
            <w:tcW w:w="1701"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7 629 864,00</w:t>
            </w:r>
          </w:p>
        </w:tc>
        <w:tc>
          <w:tcPr>
            <w:tcW w:w="1701"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2 956 580,00</w:t>
            </w:r>
          </w:p>
        </w:tc>
        <w:tc>
          <w:tcPr>
            <w:tcW w:w="1418"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0,00</w:t>
            </w:r>
          </w:p>
        </w:tc>
        <w:tc>
          <w:tcPr>
            <w:tcW w:w="709"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0,00</w:t>
            </w:r>
          </w:p>
        </w:tc>
        <w:tc>
          <w:tcPr>
            <w:tcW w:w="1356" w:type="dxa"/>
            <w:vMerge/>
            <w:tcBorders>
              <w:top w:val="nil"/>
              <w:left w:val="single" w:sz="4" w:space="0" w:color="auto"/>
              <w:bottom w:val="single" w:sz="8" w:space="0" w:color="000000"/>
              <w:right w:val="single" w:sz="8" w:space="0" w:color="auto"/>
            </w:tcBorders>
            <w:vAlign w:val="center"/>
            <w:hideMark/>
          </w:tcPr>
          <w:p w:rsidR="009951E2" w:rsidRPr="005D5ACE" w:rsidRDefault="009951E2" w:rsidP="009951E2">
            <w:pPr>
              <w:suppressAutoHyphens w:val="0"/>
              <w:spacing w:after="0"/>
              <w:jc w:val="left"/>
              <w:rPr>
                <w:b/>
                <w:bCs/>
                <w:sz w:val="22"/>
                <w:szCs w:val="22"/>
              </w:rPr>
            </w:pPr>
          </w:p>
        </w:tc>
      </w:tr>
      <w:tr w:rsidR="009951E2" w:rsidRPr="005D5ACE" w:rsidTr="009951E2">
        <w:trPr>
          <w:trHeight w:val="285"/>
        </w:trPr>
        <w:tc>
          <w:tcPr>
            <w:tcW w:w="632" w:type="dxa"/>
            <w:vMerge/>
            <w:tcBorders>
              <w:top w:val="nil"/>
              <w:left w:val="single" w:sz="8"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4749" w:type="dxa"/>
            <w:gridSpan w:val="4"/>
            <w:vMerge/>
            <w:tcBorders>
              <w:top w:val="single" w:sz="8" w:space="0" w:color="auto"/>
              <w:left w:val="single" w:sz="4" w:space="0" w:color="auto"/>
              <w:bottom w:val="single" w:sz="8" w:space="0" w:color="000000"/>
              <w:right w:val="single" w:sz="4" w:space="0" w:color="000000"/>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2025</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15 023 852,00</w:t>
            </w:r>
          </w:p>
        </w:tc>
        <w:tc>
          <w:tcPr>
            <w:tcW w:w="1701"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11 356 255,00</w:t>
            </w:r>
          </w:p>
        </w:tc>
        <w:tc>
          <w:tcPr>
            <w:tcW w:w="1701"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3 667 597,00</w:t>
            </w:r>
          </w:p>
        </w:tc>
        <w:tc>
          <w:tcPr>
            <w:tcW w:w="1418"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0,00</w:t>
            </w:r>
          </w:p>
        </w:tc>
        <w:tc>
          <w:tcPr>
            <w:tcW w:w="709"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0,00</w:t>
            </w:r>
          </w:p>
        </w:tc>
        <w:tc>
          <w:tcPr>
            <w:tcW w:w="1356" w:type="dxa"/>
            <w:vMerge/>
            <w:tcBorders>
              <w:top w:val="nil"/>
              <w:left w:val="single" w:sz="4" w:space="0" w:color="auto"/>
              <w:bottom w:val="single" w:sz="8" w:space="0" w:color="000000"/>
              <w:right w:val="single" w:sz="8" w:space="0" w:color="auto"/>
            </w:tcBorders>
            <w:vAlign w:val="center"/>
            <w:hideMark/>
          </w:tcPr>
          <w:p w:rsidR="009951E2" w:rsidRPr="005D5ACE" w:rsidRDefault="009951E2" w:rsidP="009951E2">
            <w:pPr>
              <w:suppressAutoHyphens w:val="0"/>
              <w:spacing w:after="0"/>
              <w:jc w:val="left"/>
              <w:rPr>
                <w:b/>
                <w:bCs/>
                <w:sz w:val="22"/>
                <w:szCs w:val="22"/>
              </w:rPr>
            </w:pPr>
          </w:p>
        </w:tc>
      </w:tr>
      <w:tr w:rsidR="009951E2" w:rsidRPr="005D5ACE" w:rsidTr="009951E2">
        <w:trPr>
          <w:trHeight w:val="285"/>
        </w:trPr>
        <w:tc>
          <w:tcPr>
            <w:tcW w:w="632" w:type="dxa"/>
            <w:vMerge/>
            <w:tcBorders>
              <w:top w:val="nil"/>
              <w:left w:val="single" w:sz="8"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4749" w:type="dxa"/>
            <w:gridSpan w:val="4"/>
            <w:vMerge/>
            <w:tcBorders>
              <w:top w:val="single" w:sz="8" w:space="0" w:color="auto"/>
              <w:left w:val="single" w:sz="4" w:space="0" w:color="auto"/>
              <w:bottom w:val="single" w:sz="8" w:space="0" w:color="000000"/>
              <w:right w:val="single" w:sz="4" w:space="0" w:color="000000"/>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2026</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15 349 533,00</w:t>
            </w:r>
          </w:p>
        </w:tc>
        <w:tc>
          <w:tcPr>
            <w:tcW w:w="1701"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11 590 489,00</w:t>
            </w:r>
          </w:p>
        </w:tc>
        <w:tc>
          <w:tcPr>
            <w:tcW w:w="1701"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3 759 044,00</w:t>
            </w:r>
          </w:p>
        </w:tc>
        <w:tc>
          <w:tcPr>
            <w:tcW w:w="1418"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0,00</w:t>
            </w:r>
          </w:p>
        </w:tc>
        <w:tc>
          <w:tcPr>
            <w:tcW w:w="709" w:type="dxa"/>
            <w:tcBorders>
              <w:top w:val="single" w:sz="8"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0,00</w:t>
            </w:r>
          </w:p>
        </w:tc>
        <w:tc>
          <w:tcPr>
            <w:tcW w:w="1356" w:type="dxa"/>
            <w:vMerge/>
            <w:tcBorders>
              <w:top w:val="nil"/>
              <w:left w:val="single" w:sz="4" w:space="0" w:color="auto"/>
              <w:bottom w:val="single" w:sz="8" w:space="0" w:color="000000"/>
              <w:right w:val="single" w:sz="8" w:space="0" w:color="auto"/>
            </w:tcBorders>
            <w:vAlign w:val="center"/>
            <w:hideMark/>
          </w:tcPr>
          <w:p w:rsidR="009951E2" w:rsidRPr="005D5ACE" w:rsidRDefault="009951E2" w:rsidP="009951E2">
            <w:pPr>
              <w:suppressAutoHyphens w:val="0"/>
              <w:spacing w:after="0"/>
              <w:jc w:val="left"/>
              <w:rPr>
                <w:b/>
                <w:bCs/>
                <w:sz w:val="22"/>
                <w:szCs w:val="22"/>
              </w:rPr>
            </w:pPr>
          </w:p>
        </w:tc>
      </w:tr>
      <w:tr w:rsidR="009951E2" w:rsidRPr="005D5ACE" w:rsidTr="009951E2">
        <w:trPr>
          <w:trHeight w:val="285"/>
        </w:trPr>
        <w:tc>
          <w:tcPr>
            <w:tcW w:w="632" w:type="dxa"/>
            <w:vMerge/>
            <w:tcBorders>
              <w:top w:val="nil"/>
              <w:left w:val="single" w:sz="8" w:space="0" w:color="auto"/>
              <w:bottom w:val="single" w:sz="8" w:space="0" w:color="000000"/>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4749" w:type="dxa"/>
            <w:gridSpan w:val="4"/>
            <w:vMerge/>
            <w:tcBorders>
              <w:top w:val="single" w:sz="8" w:space="0" w:color="auto"/>
              <w:left w:val="single" w:sz="4" w:space="0" w:color="auto"/>
              <w:bottom w:val="single" w:sz="8" w:space="0" w:color="000000"/>
              <w:right w:val="single" w:sz="4" w:space="0" w:color="000000"/>
            </w:tcBorders>
            <w:vAlign w:val="center"/>
            <w:hideMark/>
          </w:tcPr>
          <w:p w:rsidR="009951E2" w:rsidRPr="005D5ACE" w:rsidRDefault="009951E2" w:rsidP="009951E2">
            <w:pPr>
              <w:suppressAutoHyphens w:val="0"/>
              <w:spacing w:after="0"/>
              <w:jc w:val="left"/>
              <w:rPr>
                <w:b/>
                <w:bCs/>
                <w:sz w:val="22"/>
                <w:szCs w:val="22"/>
              </w:rPr>
            </w:pPr>
          </w:p>
        </w:tc>
        <w:tc>
          <w:tcPr>
            <w:tcW w:w="727"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2027</w:t>
            </w:r>
          </w:p>
        </w:tc>
        <w:tc>
          <w:tcPr>
            <w:tcW w:w="1842" w:type="dxa"/>
            <w:tcBorders>
              <w:top w:val="nil"/>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i/>
                <w:iCs/>
                <w:sz w:val="22"/>
                <w:szCs w:val="22"/>
              </w:rPr>
            </w:pPr>
            <w:r w:rsidRPr="005D5ACE">
              <w:rPr>
                <w:b/>
                <w:bCs/>
                <w:i/>
                <w:iCs/>
                <w:sz w:val="22"/>
                <w:szCs w:val="22"/>
              </w:rPr>
              <w:t>15 983 052,00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11 888 317,00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4 094 735,00</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0,00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b/>
                <w:bCs/>
                <w:sz w:val="22"/>
                <w:szCs w:val="22"/>
              </w:rPr>
            </w:pPr>
            <w:r w:rsidRPr="005D5ACE">
              <w:rPr>
                <w:b/>
                <w:bCs/>
                <w:sz w:val="22"/>
                <w:szCs w:val="22"/>
              </w:rPr>
              <w:t>0,00</w:t>
            </w:r>
          </w:p>
        </w:tc>
        <w:tc>
          <w:tcPr>
            <w:tcW w:w="1356" w:type="dxa"/>
            <w:vMerge/>
            <w:tcBorders>
              <w:top w:val="nil"/>
              <w:left w:val="single" w:sz="4" w:space="0" w:color="auto"/>
              <w:bottom w:val="single" w:sz="8" w:space="0" w:color="000000"/>
              <w:right w:val="single" w:sz="8" w:space="0" w:color="auto"/>
            </w:tcBorders>
            <w:vAlign w:val="center"/>
            <w:hideMark/>
          </w:tcPr>
          <w:p w:rsidR="009951E2" w:rsidRPr="005D5ACE" w:rsidRDefault="009951E2" w:rsidP="009951E2">
            <w:pPr>
              <w:suppressAutoHyphens w:val="0"/>
              <w:spacing w:after="0"/>
              <w:jc w:val="left"/>
              <w:rPr>
                <w:b/>
                <w:bCs/>
                <w:sz w:val="22"/>
                <w:szCs w:val="22"/>
              </w:rPr>
            </w:pPr>
          </w:p>
        </w:tc>
      </w:tr>
      <w:tr w:rsidR="009951E2" w:rsidRPr="005D5ACE" w:rsidTr="009951E2">
        <w:trPr>
          <w:trHeight w:val="315"/>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1</w:t>
            </w:r>
          </w:p>
        </w:tc>
        <w:tc>
          <w:tcPr>
            <w:tcW w:w="474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Предоставление субвенции ОМС МО на оказ</w:t>
            </w:r>
            <w:r w:rsidRPr="005D5ACE">
              <w:rPr>
                <w:sz w:val="22"/>
                <w:szCs w:val="22"/>
              </w:rPr>
              <w:t>а</w:t>
            </w:r>
            <w:r w:rsidRPr="005D5ACE">
              <w:rPr>
                <w:sz w:val="22"/>
                <w:szCs w:val="22"/>
              </w:rPr>
              <w:t>ние социальной помощи на основании соц</w:t>
            </w:r>
            <w:r w:rsidRPr="005D5ACE">
              <w:rPr>
                <w:sz w:val="22"/>
                <w:szCs w:val="22"/>
              </w:rPr>
              <w:t>и</w:t>
            </w:r>
            <w:r w:rsidRPr="005D5ACE">
              <w:rPr>
                <w:sz w:val="22"/>
                <w:szCs w:val="22"/>
              </w:rPr>
              <w:t>ального контракта</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8 985 556,00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6 559 456,00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2 426 100,00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color w:val="auto"/>
                <w:sz w:val="22"/>
                <w:szCs w:val="22"/>
              </w:rPr>
            </w:pPr>
            <w:proofErr w:type="spellStart"/>
            <w:r w:rsidRPr="005D5ACE">
              <w:rPr>
                <w:color w:val="auto"/>
                <w:sz w:val="22"/>
                <w:szCs w:val="22"/>
              </w:rPr>
              <w:t>УСЗНиТ</w:t>
            </w:r>
            <w:proofErr w:type="spellEnd"/>
          </w:p>
        </w:tc>
      </w:tr>
      <w:tr w:rsidR="009951E2" w:rsidRPr="005D5ACE" w:rsidTr="009951E2">
        <w:trPr>
          <w:trHeight w:val="255"/>
        </w:trPr>
        <w:tc>
          <w:tcPr>
            <w:tcW w:w="632"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11 153 262,00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8 141 881,00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3 011 381,00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color w:val="auto"/>
                <w:sz w:val="22"/>
                <w:szCs w:val="22"/>
              </w:rPr>
            </w:pPr>
          </w:p>
        </w:tc>
      </w:tr>
      <w:tr w:rsidR="009951E2" w:rsidRPr="005D5ACE" w:rsidTr="009951E2">
        <w:trPr>
          <w:trHeight w:val="255"/>
        </w:trPr>
        <w:tc>
          <w:tcPr>
            <w:tcW w:w="632"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10 451 869,00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7 629 864,00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2 822 005,00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color w:val="auto"/>
                <w:sz w:val="22"/>
                <w:szCs w:val="22"/>
              </w:rPr>
            </w:pPr>
          </w:p>
        </w:tc>
      </w:tr>
      <w:tr w:rsidR="009951E2" w:rsidRPr="005D5ACE" w:rsidTr="009951E2">
        <w:trPr>
          <w:trHeight w:val="255"/>
        </w:trPr>
        <w:tc>
          <w:tcPr>
            <w:tcW w:w="632"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12 547 637,00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9 159 775,00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3 387 862,00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color w:val="auto"/>
                <w:sz w:val="22"/>
                <w:szCs w:val="22"/>
              </w:rPr>
            </w:pPr>
          </w:p>
        </w:tc>
      </w:tr>
      <w:tr w:rsidR="009951E2" w:rsidRPr="005D5ACE" w:rsidTr="009951E2">
        <w:trPr>
          <w:trHeight w:val="255"/>
        </w:trPr>
        <w:tc>
          <w:tcPr>
            <w:tcW w:w="632"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2026</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12 868 505,00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9 394 009,00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3 474 496,00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color w:val="auto"/>
                <w:sz w:val="22"/>
                <w:szCs w:val="22"/>
              </w:rPr>
            </w:pPr>
          </w:p>
        </w:tc>
      </w:tr>
      <w:tr w:rsidR="009951E2" w:rsidRPr="005D5ACE" w:rsidTr="009951E2">
        <w:trPr>
          <w:trHeight w:val="255"/>
        </w:trPr>
        <w:tc>
          <w:tcPr>
            <w:tcW w:w="632"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2027</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13 492 662,00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9 714 717,00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3 777 945,00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color w:val="auto"/>
                <w:sz w:val="22"/>
                <w:szCs w:val="22"/>
              </w:rPr>
            </w:pPr>
          </w:p>
        </w:tc>
      </w:tr>
      <w:tr w:rsidR="009951E2" w:rsidRPr="005D5ACE" w:rsidTr="009951E2">
        <w:trPr>
          <w:trHeight w:val="315"/>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2</w:t>
            </w:r>
          </w:p>
        </w:tc>
        <w:tc>
          <w:tcPr>
            <w:tcW w:w="474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Предоставление субвенции ОМС МО на оказ</w:t>
            </w:r>
            <w:r w:rsidRPr="005D5ACE">
              <w:rPr>
                <w:sz w:val="22"/>
                <w:szCs w:val="22"/>
              </w:rPr>
              <w:t>а</w:t>
            </w:r>
            <w:r w:rsidRPr="005D5ACE">
              <w:rPr>
                <w:sz w:val="22"/>
                <w:szCs w:val="22"/>
              </w:rPr>
              <w:t>ние социальной помощи на основании соц</w:t>
            </w:r>
            <w:r w:rsidRPr="005D5ACE">
              <w:rPr>
                <w:sz w:val="22"/>
                <w:szCs w:val="22"/>
              </w:rPr>
              <w:t>и</w:t>
            </w:r>
            <w:r w:rsidRPr="005D5ACE">
              <w:rPr>
                <w:sz w:val="22"/>
                <w:szCs w:val="22"/>
              </w:rPr>
              <w:t>ального контракта в  части  расходов по д</w:t>
            </w:r>
            <w:r w:rsidRPr="005D5ACE">
              <w:rPr>
                <w:sz w:val="22"/>
                <w:szCs w:val="22"/>
              </w:rPr>
              <w:t>о</w:t>
            </w:r>
            <w:r w:rsidRPr="005D5ACE">
              <w:rPr>
                <w:sz w:val="22"/>
                <w:szCs w:val="22"/>
              </w:rPr>
              <w:t>ставке выплат получателям</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110 436,00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110 436,00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117 956,00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117 956,00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134 575,00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134 575,00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188 215,00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188 215,00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2026</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193 028,00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193 028,00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0"/>
        </w:trPr>
        <w:tc>
          <w:tcPr>
            <w:tcW w:w="632"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single" w:sz="4" w:space="0" w:color="auto"/>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8" w:space="0" w:color="auto"/>
              <w:right w:val="nil"/>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2027</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202 390,00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202 390,00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single" w:sz="4" w:space="0" w:color="auto"/>
              <w:right w:val="single" w:sz="4"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15"/>
        </w:trPr>
        <w:tc>
          <w:tcPr>
            <w:tcW w:w="632" w:type="dxa"/>
            <w:vMerge w:val="restart"/>
            <w:tcBorders>
              <w:top w:val="nil"/>
              <w:left w:val="single" w:sz="8"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3</w:t>
            </w:r>
          </w:p>
        </w:tc>
        <w:tc>
          <w:tcPr>
            <w:tcW w:w="4749" w:type="dxa"/>
            <w:gridSpan w:val="4"/>
            <w:vMerge w:val="restart"/>
            <w:tcBorders>
              <w:top w:val="nil"/>
              <w:left w:val="single" w:sz="4" w:space="0" w:color="auto"/>
              <w:bottom w:val="nil"/>
              <w:right w:val="single" w:sz="4"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Субвенция на обеспечение пунктов проката предметами первой необходимости для студе</w:t>
            </w:r>
            <w:r w:rsidRPr="005D5ACE">
              <w:rPr>
                <w:sz w:val="22"/>
                <w:szCs w:val="22"/>
              </w:rPr>
              <w:t>н</w:t>
            </w:r>
            <w:r w:rsidRPr="005D5ACE">
              <w:rPr>
                <w:sz w:val="22"/>
                <w:szCs w:val="22"/>
              </w:rPr>
              <w:t>ческих, молодых семей, одиноких матерей и иных нуждающихся семей</w:t>
            </w: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2022</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val="restart"/>
            <w:tcBorders>
              <w:top w:val="nil"/>
              <w:left w:val="single" w:sz="4" w:space="0" w:color="auto"/>
              <w:bottom w:val="nil"/>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proofErr w:type="spellStart"/>
            <w:r w:rsidRPr="005D5ACE">
              <w:rPr>
                <w:sz w:val="22"/>
                <w:szCs w:val="22"/>
              </w:rPr>
              <w:t>УСЗНиТ</w:t>
            </w:r>
            <w:proofErr w:type="spellEnd"/>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2023</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2024</w:t>
            </w:r>
          </w:p>
        </w:tc>
        <w:tc>
          <w:tcPr>
            <w:tcW w:w="1842"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701"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55"/>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single" w:sz="4" w:space="0" w:color="auto"/>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2025</w:t>
            </w:r>
          </w:p>
        </w:tc>
        <w:tc>
          <w:tcPr>
            <w:tcW w:w="1842"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2 288 000,00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2 196 480,00</w:t>
            </w:r>
          </w:p>
        </w:tc>
        <w:tc>
          <w:tcPr>
            <w:tcW w:w="1701"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91 520,00</w:t>
            </w:r>
          </w:p>
        </w:tc>
        <w:tc>
          <w:tcPr>
            <w:tcW w:w="1418"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3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nil"/>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2026</w:t>
            </w:r>
          </w:p>
        </w:tc>
        <w:tc>
          <w:tcPr>
            <w:tcW w:w="1842"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2 288 000,00</w:t>
            </w:r>
          </w:p>
        </w:tc>
        <w:tc>
          <w:tcPr>
            <w:tcW w:w="1701"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2 196 480,00</w:t>
            </w:r>
          </w:p>
        </w:tc>
        <w:tc>
          <w:tcPr>
            <w:tcW w:w="1701"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91 520,00</w:t>
            </w:r>
          </w:p>
        </w:tc>
        <w:tc>
          <w:tcPr>
            <w:tcW w:w="1418"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330"/>
        </w:trPr>
        <w:tc>
          <w:tcPr>
            <w:tcW w:w="632" w:type="dxa"/>
            <w:vMerge/>
            <w:tcBorders>
              <w:top w:val="nil"/>
              <w:left w:val="single" w:sz="8"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4749" w:type="dxa"/>
            <w:gridSpan w:val="4"/>
            <w:vMerge/>
            <w:tcBorders>
              <w:top w:val="nil"/>
              <w:left w:val="single" w:sz="4" w:space="0" w:color="auto"/>
              <w:bottom w:val="nil"/>
              <w:right w:val="single" w:sz="4" w:space="0" w:color="auto"/>
            </w:tcBorders>
            <w:vAlign w:val="center"/>
            <w:hideMark/>
          </w:tcPr>
          <w:p w:rsidR="009951E2" w:rsidRPr="005D5ACE" w:rsidRDefault="009951E2" w:rsidP="009951E2">
            <w:pPr>
              <w:suppressAutoHyphens w:val="0"/>
              <w:spacing w:after="0"/>
              <w:jc w:val="left"/>
              <w:rPr>
                <w:sz w:val="22"/>
                <w:szCs w:val="22"/>
              </w:rPr>
            </w:pPr>
          </w:p>
        </w:tc>
        <w:tc>
          <w:tcPr>
            <w:tcW w:w="727"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2027</w:t>
            </w:r>
          </w:p>
        </w:tc>
        <w:tc>
          <w:tcPr>
            <w:tcW w:w="1842"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i/>
                <w:iCs/>
                <w:sz w:val="22"/>
                <w:szCs w:val="22"/>
              </w:rPr>
            </w:pPr>
            <w:r w:rsidRPr="005D5ACE">
              <w:rPr>
                <w:i/>
                <w:iCs/>
                <w:sz w:val="22"/>
                <w:szCs w:val="22"/>
              </w:rPr>
              <w:t>2 288 000,00</w:t>
            </w:r>
          </w:p>
        </w:tc>
        <w:tc>
          <w:tcPr>
            <w:tcW w:w="1701"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2 173 600,00</w:t>
            </w:r>
          </w:p>
        </w:tc>
        <w:tc>
          <w:tcPr>
            <w:tcW w:w="1701"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114 400,00</w:t>
            </w:r>
          </w:p>
        </w:tc>
        <w:tc>
          <w:tcPr>
            <w:tcW w:w="1418"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709" w:type="dxa"/>
            <w:tcBorders>
              <w:top w:val="single" w:sz="4" w:space="0" w:color="auto"/>
              <w:left w:val="nil"/>
              <w:bottom w:val="nil"/>
              <w:right w:val="single" w:sz="4" w:space="0" w:color="auto"/>
            </w:tcBorders>
            <w:shd w:val="clear" w:color="auto" w:fill="auto"/>
            <w:vAlign w:val="center"/>
            <w:hideMark/>
          </w:tcPr>
          <w:p w:rsidR="009951E2" w:rsidRPr="005D5ACE" w:rsidRDefault="009951E2" w:rsidP="009951E2">
            <w:pPr>
              <w:suppressAutoHyphens w:val="0"/>
              <w:spacing w:after="0"/>
              <w:jc w:val="right"/>
              <w:rPr>
                <w:sz w:val="22"/>
                <w:szCs w:val="22"/>
              </w:rPr>
            </w:pPr>
            <w:r w:rsidRPr="005D5ACE">
              <w:rPr>
                <w:sz w:val="22"/>
                <w:szCs w:val="22"/>
              </w:rPr>
              <w:t>0,00</w:t>
            </w:r>
          </w:p>
        </w:tc>
        <w:tc>
          <w:tcPr>
            <w:tcW w:w="1356" w:type="dxa"/>
            <w:vMerge/>
            <w:tcBorders>
              <w:top w:val="nil"/>
              <w:left w:val="single" w:sz="4" w:space="0" w:color="auto"/>
              <w:bottom w:val="nil"/>
              <w:right w:val="single" w:sz="8" w:space="0" w:color="auto"/>
            </w:tcBorders>
            <w:vAlign w:val="center"/>
            <w:hideMark/>
          </w:tcPr>
          <w:p w:rsidR="009951E2" w:rsidRPr="005D5ACE" w:rsidRDefault="009951E2" w:rsidP="009951E2">
            <w:pPr>
              <w:suppressAutoHyphens w:val="0"/>
              <w:spacing w:after="0"/>
              <w:jc w:val="left"/>
              <w:rPr>
                <w:sz w:val="22"/>
                <w:szCs w:val="22"/>
              </w:rPr>
            </w:pPr>
          </w:p>
        </w:tc>
      </w:tr>
      <w:tr w:rsidR="009951E2" w:rsidRPr="005D5ACE" w:rsidTr="009951E2">
        <w:trPr>
          <w:trHeight w:val="276"/>
        </w:trPr>
        <w:tc>
          <w:tcPr>
            <w:tcW w:w="6108" w:type="dxa"/>
            <w:gridSpan w:val="6"/>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left"/>
              <w:rPr>
                <w:b/>
                <w:bCs/>
                <w:sz w:val="22"/>
                <w:szCs w:val="22"/>
              </w:rPr>
            </w:pPr>
            <w:r w:rsidRPr="005D5ACE">
              <w:rPr>
                <w:b/>
                <w:bCs/>
                <w:sz w:val="22"/>
                <w:szCs w:val="22"/>
              </w:rPr>
              <w:t>Итого по муниципальной  целевой программе</w:t>
            </w:r>
          </w:p>
        </w:tc>
        <w:tc>
          <w:tcPr>
            <w:tcW w:w="1842"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b/>
                <w:bCs/>
                <w:i/>
                <w:iCs/>
                <w:sz w:val="22"/>
                <w:szCs w:val="22"/>
              </w:rPr>
            </w:pPr>
            <w:r w:rsidRPr="005D5ACE">
              <w:rPr>
                <w:b/>
                <w:bCs/>
                <w:i/>
                <w:iCs/>
                <w:sz w:val="22"/>
                <w:szCs w:val="22"/>
              </w:rPr>
              <w:t>1 113 472 868,82</w:t>
            </w:r>
          </w:p>
        </w:tc>
        <w:tc>
          <w:tcPr>
            <w:tcW w:w="1701"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b/>
                <w:bCs/>
                <w:i/>
                <w:iCs/>
                <w:sz w:val="22"/>
                <w:szCs w:val="22"/>
              </w:rPr>
            </w:pPr>
            <w:r w:rsidRPr="005D5ACE">
              <w:rPr>
                <w:b/>
                <w:bCs/>
                <w:i/>
                <w:iCs/>
                <w:sz w:val="22"/>
                <w:szCs w:val="22"/>
              </w:rPr>
              <w:t>244 770 632,17</w:t>
            </w:r>
          </w:p>
        </w:tc>
        <w:tc>
          <w:tcPr>
            <w:tcW w:w="1701"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b/>
                <w:bCs/>
                <w:i/>
                <w:iCs/>
                <w:sz w:val="22"/>
                <w:szCs w:val="22"/>
              </w:rPr>
            </w:pPr>
            <w:r w:rsidRPr="005D5ACE">
              <w:rPr>
                <w:b/>
                <w:bCs/>
                <w:i/>
                <w:iCs/>
                <w:sz w:val="22"/>
                <w:szCs w:val="22"/>
              </w:rPr>
              <w:t>864 426 814,83</w:t>
            </w:r>
          </w:p>
        </w:tc>
        <w:tc>
          <w:tcPr>
            <w:tcW w:w="1418"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b/>
                <w:bCs/>
                <w:i/>
                <w:iCs/>
                <w:sz w:val="22"/>
                <w:szCs w:val="22"/>
              </w:rPr>
            </w:pPr>
            <w:r w:rsidRPr="005D5ACE">
              <w:rPr>
                <w:b/>
                <w:bCs/>
                <w:i/>
                <w:iCs/>
                <w:sz w:val="22"/>
                <w:szCs w:val="22"/>
              </w:rPr>
              <w:t>4 275 421,82</w:t>
            </w:r>
          </w:p>
        </w:tc>
        <w:tc>
          <w:tcPr>
            <w:tcW w:w="709"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9951E2" w:rsidRPr="005D5ACE" w:rsidRDefault="009951E2" w:rsidP="009951E2">
            <w:pPr>
              <w:suppressAutoHyphens w:val="0"/>
              <w:spacing w:after="0"/>
              <w:jc w:val="center"/>
              <w:rPr>
                <w:b/>
                <w:bCs/>
                <w:i/>
                <w:iCs/>
                <w:sz w:val="22"/>
                <w:szCs w:val="22"/>
              </w:rPr>
            </w:pPr>
            <w:r w:rsidRPr="005D5ACE">
              <w:rPr>
                <w:b/>
                <w:bCs/>
                <w:i/>
                <w:iCs/>
                <w:sz w:val="22"/>
                <w:szCs w:val="22"/>
              </w:rPr>
              <w:t>0,00</w:t>
            </w:r>
          </w:p>
        </w:tc>
        <w:tc>
          <w:tcPr>
            <w:tcW w:w="135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951E2" w:rsidRPr="005D5ACE" w:rsidRDefault="009951E2" w:rsidP="009951E2">
            <w:pPr>
              <w:suppressAutoHyphens w:val="0"/>
              <w:spacing w:after="0"/>
              <w:jc w:val="left"/>
              <w:rPr>
                <w:sz w:val="22"/>
                <w:szCs w:val="22"/>
              </w:rPr>
            </w:pPr>
            <w:r w:rsidRPr="005D5ACE">
              <w:rPr>
                <w:sz w:val="22"/>
                <w:szCs w:val="22"/>
              </w:rPr>
              <w:t> </w:t>
            </w:r>
          </w:p>
        </w:tc>
      </w:tr>
      <w:tr w:rsidR="009951E2" w:rsidRPr="005D5ACE" w:rsidTr="009951E2">
        <w:trPr>
          <w:trHeight w:val="276"/>
        </w:trPr>
        <w:tc>
          <w:tcPr>
            <w:tcW w:w="6108" w:type="dxa"/>
            <w:gridSpan w:val="6"/>
            <w:vMerge/>
            <w:tcBorders>
              <w:top w:val="single" w:sz="8" w:space="0" w:color="auto"/>
              <w:left w:val="single" w:sz="8"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sz w:val="22"/>
                <w:szCs w:val="22"/>
              </w:rPr>
            </w:pPr>
          </w:p>
        </w:tc>
        <w:tc>
          <w:tcPr>
            <w:tcW w:w="1842" w:type="dxa"/>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i/>
                <w:iCs/>
                <w:sz w:val="22"/>
                <w:szCs w:val="22"/>
              </w:rPr>
            </w:pPr>
          </w:p>
        </w:tc>
        <w:tc>
          <w:tcPr>
            <w:tcW w:w="1701" w:type="dxa"/>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i/>
                <w:iCs/>
                <w:sz w:val="22"/>
                <w:szCs w:val="22"/>
              </w:rPr>
            </w:pPr>
          </w:p>
        </w:tc>
        <w:tc>
          <w:tcPr>
            <w:tcW w:w="1701" w:type="dxa"/>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i/>
                <w:iCs/>
                <w:sz w:val="22"/>
                <w:szCs w:val="22"/>
              </w:rPr>
            </w:pPr>
          </w:p>
        </w:tc>
        <w:tc>
          <w:tcPr>
            <w:tcW w:w="1418" w:type="dxa"/>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i/>
                <w:iCs/>
                <w:sz w:val="22"/>
                <w:szCs w:val="22"/>
              </w:rPr>
            </w:pPr>
          </w:p>
        </w:tc>
        <w:tc>
          <w:tcPr>
            <w:tcW w:w="709" w:type="dxa"/>
            <w:vMerge/>
            <w:tcBorders>
              <w:top w:val="single" w:sz="8" w:space="0" w:color="auto"/>
              <w:left w:val="single" w:sz="4" w:space="0" w:color="auto"/>
              <w:bottom w:val="single" w:sz="8" w:space="0" w:color="auto"/>
              <w:right w:val="single" w:sz="4" w:space="0" w:color="auto"/>
            </w:tcBorders>
            <w:vAlign w:val="center"/>
            <w:hideMark/>
          </w:tcPr>
          <w:p w:rsidR="009951E2" w:rsidRPr="005D5ACE" w:rsidRDefault="009951E2" w:rsidP="009951E2">
            <w:pPr>
              <w:suppressAutoHyphens w:val="0"/>
              <w:spacing w:after="0"/>
              <w:jc w:val="left"/>
              <w:rPr>
                <w:b/>
                <w:bCs/>
                <w:i/>
                <w:iCs/>
                <w:sz w:val="22"/>
                <w:szCs w:val="22"/>
              </w:rPr>
            </w:pPr>
          </w:p>
        </w:tc>
        <w:tc>
          <w:tcPr>
            <w:tcW w:w="1356" w:type="dxa"/>
            <w:vMerge/>
            <w:tcBorders>
              <w:top w:val="single" w:sz="8" w:space="0" w:color="auto"/>
              <w:left w:val="single" w:sz="4" w:space="0" w:color="auto"/>
              <w:bottom w:val="single" w:sz="8" w:space="0" w:color="auto"/>
              <w:right w:val="single" w:sz="8" w:space="0" w:color="auto"/>
            </w:tcBorders>
            <w:vAlign w:val="center"/>
            <w:hideMark/>
          </w:tcPr>
          <w:p w:rsidR="009951E2" w:rsidRPr="005D5ACE" w:rsidRDefault="009951E2" w:rsidP="009951E2">
            <w:pPr>
              <w:suppressAutoHyphens w:val="0"/>
              <w:spacing w:after="0"/>
              <w:jc w:val="left"/>
              <w:rPr>
                <w:sz w:val="22"/>
                <w:szCs w:val="22"/>
              </w:rPr>
            </w:pPr>
          </w:p>
        </w:tc>
      </w:tr>
    </w:tbl>
    <w:p w:rsidR="009951E2" w:rsidRDefault="009951E2" w:rsidP="00913A0E">
      <w:pPr>
        <w:spacing w:after="0"/>
        <w:jc w:val="left"/>
        <w:rPr>
          <w:sz w:val="26"/>
          <w:szCs w:val="26"/>
        </w:rPr>
      </w:pPr>
    </w:p>
    <w:p w:rsidR="00CC1742" w:rsidRDefault="00CC1742">
      <w:pPr>
        <w:spacing w:after="0"/>
        <w:jc w:val="center"/>
        <w:rPr>
          <w:sz w:val="26"/>
          <w:szCs w:val="26"/>
        </w:rPr>
      </w:pPr>
    </w:p>
    <w:p w:rsidR="005B2C56" w:rsidRDefault="005B2C56">
      <w:pPr>
        <w:sectPr w:rsidR="005B2C56" w:rsidSect="008D78B2">
          <w:pgSz w:w="16838" w:h="11906" w:orient="landscape"/>
          <w:pgMar w:top="709" w:right="1134" w:bottom="1134" w:left="1134" w:header="0" w:footer="0" w:gutter="0"/>
          <w:cols w:space="720"/>
          <w:formProt w:val="0"/>
          <w:docGrid w:linePitch="360"/>
        </w:sectPr>
      </w:pPr>
    </w:p>
    <w:p w:rsidR="009951E2" w:rsidRPr="00207F06" w:rsidRDefault="009951E2" w:rsidP="009951E2">
      <w:pPr>
        <w:spacing w:after="0"/>
        <w:ind w:firstLine="709"/>
        <w:jc w:val="left"/>
        <w:rPr>
          <w:bCs/>
          <w:color w:val="auto"/>
          <w:szCs w:val="28"/>
        </w:rPr>
      </w:pPr>
      <w:r>
        <w:rPr>
          <w:bCs/>
          <w:color w:val="auto"/>
          <w:szCs w:val="28"/>
        </w:rPr>
        <w:lastRenderedPageBreak/>
        <w:t xml:space="preserve">5. Раздел </w:t>
      </w:r>
      <w:r>
        <w:rPr>
          <w:color w:val="auto"/>
          <w:szCs w:val="28"/>
        </w:rPr>
        <w:t>«</w:t>
      </w:r>
      <w:r>
        <w:rPr>
          <w:bCs/>
          <w:color w:val="auto"/>
          <w:szCs w:val="28"/>
        </w:rPr>
        <w:t>Обоснование потребности в ресурсах, необходимых для реализации программы» изложить в следующей редакции»:</w:t>
      </w:r>
    </w:p>
    <w:tbl>
      <w:tblPr>
        <w:tblW w:w="15180" w:type="dxa"/>
        <w:tblInd w:w="96" w:type="dxa"/>
        <w:tblLayout w:type="fixed"/>
        <w:tblLook w:val="04A0" w:firstRow="1" w:lastRow="0" w:firstColumn="1" w:lastColumn="0" w:noHBand="0" w:noVBand="1"/>
      </w:tblPr>
      <w:tblGrid>
        <w:gridCol w:w="540"/>
        <w:gridCol w:w="3158"/>
        <w:gridCol w:w="1559"/>
        <w:gridCol w:w="1559"/>
        <w:gridCol w:w="1701"/>
        <w:gridCol w:w="1843"/>
        <w:gridCol w:w="1701"/>
        <w:gridCol w:w="1559"/>
        <w:gridCol w:w="1560"/>
      </w:tblGrid>
      <w:tr w:rsidR="009951E2" w:rsidRPr="001A26E2" w:rsidTr="009951E2">
        <w:trPr>
          <w:trHeight w:val="315"/>
        </w:trPr>
        <w:tc>
          <w:tcPr>
            <w:tcW w:w="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51E2" w:rsidRPr="001A26E2" w:rsidRDefault="009951E2" w:rsidP="009951E2">
            <w:pPr>
              <w:suppressAutoHyphens w:val="0"/>
              <w:spacing w:after="0"/>
              <w:jc w:val="center"/>
              <w:rPr>
                <w:color w:val="auto"/>
                <w:sz w:val="20"/>
              </w:rPr>
            </w:pPr>
            <w:r w:rsidRPr="001A26E2">
              <w:rPr>
                <w:color w:val="auto"/>
                <w:sz w:val="20"/>
              </w:rPr>
              <w:t xml:space="preserve">№ </w:t>
            </w:r>
            <w:proofErr w:type="gramStart"/>
            <w:r w:rsidRPr="001A26E2">
              <w:rPr>
                <w:color w:val="auto"/>
                <w:sz w:val="20"/>
              </w:rPr>
              <w:t>п</w:t>
            </w:r>
            <w:proofErr w:type="gramEnd"/>
            <w:r w:rsidRPr="001A26E2">
              <w:rPr>
                <w:color w:val="auto"/>
                <w:sz w:val="20"/>
              </w:rPr>
              <w:t>/п</w:t>
            </w:r>
          </w:p>
        </w:tc>
        <w:tc>
          <w:tcPr>
            <w:tcW w:w="3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51E2" w:rsidRPr="001A26E2" w:rsidRDefault="009951E2" w:rsidP="009951E2">
            <w:pPr>
              <w:suppressAutoHyphens w:val="0"/>
              <w:spacing w:after="0"/>
              <w:jc w:val="center"/>
              <w:rPr>
                <w:color w:val="auto"/>
                <w:sz w:val="20"/>
              </w:rPr>
            </w:pPr>
            <w:r w:rsidRPr="001A26E2">
              <w:rPr>
                <w:color w:val="auto"/>
                <w:sz w:val="20"/>
              </w:rPr>
              <w:t>Наименование расходного обяз</w:t>
            </w:r>
            <w:r w:rsidRPr="001A26E2">
              <w:rPr>
                <w:color w:val="auto"/>
                <w:sz w:val="20"/>
              </w:rPr>
              <w:t>а</w:t>
            </w:r>
            <w:r w:rsidRPr="001A26E2">
              <w:rPr>
                <w:color w:val="auto"/>
                <w:sz w:val="20"/>
              </w:rPr>
              <w:t>тельства</w:t>
            </w:r>
          </w:p>
        </w:tc>
        <w:tc>
          <w:tcPr>
            <w:tcW w:w="11482" w:type="dxa"/>
            <w:gridSpan w:val="7"/>
            <w:tcBorders>
              <w:top w:val="single" w:sz="8" w:space="0" w:color="auto"/>
              <w:left w:val="nil"/>
              <w:bottom w:val="single" w:sz="8" w:space="0" w:color="auto"/>
              <w:right w:val="single" w:sz="8" w:space="0" w:color="000000"/>
            </w:tcBorders>
            <w:shd w:val="clear" w:color="auto" w:fill="auto"/>
            <w:noWrap/>
            <w:vAlign w:val="center"/>
            <w:hideMark/>
          </w:tcPr>
          <w:p w:rsidR="009951E2" w:rsidRPr="001A26E2" w:rsidRDefault="009951E2" w:rsidP="009951E2">
            <w:pPr>
              <w:suppressAutoHyphens w:val="0"/>
              <w:spacing w:after="0"/>
              <w:jc w:val="center"/>
              <w:rPr>
                <w:color w:val="auto"/>
                <w:sz w:val="20"/>
              </w:rPr>
            </w:pPr>
            <w:r w:rsidRPr="001A26E2">
              <w:rPr>
                <w:color w:val="auto"/>
                <w:sz w:val="20"/>
              </w:rPr>
              <w:t xml:space="preserve">Потребность в ресурсах </w:t>
            </w:r>
            <w:proofErr w:type="gramStart"/>
            <w:r w:rsidRPr="001A26E2">
              <w:rPr>
                <w:color w:val="auto"/>
                <w:sz w:val="20"/>
              </w:rPr>
              <w:t xml:space="preserve">( </w:t>
            </w:r>
            <w:proofErr w:type="gramEnd"/>
            <w:r w:rsidRPr="001A26E2">
              <w:rPr>
                <w:color w:val="auto"/>
                <w:sz w:val="20"/>
              </w:rPr>
              <w:t>руб.)</w:t>
            </w:r>
          </w:p>
        </w:tc>
      </w:tr>
      <w:tr w:rsidR="009951E2" w:rsidRPr="001A26E2" w:rsidTr="009951E2">
        <w:trPr>
          <w:trHeight w:val="315"/>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9951E2" w:rsidRPr="001A26E2" w:rsidRDefault="009951E2" w:rsidP="009951E2">
            <w:pPr>
              <w:suppressAutoHyphens w:val="0"/>
              <w:spacing w:after="0"/>
              <w:jc w:val="left"/>
              <w:rPr>
                <w:color w:val="auto"/>
                <w:sz w:val="20"/>
              </w:rPr>
            </w:pPr>
          </w:p>
        </w:tc>
        <w:tc>
          <w:tcPr>
            <w:tcW w:w="3158" w:type="dxa"/>
            <w:vMerge/>
            <w:tcBorders>
              <w:top w:val="single" w:sz="8" w:space="0" w:color="auto"/>
              <w:left w:val="single" w:sz="8" w:space="0" w:color="auto"/>
              <w:bottom w:val="single" w:sz="8" w:space="0" w:color="000000"/>
              <w:right w:val="single" w:sz="8" w:space="0" w:color="auto"/>
            </w:tcBorders>
            <w:vAlign w:val="center"/>
            <w:hideMark/>
          </w:tcPr>
          <w:p w:rsidR="009951E2" w:rsidRPr="001A26E2" w:rsidRDefault="009951E2" w:rsidP="009951E2">
            <w:pPr>
              <w:suppressAutoHyphens w:val="0"/>
              <w:spacing w:after="0"/>
              <w:jc w:val="left"/>
              <w:rPr>
                <w:color w:val="auto"/>
                <w:sz w:val="20"/>
              </w:rPr>
            </w:pP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9951E2" w:rsidRPr="001A26E2" w:rsidRDefault="009951E2" w:rsidP="009951E2">
            <w:pPr>
              <w:suppressAutoHyphens w:val="0"/>
              <w:spacing w:after="0"/>
              <w:jc w:val="center"/>
              <w:rPr>
                <w:color w:val="auto"/>
                <w:sz w:val="20"/>
              </w:rPr>
            </w:pPr>
            <w:r w:rsidRPr="001A26E2">
              <w:rPr>
                <w:color w:val="auto"/>
                <w:sz w:val="20"/>
              </w:rPr>
              <w:t xml:space="preserve">всего </w:t>
            </w:r>
          </w:p>
        </w:tc>
        <w:tc>
          <w:tcPr>
            <w:tcW w:w="9923" w:type="dxa"/>
            <w:gridSpan w:val="6"/>
            <w:tcBorders>
              <w:top w:val="single" w:sz="8" w:space="0" w:color="auto"/>
              <w:left w:val="nil"/>
              <w:bottom w:val="single" w:sz="8" w:space="0" w:color="auto"/>
              <w:right w:val="single" w:sz="8" w:space="0" w:color="000000"/>
            </w:tcBorders>
            <w:shd w:val="clear" w:color="auto" w:fill="auto"/>
            <w:noWrap/>
            <w:vAlign w:val="center"/>
            <w:hideMark/>
          </w:tcPr>
          <w:p w:rsidR="009951E2" w:rsidRPr="001A26E2" w:rsidRDefault="009951E2" w:rsidP="009951E2">
            <w:pPr>
              <w:suppressAutoHyphens w:val="0"/>
              <w:spacing w:after="0"/>
              <w:jc w:val="center"/>
              <w:rPr>
                <w:color w:val="auto"/>
                <w:sz w:val="20"/>
              </w:rPr>
            </w:pPr>
            <w:r w:rsidRPr="001A26E2">
              <w:rPr>
                <w:color w:val="auto"/>
                <w:sz w:val="20"/>
              </w:rPr>
              <w:t>В том числе по годам</w:t>
            </w:r>
          </w:p>
        </w:tc>
      </w:tr>
      <w:tr w:rsidR="009951E2" w:rsidRPr="001A26E2" w:rsidTr="009951E2">
        <w:trPr>
          <w:trHeight w:val="315"/>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9951E2" w:rsidRPr="001A26E2" w:rsidRDefault="009951E2" w:rsidP="009951E2">
            <w:pPr>
              <w:suppressAutoHyphens w:val="0"/>
              <w:spacing w:after="0"/>
              <w:jc w:val="left"/>
              <w:rPr>
                <w:color w:val="auto"/>
                <w:sz w:val="20"/>
              </w:rPr>
            </w:pPr>
          </w:p>
        </w:tc>
        <w:tc>
          <w:tcPr>
            <w:tcW w:w="3158" w:type="dxa"/>
            <w:vMerge/>
            <w:tcBorders>
              <w:top w:val="single" w:sz="8" w:space="0" w:color="auto"/>
              <w:left w:val="single" w:sz="8" w:space="0" w:color="auto"/>
              <w:bottom w:val="single" w:sz="8" w:space="0" w:color="000000"/>
              <w:right w:val="single" w:sz="8" w:space="0" w:color="auto"/>
            </w:tcBorders>
            <w:vAlign w:val="center"/>
            <w:hideMark/>
          </w:tcPr>
          <w:p w:rsidR="009951E2" w:rsidRPr="001A26E2" w:rsidRDefault="009951E2" w:rsidP="009951E2">
            <w:pPr>
              <w:suppressAutoHyphens w:val="0"/>
              <w:spacing w:after="0"/>
              <w:jc w:val="left"/>
              <w:rPr>
                <w:color w:val="auto"/>
                <w:sz w:val="20"/>
              </w:rPr>
            </w:pPr>
          </w:p>
        </w:tc>
        <w:tc>
          <w:tcPr>
            <w:tcW w:w="1559" w:type="dxa"/>
            <w:vMerge/>
            <w:tcBorders>
              <w:top w:val="nil"/>
              <w:left w:val="single" w:sz="8" w:space="0" w:color="auto"/>
              <w:bottom w:val="single" w:sz="8" w:space="0" w:color="000000"/>
              <w:right w:val="single" w:sz="8" w:space="0" w:color="auto"/>
            </w:tcBorders>
            <w:vAlign w:val="center"/>
            <w:hideMark/>
          </w:tcPr>
          <w:p w:rsidR="009951E2" w:rsidRPr="001A26E2" w:rsidRDefault="009951E2" w:rsidP="009951E2">
            <w:pPr>
              <w:suppressAutoHyphens w:val="0"/>
              <w:spacing w:after="0"/>
              <w:jc w:val="left"/>
              <w:rPr>
                <w:color w:val="auto"/>
                <w:sz w:val="20"/>
              </w:rPr>
            </w:pPr>
          </w:p>
        </w:tc>
        <w:tc>
          <w:tcPr>
            <w:tcW w:w="1559" w:type="dxa"/>
            <w:tcBorders>
              <w:top w:val="nil"/>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center"/>
              <w:rPr>
                <w:color w:val="auto"/>
                <w:sz w:val="20"/>
              </w:rPr>
            </w:pPr>
            <w:r w:rsidRPr="001A26E2">
              <w:rPr>
                <w:color w:val="auto"/>
                <w:sz w:val="20"/>
              </w:rPr>
              <w:t>2022</w:t>
            </w:r>
          </w:p>
        </w:tc>
        <w:tc>
          <w:tcPr>
            <w:tcW w:w="1701" w:type="dxa"/>
            <w:tcBorders>
              <w:top w:val="nil"/>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center"/>
              <w:rPr>
                <w:color w:val="auto"/>
                <w:sz w:val="20"/>
              </w:rPr>
            </w:pPr>
            <w:r w:rsidRPr="001A26E2">
              <w:rPr>
                <w:color w:val="auto"/>
                <w:sz w:val="20"/>
              </w:rPr>
              <w:t>2023</w:t>
            </w:r>
          </w:p>
        </w:tc>
        <w:tc>
          <w:tcPr>
            <w:tcW w:w="1843" w:type="dxa"/>
            <w:tcBorders>
              <w:top w:val="nil"/>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center"/>
              <w:rPr>
                <w:color w:val="auto"/>
                <w:sz w:val="20"/>
              </w:rPr>
            </w:pPr>
            <w:r w:rsidRPr="001A26E2">
              <w:rPr>
                <w:color w:val="auto"/>
                <w:sz w:val="20"/>
              </w:rPr>
              <w:t>2024</w:t>
            </w:r>
          </w:p>
        </w:tc>
        <w:tc>
          <w:tcPr>
            <w:tcW w:w="1701" w:type="dxa"/>
            <w:tcBorders>
              <w:top w:val="nil"/>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center"/>
              <w:rPr>
                <w:color w:val="auto"/>
                <w:sz w:val="20"/>
              </w:rPr>
            </w:pPr>
            <w:r w:rsidRPr="001A26E2">
              <w:rPr>
                <w:color w:val="auto"/>
                <w:sz w:val="20"/>
              </w:rPr>
              <w:t>2025</w:t>
            </w:r>
          </w:p>
        </w:tc>
        <w:tc>
          <w:tcPr>
            <w:tcW w:w="1559" w:type="dxa"/>
            <w:tcBorders>
              <w:top w:val="nil"/>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center"/>
              <w:rPr>
                <w:sz w:val="20"/>
              </w:rPr>
            </w:pPr>
            <w:r w:rsidRPr="001A26E2">
              <w:rPr>
                <w:sz w:val="20"/>
              </w:rPr>
              <w:t>2026</w:t>
            </w:r>
          </w:p>
        </w:tc>
        <w:tc>
          <w:tcPr>
            <w:tcW w:w="1560" w:type="dxa"/>
            <w:tcBorders>
              <w:top w:val="nil"/>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center"/>
              <w:rPr>
                <w:color w:val="auto"/>
                <w:sz w:val="20"/>
              </w:rPr>
            </w:pPr>
            <w:r w:rsidRPr="001A26E2">
              <w:rPr>
                <w:color w:val="auto"/>
                <w:sz w:val="20"/>
              </w:rPr>
              <w:t>2027</w:t>
            </w:r>
          </w:p>
        </w:tc>
      </w:tr>
      <w:tr w:rsidR="009951E2" w:rsidRPr="001A26E2" w:rsidTr="009951E2">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center"/>
              <w:rPr>
                <w:color w:val="auto"/>
                <w:sz w:val="20"/>
              </w:rPr>
            </w:pPr>
            <w:r w:rsidRPr="001A26E2">
              <w:rPr>
                <w:color w:val="auto"/>
                <w:sz w:val="20"/>
              </w:rPr>
              <w:t>1</w:t>
            </w:r>
          </w:p>
        </w:tc>
        <w:tc>
          <w:tcPr>
            <w:tcW w:w="3158" w:type="dxa"/>
            <w:tcBorders>
              <w:top w:val="nil"/>
              <w:left w:val="nil"/>
              <w:bottom w:val="single" w:sz="8" w:space="0" w:color="auto"/>
              <w:right w:val="nil"/>
            </w:tcBorders>
            <w:shd w:val="clear" w:color="auto" w:fill="auto"/>
            <w:vAlign w:val="center"/>
            <w:hideMark/>
          </w:tcPr>
          <w:p w:rsidR="009951E2" w:rsidRPr="001A26E2" w:rsidRDefault="009951E2" w:rsidP="009951E2">
            <w:pPr>
              <w:suppressAutoHyphens w:val="0"/>
              <w:spacing w:after="0"/>
              <w:jc w:val="center"/>
              <w:rPr>
                <w:color w:val="auto"/>
                <w:sz w:val="20"/>
              </w:rPr>
            </w:pPr>
            <w:r w:rsidRPr="001A26E2">
              <w:rPr>
                <w:color w:val="auto"/>
                <w:sz w:val="20"/>
              </w:rPr>
              <w:t>2</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center"/>
              <w:rPr>
                <w:color w:val="auto"/>
                <w:sz w:val="20"/>
              </w:rPr>
            </w:pPr>
            <w:r w:rsidRPr="001A26E2">
              <w:rPr>
                <w:color w:val="auto"/>
                <w:sz w:val="20"/>
              </w:rPr>
              <w:t>3</w:t>
            </w:r>
          </w:p>
        </w:tc>
        <w:tc>
          <w:tcPr>
            <w:tcW w:w="1559" w:type="dxa"/>
            <w:tcBorders>
              <w:top w:val="nil"/>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center"/>
              <w:rPr>
                <w:color w:val="auto"/>
                <w:sz w:val="20"/>
              </w:rPr>
            </w:pPr>
            <w:r w:rsidRPr="001A26E2">
              <w:rPr>
                <w:color w:val="auto"/>
                <w:sz w:val="20"/>
              </w:rPr>
              <w:t>4</w:t>
            </w:r>
          </w:p>
        </w:tc>
        <w:tc>
          <w:tcPr>
            <w:tcW w:w="1701" w:type="dxa"/>
            <w:tcBorders>
              <w:top w:val="nil"/>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center"/>
              <w:rPr>
                <w:color w:val="auto"/>
                <w:sz w:val="20"/>
              </w:rPr>
            </w:pPr>
            <w:r w:rsidRPr="001A26E2">
              <w:rPr>
                <w:color w:val="auto"/>
                <w:sz w:val="20"/>
              </w:rPr>
              <w:t>5</w:t>
            </w:r>
          </w:p>
        </w:tc>
        <w:tc>
          <w:tcPr>
            <w:tcW w:w="1843" w:type="dxa"/>
            <w:tcBorders>
              <w:top w:val="nil"/>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center"/>
              <w:rPr>
                <w:color w:val="auto"/>
                <w:sz w:val="20"/>
              </w:rPr>
            </w:pPr>
            <w:r w:rsidRPr="001A26E2">
              <w:rPr>
                <w:color w:val="auto"/>
                <w:sz w:val="20"/>
              </w:rPr>
              <w:t>6</w:t>
            </w:r>
          </w:p>
        </w:tc>
        <w:tc>
          <w:tcPr>
            <w:tcW w:w="1701" w:type="dxa"/>
            <w:tcBorders>
              <w:top w:val="nil"/>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center"/>
              <w:rPr>
                <w:color w:val="auto"/>
                <w:sz w:val="20"/>
              </w:rPr>
            </w:pPr>
            <w:r w:rsidRPr="001A26E2">
              <w:rPr>
                <w:color w:val="auto"/>
                <w:sz w:val="20"/>
              </w:rPr>
              <w:t>7</w:t>
            </w:r>
          </w:p>
        </w:tc>
        <w:tc>
          <w:tcPr>
            <w:tcW w:w="1559" w:type="dxa"/>
            <w:tcBorders>
              <w:top w:val="nil"/>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center"/>
              <w:rPr>
                <w:sz w:val="20"/>
              </w:rPr>
            </w:pPr>
            <w:r w:rsidRPr="001A26E2">
              <w:rPr>
                <w:sz w:val="20"/>
              </w:rPr>
              <w:t>8</w:t>
            </w:r>
          </w:p>
        </w:tc>
        <w:tc>
          <w:tcPr>
            <w:tcW w:w="1560" w:type="dxa"/>
            <w:tcBorders>
              <w:top w:val="nil"/>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center"/>
              <w:rPr>
                <w:color w:val="auto"/>
                <w:sz w:val="20"/>
              </w:rPr>
            </w:pPr>
            <w:r w:rsidRPr="001A26E2">
              <w:rPr>
                <w:color w:val="auto"/>
                <w:sz w:val="20"/>
              </w:rPr>
              <w:t>9</w:t>
            </w:r>
          </w:p>
        </w:tc>
      </w:tr>
      <w:tr w:rsidR="009951E2" w:rsidRPr="001A26E2" w:rsidTr="009951E2">
        <w:trPr>
          <w:trHeight w:val="1260"/>
        </w:trPr>
        <w:tc>
          <w:tcPr>
            <w:tcW w:w="540" w:type="dxa"/>
            <w:tcBorders>
              <w:top w:val="nil"/>
              <w:left w:val="single" w:sz="8" w:space="0" w:color="auto"/>
              <w:bottom w:val="nil"/>
              <w:right w:val="single" w:sz="8" w:space="0" w:color="auto"/>
            </w:tcBorders>
            <w:shd w:val="clear" w:color="auto" w:fill="auto"/>
            <w:vAlign w:val="center"/>
            <w:hideMark/>
          </w:tcPr>
          <w:p w:rsidR="009951E2" w:rsidRPr="001A26E2" w:rsidRDefault="009951E2" w:rsidP="009951E2">
            <w:pPr>
              <w:suppressAutoHyphens w:val="0"/>
              <w:spacing w:after="0"/>
              <w:jc w:val="left"/>
              <w:rPr>
                <w:color w:val="auto"/>
                <w:sz w:val="20"/>
              </w:rPr>
            </w:pPr>
            <w:r w:rsidRPr="001A26E2">
              <w:rPr>
                <w:color w:val="auto"/>
                <w:sz w:val="20"/>
              </w:rPr>
              <w:t>1</w:t>
            </w:r>
          </w:p>
        </w:tc>
        <w:tc>
          <w:tcPr>
            <w:tcW w:w="3158" w:type="dxa"/>
            <w:tcBorders>
              <w:top w:val="nil"/>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left"/>
              <w:rPr>
                <w:color w:val="auto"/>
                <w:sz w:val="20"/>
              </w:rPr>
            </w:pPr>
            <w:r w:rsidRPr="001A26E2">
              <w:rPr>
                <w:color w:val="auto"/>
                <w:sz w:val="20"/>
              </w:rPr>
              <w:t>Средства, полученные  в виде межбюджетных трансфертов на обеспечение деятельности  орг</w:t>
            </w:r>
            <w:r w:rsidRPr="001A26E2">
              <w:rPr>
                <w:color w:val="auto"/>
                <w:sz w:val="20"/>
              </w:rPr>
              <w:t>а</w:t>
            </w:r>
            <w:r w:rsidRPr="001A26E2">
              <w:rPr>
                <w:color w:val="auto"/>
                <w:sz w:val="20"/>
              </w:rPr>
              <w:t>нов местного самоуправления в сфере социальной защиты нас</w:t>
            </w:r>
            <w:r w:rsidRPr="001A26E2">
              <w:rPr>
                <w:color w:val="auto"/>
                <w:sz w:val="20"/>
              </w:rPr>
              <w:t>е</w:t>
            </w:r>
            <w:r w:rsidRPr="001A26E2">
              <w:rPr>
                <w:color w:val="auto"/>
                <w:sz w:val="20"/>
              </w:rPr>
              <w:t>ления.</w:t>
            </w:r>
          </w:p>
        </w:tc>
        <w:tc>
          <w:tcPr>
            <w:tcW w:w="1559" w:type="dxa"/>
            <w:tcBorders>
              <w:top w:val="nil"/>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right"/>
              <w:rPr>
                <w:color w:val="auto"/>
                <w:sz w:val="20"/>
              </w:rPr>
            </w:pPr>
            <w:r w:rsidRPr="001A26E2">
              <w:rPr>
                <w:color w:val="auto"/>
                <w:sz w:val="20"/>
              </w:rPr>
              <w:t>40 987 978,00</w:t>
            </w:r>
          </w:p>
        </w:tc>
        <w:tc>
          <w:tcPr>
            <w:tcW w:w="1559" w:type="dxa"/>
            <w:tcBorders>
              <w:top w:val="nil"/>
              <w:left w:val="nil"/>
              <w:bottom w:val="nil"/>
              <w:right w:val="single" w:sz="8" w:space="0" w:color="auto"/>
            </w:tcBorders>
            <w:shd w:val="clear" w:color="FFFFCC" w:fill="FFFFFF"/>
            <w:vAlign w:val="center"/>
            <w:hideMark/>
          </w:tcPr>
          <w:p w:rsidR="009951E2" w:rsidRPr="001A26E2" w:rsidRDefault="009951E2" w:rsidP="009951E2">
            <w:pPr>
              <w:suppressAutoHyphens w:val="0"/>
              <w:spacing w:after="0"/>
              <w:jc w:val="right"/>
              <w:rPr>
                <w:color w:val="auto"/>
                <w:sz w:val="20"/>
              </w:rPr>
            </w:pPr>
            <w:r w:rsidRPr="001A26E2">
              <w:rPr>
                <w:color w:val="auto"/>
                <w:sz w:val="20"/>
              </w:rPr>
              <w:t>9 626 026,00</w:t>
            </w:r>
          </w:p>
        </w:tc>
        <w:tc>
          <w:tcPr>
            <w:tcW w:w="1701" w:type="dxa"/>
            <w:tcBorders>
              <w:top w:val="nil"/>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right"/>
              <w:rPr>
                <w:color w:val="auto"/>
                <w:sz w:val="20"/>
              </w:rPr>
            </w:pPr>
            <w:r w:rsidRPr="001A26E2">
              <w:rPr>
                <w:color w:val="auto"/>
                <w:sz w:val="20"/>
              </w:rPr>
              <w:t>7 460 984,00</w:t>
            </w:r>
          </w:p>
        </w:tc>
        <w:tc>
          <w:tcPr>
            <w:tcW w:w="1843" w:type="dxa"/>
            <w:tcBorders>
              <w:top w:val="nil"/>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right"/>
              <w:rPr>
                <w:color w:val="auto"/>
                <w:sz w:val="20"/>
              </w:rPr>
            </w:pPr>
            <w:r w:rsidRPr="001A26E2">
              <w:rPr>
                <w:color w:val="auto"/>
                <w:sz w:val="20"/>
              </w:rPr>
              <w:t>6 011 242,00</w:t>
            </w:r>
          </w:p>
        </w:tc>
        <w:tc>
          <w:tcPr>
            <w:tcW w:w="1701" w:type="dxa"/>
            <w:tcBorders>
              <w:top w:val="nil"/>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right"/>
              <w:rPr>
                <w:color w:val="auto"/>
                <w:sz w:val="20"/>
              </w:rPr>
            </w:pPr>
            <w:r w:rsidRPr="001A26E2">
              <w:rPr>
                <w:color w:val="auto"/>
                <w:sz w:val="20"/>
              </w:rPr>
              <w:t>5 963 242,00</w:t>
            </w:r>
          </w:p>
        </w:tc>
        <w:tc>
          <w:tcPr>
            <w:tcW w:w="1559" w:type="dxa"/>
            <w:tcBorders>
              <w:top w:val="nil"/>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right"/>
              <w:rPr>
                <w:sz w:val="20"/>
              </w:rPr>
            </w:pPr>
            <w:r w:rsidRPr="001A26E2">
              <w:rPr>
                <w:sz w:val="20"/>
              </w:rPr>
              <w:t>5 963 242,00</w:t>
            </w:r>
          </w:p>
        </w:tc>
        <w:tc>
          <w:tcPr>
            <w:tcW w:w="1560" w:type="dxa"/>
            <w:tcBorders>
              <w:top w:val="nil"/>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right"/>
              <w:rPr>
                <w:sz w:val="20"/>
              </w:rPr>
            </w:pPr>
            <w:r w:rsidRPr="001A26E2">
              <w:rPr>
                <w:sz w:val="20"/>
              </w:rPr>
              <w:t>5 963 242,00</w:t>
            </w:r>
          </w:p>
        </w:tc>
      </w:tr>
      <w:tr w:rsidR="009951E2" w:rsidRPr="001A26E2" w:rsidTr="009951E2">
        <w:trPr>
          <w:trHeight w:val="712"/>
        </w:trPr>
        <w:tc>
          <w:tcPr>
            <w:tcW w:w="5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left"/>
              <w:rPr>
                <w:color w:val="auto"/>
                <w:sz w:val="20"/>
              </w:rPr>
            </w:pPr>
            <w:r w:rsidRPr="001A26E2">
              <w:rPr>
                <w:color w:val="auto"/>
                <w:sz w:val="20"/>
              </w:rPr>
              <w:t>2</w:t>
            </w:r>
          </w:p>
        </w:tc>
        <w:tc>
          <w:tcPr>
            <w:tcW w:w="3158" w:type="dxa"/>
            <w:tcBorders>
              <w:top w:val="single" w:sz="8" w:space="0" w:color="auto"/>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left"/>
              <w:rPr>
                <w:color w:val="auto"/>
                <w:sz w:val="20"/>
              </w:rPr>
            </w:pPr>
            <w:r w:rsidRPr="001A26E2">
              <w:rPr>
                <w:color w:val="auto"/>
                <w:sz w:val="20"/>
              </w:rPr>
              <w:t>Средства, полученные  в виде межбюджетных трансфертов на обеспечение деятельности центра социального обслуживания.</w:t>
            </w:r>
          </w:p>
        </w:tc>
        <w:tc>
          <w:tcPr>
            <w:tcW w:w="1559" w:type="dxa"/>
            <w:tcBorders>
              <w:top w:val="single" w:sz="8" w:space="0" w:color="auto"/>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right"/>
              <w:rPr>
                <w:color w:val="auto"/>
                <w:sz w:val="20"/>
              </w:rPr>
            </w:pPr>
            <w:r w:rsidRPr="001A26E2">
              <w:rPr>
                <w:color w:val="auto"/>
                <w:sz w:val="20"/>
              </w:rPr>
              <w:t>643 771 770,00</w:t>
            </w:r>
          </w:p>
        </w:tc>
        <w:tc>
          <w:tcPr>
            <w:tcW w:w="1559" w:type="dxa"/>
            <w:tcBorders>
              <w:top w:val="single" w:sz="8" w:space="0" w:color="auto"/>
              <w:left w:val="nil"/>
              <w:bottom w:val="single" w:sz="8" w:space="0" w:color="auto"/>
              <w:right w:val="single" w:sz="8" w:space="0" w:color="auto"/>
            </w:tcBorders>
            <w:shd w:val="clear" w:color="FFFFCC" w:fill="FFFFFF"/>
            <w:vAlign w:val="center"/>
            <w:hideMark/>
          </w:tcPr>
          <w:p w:rsidR="009951E2" w:rsidRPr="001A26E2" w:rsidRDefault="009951E2" w:rsidP="009951E2">
            <w:pPr>
              <w:suppressAutoHyphens w:val="0"/>
              <w:spacing w:after="0"/>
              <w:jc w:val="right"/>
              <w:rPr>
                <w:color w:val="auto"/>
                <w:sz w:val="20"/>
              </w:rPr>
            </w:pPr>
            <w:r w:rsidRPr="001A26E2">
              <w:rPr>
                <w:color w:val="auto"/>
                <w:sz w:val="20"/>
              </w:rPr>
              <w:t>88 996 268,00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right"/>
              <w:rPr>
                <w:color w:val="auto"/>
                <w:sz w:val="20"/>
              </w:rPr>
            </w:pPr>
            <w:r w:rsidRPr="001A26E2">
              <w:rPr>
                <w:color w:val="auto"/>
                <w:sz w:val="20"/>
              </w:rPr>
              <w:t>98 222 131,00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right"/>
              <w:rPr>
                <w:color w:val="auto"/>
                <w:sz w:val="20"/>
              </w:rPr>
            </w:pPr>
            <w:r w:rsidRPr="001A26E2">
              <w:rPr>
                <w:color w:val="auto"/>
                <w:sz w:val="20"/>
              </w:rPr>
              <w:t>114 595 927,00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right"/>
              <w:rPr>
                <w:color w:val="auto"/>
                <w:sz w:val="20"/>
              </w:rPr>
            </w:pPr>
            <w:r w:rsidRPr="001A26E2">
              <w:rPr>
                <w:color w:val="auto"/>
                <w:sz w:val="20"/>
              </w:rPr>
              <w:t>114 129 548,00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right"/>
              <w:rPr>
                <w:sz w:val="20"/>
              </w:rPr>
            </w:pPr>
            <w:r w:rsidRPr="001A26E2">
              <w:rPr>
                <w:sz w:val="20"/>
              </w:rPr>
              <w:t>113 913 948,00</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right"/>
              <w:rPr>
                <w:sz w:val="20"/>
              </w:rPr>
            </w:pPr>
            <w:r w:rsidRPr="001A26E2">
              <w:rPr>
                <w:sz w:val="20"/>
              </w:rPr>
              <w:t>113 913 948,00</w:t>
            </w:r>
          </w:p>
        </w:tc>
      </w:tr>
      <w:tr w:rsidR="009951E2" w:rsidRPr="001A26E2" w:rsidTr="009951E2">
        <w:trPr>
          <w:trHeight w:val="1110"/>
        </w:trPr>
        <w:tc>
          <w:tcPr>
            <w:tcW w:w="540" w:type="dxa"/>
            <w:tcBorders>
              <w:top w:val="nil"/>
              <w:left w:val="single" w:sz="8" w:space="0" w:color="auto"/>
              <w:bottom w:val="nil"/>
              <w:right w:val="single" w:sz="8" w:space="0" w:color="auto"/>
            </w:tcBorders>
            <w:shd w:val="clear" w:color="auto" w:fill="auto"/>
            <w:vAlign w:val="center"/>
            <w:hideMark/>
          </w:tcPr>
          <w:p w:rsidR="009951E2" w:rsidRPr="001A26E2" w:rsidRDefault="009951E2" w:rsidP="009951E2">
            <w:pPr>
              <w:suppressAutoHyphens w:val="0"/>
              <w:spacing w:after="0"/>
              <w:jc w:val="left"/>
              <w:rPr>
                <w:color w:val="auto"/>
                <w:sz w:val="20"/>
              </w:rPr>
            </w:pPr>
            <w:r w:rsidRPr="001A26E2">
              <w:rPr>
                <w:color w:val="auto"/>
                <w:sz w:val="20"/>
              </w:rPr>
              <w:t>3</w:t>
            </w:r>
          </w:p>
        </w:tc>
        <w:tc>
          <w:tcPr>
            <w:tcW w:w="3158" w:type="dxa"/>
            <w:tcBorders>
              <w:top w:val="nil"/>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left"/>
              <w:rPr>
                <w:color w:val="auto"/>
                <w:sz w:val="20"/>
              </w:rPr>
            </w:pPr>
            <w:r w:rsidRPr="001A26E2">
              <w:rPr>
                <w:color w:val="auto"/>
                <w:sz w:val="20"/>
              </w:rPr>
              <w:t>Средства, полученные в виде межбюджетных трансфертов на предоставление  мер социальной поддержки  в виде денежных в</w:t>
            </w:r>
            <w:r w:rsidRPr="001A26E2">
              <w:rPr>
                <w:color w:val="auto"/>
                <w:sz w:val="20"/>
              </w:rPr>
              <w:t>ы</w:t>
            </w:r>
            <w:r w:rsidRPr="001A26E2">
              <w:rPr>
                <w:color w:val="auto"/>
                <w:sz w:val="20"/>
              </w:rPr>
              <w:t>плат, пособий и компенсаций.</w:t>
            </w:r>
          </w:p>
        </w:tc>
        <w:tc>
          <w:tcPr>
            <w:tcW w:w="1559" w:type="dxa"/>
            <w:tcBorders>
              <w:top w:val="single" w:sz="8" w:space="0" w:color="auto"/>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right"/>
              <w:rPr>
                <w:color w:val="auto"/>
                <w:sz w:val="20"/>
              </w:rPr>
            </w:pPr>
            <w:r w:rsidRPr="001A26E2">
              <w:rPr>
                <w:color w:val="auto"/>
                <w:sz w:val="20"/>
              </w:rPr>
              <w:t>306 963 595,00</w:t>
            </w:r>
          </w:p>
        </w:tc>
        <w:tc>
          <w:tcPr>
            <w:tcW w:w="1559" w:type="dxa"/>
            <w:tcBorders>
              <w:top w:val="nil"/>
              <w:left w:val="nil"/>
              <w:bottom w:val="single" w:sz="8" w:space="0" w:color="auto"/>
              <w:right w:val="single" w:sz="8" w:space="0" w:color="auto"/>
            </w:tcBorders>
            <w:shd w:val="clear" w:color="FFFFCC" w:fill="FFFFFF"/>
            <w:vAlign w:val="center"/>
            <w:hideMark/>
          </w:tcPr>
          <w:p w:rsidR="009951E2" w:rsidRPr="001A26E2" w:rsidRDefault="009951E2" w:rsidP="009951E2">
            <w:pPr>
              <w:suppressAutoHyphens w:val="0"/>
              <w:spacing w:after="0"/>
              <w:jc w:val="right"/>
              <w:rPr>
                <w:color w:val="auto"/>
                <w:sz w:val="20"/>
              </w:rPr>
            </w:pPr>
            <w:r w:rsidRPr="001A26E2">
              <w:rPr>
                <w:color w:val="auto"/>
                <w:sz w:val="20"/>
              </w:rPr>
              <w:t>157 179 757,00</w:t>
            </w:r>
          </w:p>
        </w:tc>
        <w:tc>
          <w:tcPr>
            <w:tcW w:w="1701" w:type="dxa"/>
            <w:tcBorders>
              <w:top w:val="nil"/>
              <w:left w:val="nil"/>
              <w:bottom w:val="single" w:sz="8" w:space="0" w:color="auto"/>
              <w:right w:val="single" w:sz="8" w:space="0" w:color="auto"/>
            </w:tcBorders>
            <w:shd w:val="clear" w:color="FFFFCC" w:fill="FFFFFF"/>
            <w:vAlign w:val="center"/>
            <w:hideMark/>
          </w:tcPr>
          <w:p w:rsidR="009951E2" w:rsidRPr="001A26E2" w:rsidRDefault="009951E2" w:rsidP="009951E2">
            <w:pPr>
              <w:suppressAutoHyphens w:val="0"/>
              <w:spacing w:after="0"/>
              <w:jc w:val="right"/>
              <w:rPr>
                <w:color w:val="auto"/>
                <w:sz w:val="20"/>
              </w:rPr>
            </w:pPr>
            <w:r w:rsidRPr="001A26E2">
              <w:rPr>
                <w:color w:val="auto"/>
                <w:sz w:val="20"/>
              </w:rPr>
              <w:t>52 344 364,00</w:t>
            </w:r>
          </w:p>
        </w:tc>
        <w:tc>
          <w:tcPr>
            <w:tcW w:w="1843" w:type="dxa"/>
            <w:tcBorders>
              <w:top w:val="nil"/>
              <w:left w:val="nil"/>
              <w:bottom w:val="single" w:sz="8" w:space="0" w:color="auto"/>
              <w:right w:val="single" w:sz="8" w:space="0" w:color="auto"/>
            </w:tcBorders>
            <w:shd w:val="clear" w:color="FFFFCC" w:fill="FFFFFF"/>
            <w:vAlign w:val="center"/>
            <w:hideMark/>
          </w:tcPr>
          <w:p w:rsidR="009951E2" w:rsidRPr="001A26E2" w:rsidRDefault="009951E2" w:rsidP="009951E2">
            <w:pPr>
              <w:suppressAutoHyphens w:val="0"/>
              <w:spacing w:after="0"/>
              <w:jc w:val="right"/>
              <w:rPr>
                <w:color w:val="auto"/>
                <w:sz w:val="20"/>
              </w:rPr>
            </w:pPr>
            <w:r w:rsidRPr="001A26E2">
              <w:rPr>
                <w:color w:val="auto"/>
                <w:sz w:val="20"/>
              </w:rPr>
              <w:t>11 630 902,00</w:t>
            </w:r>
          </w:p>
        </w:tc>
        <w:tc>
          <w:tcPr>
            <w:tcW w:w="1701" w:type="dxa"/>
            <w:tcBorders>
              <w:top w:val="nil"/>
              <w:left w:val="nil"/>
              <w:bottom w:val="single" w:sz="8" w:space="0" w:color="auto"/>
              <w:right w:val="single" w:sz="8" w:space="0" w:color="auto"/>
            </w:tcBorders>
            <w:shd w:val="clear" w:color="FFFFCC" w:fill="FFFFFF"/>
            <w:vAlign w:val="center"/>
            <w:hideMark/>
          </w:tcPr>
          <w:p w:rsidR="009951E2" w:rsidRPr="001A26E2" w:rsidRDefault="009951E2" w:rsidP="009951E2">
            <w:pPr>
              <w:suppressAutoHyphens w:val="0"/>
              <w:spacing w:after="0"/>
              <w:jc w:val="right"/>
              <w:rPr>
                <w:color w:val="auto"/>
                <w:sz w:val="20"/>
              </w:rPr>
            </w:pPr>
            <w:r w:rsidRPr="001A26E2">
              <w:rPr>
                <w:color w:val="auto"/>
                <w:sz w:val="20"/>
              </w:rPr>
              <w:t>19 793 447,00</w:t>
            </w:r>
          </w:p>
        </w:tc>
        <w:tc>
          <w:tcPr>
            <w:tcW w:w="1559" w:type="dxa"/>
            <w:tcBorders>
              <w:top w:val="nil"/>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right"/>
              <w:rPr>
                <w:sz w:val="20"/>
              </w:rPr>
            </w:pPr>
            <w:r w:rsidRPr="001A26E2">
              <w:rPr>
                <w:sz w:val="20"/>
              </w:rPr>
              <w:t>21 086 598,00</w:t>
            </w:r>
          </w:p>
        </w:tc>
        <w:tc>
          <w:tcPr>
            <w:tcW w:w="1560" w:type="dxa"/>
            <w:tcBorders>
              <w:top w:val="nil"/>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right"/>
              <w:rPr>
                <w:sz w:val="20"/>
              </w:rPr>
            </w:pPr>
            <w:r w:rsidRPr="001A26E2">
              <w:rPr>
                <w:sz w:val="20"/>
              </w:rPr>
              <w:t>44 928 527,00</w:t>
            </w:r>
          </w:p>
        </w:tc>
      </w:tr>
      <w:tr w:rsidR="009951E2" w:rsidRPr="001A26E2" w:rsidTr="009951E2">
        <w:trPr>
          <w:trHeight w:val="870"/>
        </w:trPr>
        <w:tc>
          <w:tcPr>
            <w:tcW w:w="540" w:type="dxa"/>
            <w:tcBorders>
              <w:top w:val="single" w:sz="8" w:space="0" w:color="auto"/>
              <w:left w:val="single" w:sz="8" w:space="0" w:color="auto"/>
              <w:bottom w:val="nil"/>
              <w:right w:val="single" w:sz="8" w:space="0" w:color="auto"/>
            </w:tcBorders>
            <w:shd w:val="clear" w:color="auto" w:fill="auto"/>
            <w:vAlign w:val="center"/>
            <w:hideMark/>
          </w:tcPr>
          <w:p w:rsidR="009951E2" w:rsidRPr="001A26E2" w:rsidRDefault="009951E2" w:rsidP="009951E2">
            <w:pPr>
              <w:suppressAutoHyphens w:val="0"/>
              <w:spacing w:after="0"/>
              <w:jc w:val="left"/>
              <w:rPr>
                <w:color w:val="auto"/>
                <w:sz w:val="20"/>
              </w:rPr>
            </w:pPr>
            <w:r w:rsidRPr="001A26E2">
              <w:rPr>
                <w:color w:val="auto"/>
                <w:sz w:val="20"/>
              </w:rPr>
              <w:t>4</w:t>
            </w:r>
          </w:p>
        </w:tc>
        <w:tc>
          <w:tcPr>
            <w:tcW w:w="3158" w:type="dxa"/>
            <w:tcBorders>
              <w:top w:val="single" w:sz="8" w:space="0" w:color="auto"/>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left"/>
              <w:rPr>
                <w:color w:val="auto"/>
                <w:sz w:val="20"/>
              </w:rPr>
            </w:pPr>
            <w:r w:rsidRPr="001A26E2">
              <w:rPr>
                <w:color w:val="auto"/>
                <w:sz w:val="20"/>
              </w:rPr>
              <w:t>Средства на выплату пособий и компенсаций  по публично-нормативным обязательствам за счет средств местного бюджета</w:t>
            </w:r>
          </w:p>
        </w:tc>
        <w:tc>
          <w:tcPr>
            <w:tcW w:w="1559" w:type="dxa"/>
            <w:tcBorders>
              <w:top w:val="single" w:sz="8" w:space="0" w:color="auto"/>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right"/>
              <w:rPr>
                <w:color w:val="auto"/>
                <w:sz w:val="20"/>
              </w:rPr>
            </w:pPr>
            <w:r w:rsidRPr="001A26E2">
              <w:rPr>
                <w:color w:val="auto"/>
                <w:sz w:val="20"/>
              </w:rPr>
              <w:t>4 275 421,82</w:t>
            </w:r>
          </w:p>
        </w:tc>
        <w:tc>
          <w:tcPr>
            <w:tcW w:w="1559" w:type="dxa"/>
            <w:tcBorders>
              <w:top w:val="nil"/>
              <w:left w:val="nil"/>
              <w:bottom w:val="nil"/>
              <w:right w:val="single" w:sz="8" w:space="0" w:color="auto"/>
            </w:tcBorders>
            <w:shd w:val="clear" w:color="FFFFCC" w:fill="FFFFFF"/>
            <w:vAlign w:val="center"/>
            <w:hideMark/>
          </w:tcPr>
          <w:p w:rsidR="009951E2" w:rsidRPr="001A26E2" w:rsidRDefault="009951E2" w:rsidP="009951E2">
            <w:pPr>
              <w:suppressAutoHyphens w:val="0"/>
              <w:spacing w:after="0"/>
              <w:jc w:val="right"/>
              <w:rPr>
                <w:color w:val="auto"/>
                <w:sz w:val="20"/>
              </w:rPr>
            </w:pPr>
            <w:r w:rsidRPr="001A26E2">
              <w:rPr>
                <w:color w:val="auto"/>
                <w:sz w:val="20"/>
              </w:rPr>
              <w:t>2 298 958,92</w:t>
            </w:r>
          </w:p>
        </w:tc>
        <w:tc>
          <w:tcPr>
            <w:tcW w:w="1701" w:type="dxa"/>
            <w:tcBorders>
              <w:top w:val="nil"/>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right"/>
              <w:rPr>
                <w:color w:val="auto"/>
                <w:sz w:val="20"/>
              </w:rPr>
            </w:pPr>
            <w:r w:rsidRPr="001A26E2">
              <w:rPr>
                <w:color w:val="auto"/>
                <w:sz w:val="20"/>
              </w:rPr>
              <w:t>1 020 289,93</w:t>
            </w:r>
          </w:p>
        </w:tc>
        <w:tc>
          <w:tcPr>
            <w:tcW w:w="1843" w:type="dxa"/>
            <w:tcBorders>
              <w:top w:val="nil"/>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right"/>
              <w:rPr>
                <w:color w:val="auto"/>
                <w:sz w:val="20"/>
              </w:rPr>
            </w:pPr>
            <w:r w:rsidRPr="001A26E2">
              <w:rPr>
                <w:color w:val="auto"/>
                <w:sz w:val="20"/>
              </w:rPr>
              <w:t>768 647,60</w:t>
            </w:r>
          </w:p>
        </w:tc>
        <w:tc>
          <w:tcPr>
            <w:tcW w:w="1701" w:type="dxa"/>
            <w:tcBorders>
              <w:top w:val="nil"/>
              <w:left w:val="nil"/>
              <w:bottom w:val="nil"/>
              <w:right w:val="single" w:sz="8" w:space="0" w:color="auto"/>
            </w:tcBorders>
            <w:shd w:val="clear" w:color="auto" w:fill="auto"/>
            <w:vAlign w:val="center"/>
            <w:hideMark/>
          </w:tcPr>
          <w:p w:rsidR="009951E2" w:rsidRPr="001A26E2" w:rsidRDefault="009951E2" w:rsidP="009951E2">
            <w:pPr>
              <w:suppressAutoHyphens w:val="0"/>
              <w:spacing w:after="0"/>
              <w:jc w:val="right"/>
              <w:rPr>
                <w:color w:val="auto"/>
                <w:sz w:val="20"/>
              </w:rPr>
            </w:pPr>
            <w:r w:rsidRPr="001A26E2">
              <w:rPr>
                <w:color w:val="auto"/>
                <w:sz w:val="20"/>
              </w:rPr>
              <w:t>187 525,37</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right"/>
              <w:rPr>
                <w:sz w:val="20"/>
              </w:rPr>
            </w:pPr>
            <w:r w:rsidRPr="001A26E2">
              <w:rPr>
                <w:sz w:val="20"/>
              </w:rPr>
              <w:t>0,00</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right"/>
              <w:rPr>
                <w:sz w:val="20"/>
              </w:rPr>
            </w:pPr>
            <w:r w:rsidRPr="001A26E2">
              <w:rPr>
                <w:sz w:val="20"/>
              </w:rPr>
              <w:t>0,00</w:t>
            </w:r>
          </w:p>
        </w:tc>
      </w:tr>
      <w:tr w:rsidR="009951E2" w:rsidRPr="001A26E2" w:rsidTr="009951E2">
        <w:trPr>
          <w:trHeight w:val="487"/>
        </w:trPr>
        <w:tc>
          <w:tcPr>
            <w:tcW w:w="369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left"/>
              <w:rPr>
                <w:b/>
                <w:bCs/>
                <w:color w:val="auto"/>
                <w:sz w:val="20"/>
              </w:rPr>
            </w:pPr>
            <w:r w:rsidRPr="001A26E2">
              <w:rPr>
                <w:b/>
                <w:bCs/>
                <w:color w:val="auto"/>
                <w:sz w:val="20"/>
              </w:rPr>
              <w:t>Итого по муниципальной целевой программе</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right"/>
              <w:rPr>
                <w:b/>
                <w:bCs/>
                <w:color w:val="auto"/>
                <w:sz w:val="20"/>
              </w:rPr>
            </w:pPr>
            <w:r w:rsidRPr="001A26E2">
              <w:rPr>
                <w:b/>
                <w:bCs/>
                <w:color w:val="auto"/>
                <w:sz w:val="20"/>
              </w:rPr>
              <w:t>995 998 764,82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right"/>
              <w:rPr>
                <w:b/>
                <w:bCs/>
                <w:color w:val="auto"/>
                <w:sz w:val="20"/>
              </w:rPr>
            </w:pPr>
            <w:r w:rsidRPr="001A26E2">
              <w:rPr>
                <w:b/>
                <w:bCs/>
                <w:color w:val="auto"/>
                <w:sz w:val="20"/>
              </w:rPr>
              <w:t>258 101 009,92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right"/>
              <w:rPr>
                <w:b/>
                <w:bCs/>
                <w:color w:val="auto"/>
                <w:sz w:val="20"/>
              </w:rPr>
            </w:pPr>
            <w:r w:rsidRPr="001A26E2">
              <w:rPr>
                <w:b/>
                <w:bCs/>
                <w:color w:val="auto"/>
                <w:sz w:val="20"/>
              </w:rPr>
              <w:t>159 047 768,93</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right"/>
              <w:rPr>
                <w:b/>
                <w:bCs/>
                <w:color w:val="auto"/>
                <w:sz w:val="20"/>
              </w:rPr>
            </w:pPr>
            <w:r w:rsidRPr="001A26E2">
              <w:rPr>
                <w:b/>
                <w:bCs/>
                <w:color w:val="auto"/>
                <w:sz w:val="20"/>
              </w:rPr>
              <w:t>133 006 718,60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right"/>
              <w:rPr>
                <w:b/>
                <w:bCs/>
                <w:color w:val="auto"/>
                <w:sz w:val="20"/>
              </w:rPr>
            </w:pPr>
            <w:r w:rsidRPr="001A26E2">
              <w:rPr>
                <w:b/>
                <w:bCs/>
                <w:color w:val="auto"/>
                <w:sz w:val="20"/>
              </w:rPr>
              <w:t>140 073 762,37</w:t>
            </w:r>
          </w:p>
        </w:tc>
        <w:tc>
          <w:tcPr>
            <w:tcW w:w="1559" w:type="dxa"/>
            <w:tcBorders>
              <w:top w:val="nil"/>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right"/>
              <w:rPr>
                <w:b/>
                <w:bCs/>
                <w:sz w:val="20"/>
              </w:rPr>
            </w:pPr>
            <w:r w:rsidRPr="001A26E2">
              <w:rPr>
                <w:b/>
                <w:bCs/>
                <w:sz w:val="20"/>
              </w:rPr>
              <w:t>140 963 788,00</w:t>
            </w:r>
          </w:p>
        </w:tc>
        <w:tc>
          <w:tcPr>
            <w:tcW w:w="1560" w:type="dxa"/>
            <w:tcBorders>
              <w:top w:val="nil"/>
              <w:left w:val="nil"/>
              <w:bottom w:val="single" w:sz="8" w:space="0" w:color="auto"/>
              <w:right w:val="single" w:sz="8" w:space="0" w:color="auto"/>
            </w:tcBorders>
            <w:shd w:val="clear" w:color="auto" w:fill="auto"/>
            <w:vAlign w:val="center"/>
            <w:hideMark/>
          </w:tcPr>
          <w:p w:rsidR="009951E2" w:rsidRPr="001A26E2" w:rsidRDefault="009951E2" w:rsidP="009951E2">
            <w:pPr>
              <w:suppressAutoHyphens w:val="0"/>
              <w:spacing w:after="0"/>
              <w:jc w:val="right"/>
              <w:rPr>
                <w:b/>
                <w:bCs/>
                <w:sz w:val="20"/>
              </w:rPr>
            </w:pPr>
            <w:r w:rsidRPr="001A26E2">
              <w:rPr>
                <w:b/>
                <w:bCs/>
                <w:sz w:val="20"/>
              </w:rPr>
              <w:t>164 805 717,00</w:t>
            </w:r>
          </w:p>
        </w:tc>
      </w:tr>
    </w:tbl>
    <w:p w:rsidR="009951E2" w:rsidRDefault="009951E2"/>
    <w:p w:rsidR="005B2C56" w:rsidRDefault="0040235B">
      <w:pPr>
        <w:sectPr w:rsidR="005B2C56">
          <w:pgSz w:w="16838" w:h="11906" w:orient="landscape"/>
          <w:pgMar w:top="851" w:right="1134" w:bottom="426" w:left="1134" w:header="0" w:footer="0" w:gutter="0"/>
          <w:cols w:space="720"/>
          <w:formProt w:val="0"/>
          <w:docGrid w:linePitch="100"/>
        </w:sectPr>
      </w:pPr>
      <w:r>
        <w:br w:type="page"/>
      </w:r>
    </w:p>
    <w:p w:rsidR="005B2C56" w:rsidRDefault="0040235B">
      <w:pPr>
        <w:spacing w:after="0"/>
        <w:jc w:val="right"/>
        <w:rPr>
          <w:b/>
          <w:color w:val="auto"/>
          <w:sz w:val="26"/>
          <w:szCs w:val="26"/>
        </w:rPr>
      </w:pPr>
      <w:r>
        <w:rPr>
          <w:b/>
          <w:color w:val="auto"/>
          <w:sz w:val="26"/>
          <w:szCs w:val="26"/>
        </w:rPr>
        <w:lastRenderedPageBreak/>
        <w:t xml:space="preserve">Приложение 2 </w:t>
      </w:r>
    </w:p>
    <w:p w:rsidR="005B2C56" w:rsidRDefault="0040235B">
      <w:pPr>
        <w:spacing w:after="0"/>
        <w:jc w:val="right"/>
        <w:rPr>
          <w:b/>
          <w:color w:val="auto"/>
          <w:sz w:val="26"/>
          <w:szCs w:val="26"/>
        </w:rPr>
      </w:pPr>
      <w:r>
        <w:rPr>
          <w:b/>
          <w:color w:val="auto"/>
          <w:sz w:val="26"/>
          <w:szCs w:val="26"/>
        </w:rPr>
        <w:t>к муниципальной программе</w:t>
      </w:r>
    </w:p>
    <w:p w:rsidR="005B2C56" w:rsidRDefault="005B2C56">
      <w:pPr>
        <w:spacing w:after="0"/>
        <w:jc w:val="right"/>
        <w:rPr>
          <w:b/>
          <w:color w:val="auto"/>
          <w:sz w:val="26"/>
          <w:szCs w:val="26"/>
        </w:rPr>
      </w:pPr>
    </w:p>
    <w:p w:rsidR="005B2C56" w:rsidRDefault="0040235B">
      <w:pPr>
        <w:spacing w:after="0"/>
        <w:jc w:val="center"/>
        <w:rPr>
          <w:b/>
          <w:color w:val="auto"/>
          <w:sz w:val="26"/>
          <w:szCs w:val="26"/>
        </w:rPr>
      </w:pPr>
      <w:r>
        <w:rPr>
          <w:b/>
          <w:color w:val="auto"/>
          <w:sz w:val="26"/>
          <w:szCs w:val="26"/>
        </w:rPr>
        <w:t xml:space="preserve">Муниципальная целевая программа </w:t>
      </w:r>
    </w:p>
    <w:p w:rsidR="005B2C56" w:rsidRDefault="0040235B">
      <w:pPr>
        <w:spacing w:after="0"/>
        <w:jc w:val="center"/>
        <w:rPr>
          <w:color w:val="auto"/>
          <w:sz w:val="26"/>
          <w:szCs w:val="26"/>
        </w:rPr>
      </w:pPr>
      <w:r>
        <w:rPr>
          <w:color w:val="auto"/>
          <w:sz w:val="26"/>
          <w:szCs w:val="26"/>
        </w:rPr>
        <w:t>«Профилактика безнадзорности, правонарушений и защита прав несовершеннолетних в Гаврилов – Ямском муниципальном районе» на 2022-202</w:t>
      </w:r>
      <w:r w:rsidR="009951E2">
        <w:rPr>
          <w:color w:val="auto"/>
          <w:sz w:val="26"/>
          <w:szCs w:val="26"/>
        </w:rPr>
        <w:t>7</w:t>
      </w:r>
      <w:r>
        <w:rPr>
          <w:color w:val="auto"/>
          <w:sz w:val="26"/>
          <w:szCs w:val="26"/>
        </w:rPr>
        <w:t xml:space="preserve"> годы </w:t>
      </w:r>
    </w:p>
    <w:p w:rsidR="005B2C56" w:rsidRDefault="0040235B">
      <w:pPr>
        <w:widowControl w:val="0"/>
        <w:spacing w:after="0"/>
        <w:rPr>
          <w:color w:val="auto"/>
          <w:sz w:val="26"/>
          <w:szCs w:val="26"/>
        </w:rPr>
      </w:pPr>
      <w:bookmarkStart w:id="1" w:name="P921"/>
      <w:bookmarkEnd w:id="1"/>
      <w:r>
        <w:rPr>
          <w:color w:val="auto"/>
          <w:sz w:val="26"/>
          <w:szCs w:val="26"/>
        </w:rPr>
        <w:t xml:space="preserve">  </w:t>
      </w:r>
    </w:p>
    <w:p w:rsidR="005B2C56" w:rsidRDefault="0040235B">
      <w:pPr>
        <w:widowControl w:val="0"/>
        <w:spacing w:after="0"/>
        <w:jc w:val="center"/>
        <w:rPr>
          <w:b/>
          <w:color w:val="auto"/>
          <w:sz w:val="26"/>
          <w:szCs w:val="26"/>
        </w:rPr>
      </w:pPr>
      <w:r>
        <w:rPr>
          <w:b/>
          <w:color w:val="auto"/>
          <w:sz w:val="26"/>
          <w:szCs w:val="26"/>
        </w:rPr>
        <w:t>Паспорт муниципальной целевой программы</w:t>
      </w:r>
    </w:p>
    <w:p w:rsidR="005B2C56" w:rsidRDefault="0040235B">
      <w:pPr>
        <w:widowControl w:val="0"/>
        <w:spacing w:after="0"/>
        <w:rPr>
          <w:color w:val="auto"/>
          <w:sz w:val="26"/>
          <w:szCs w:val="26"/>
        </w:rPr>
      </w:pPr>
      <w:r>
        <w:rPr>
          <w:color w:val="auto"/>
          <w:sz w:val="26"/>
          <w:szCs w:val="26"/>
        </w:rPr>
        <w:t xml:space="preserve">             </w:t>
      </w: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3968"/>
        <w:gridCol w:w="5592"/>
      </w:tblGrid>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Ответственный исполнитель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Отдел  по делам несовершеннолетних  и  защите  их  прав  Администрации  Гаврилов-Ямского муниципального района,</w:t>
            </w:r>
          </w:p>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заведующий отделом Моренова Галина  Георгиевна,</w:t>
            </w:r>
          </w:p>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8 (48534) 2 01 51</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Куратор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Первый заместитель Главы Администрации Гаврилов-Ямского муниципального района Забаев Андрей Александрович</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Срок реализации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rsidP="009951E2">
            <w:pPr>
              <w:widowControl w:val="0"/>
              <w:spacing w:after="0"/>
              <w:jc w:val="left"/>
              <w:rPr>
                <w:color w:val="auto"/>
                <w:sz w:val="26"/>
                <w:szCs w:val="26"/>
                <w:lang w:eastAsia="en-US"/>
              </w:rPr>
            </w:pPr>
            <w:r>
              <w:rPr>
                <w:color w:val="auto"/>
                <w:sz w:val="26"/>
                <w:szCs w:val="26"/>
                <w:lang w:eastAsia="en-US"/>
              </w:rPr>
              <w:t>2022 – 202</w:t>
            </w:r>
            <w:r w:rsidR="009951E2">
              <w:rPr>
                <w:color w:val="auto"/>
                <w:sz w:val="26"/>
                <w:szCs w:val="26"/>
                <w:lang w:eastAsia="en-US"/>
              </w:rPr>
              <w:t>7</w:t>
            </w:r>
            <w:r>
              <w:rPr>
                <w:color w:val="auto"/>
                <w:sz w:val="26"/>
                <w:szCs w:val="26"/>
                <w:lang w:eastAsia="en-US"/>
              </w:rPr>
              <w:t xml:space="preserve"> годы</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Исполнители мероприятий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proofErr w:type="gramStart"/>
            <w:r>
              <w:rPr>
                <w:color w:val="auto"/>
                <w:sz w:val="26"/>
                <w:szCs w:val="26"/>
                <w:lang w:eastAsia="en-US"/>
              </w:rPr>
              <w:t>Территориальная</w:t>
            </w:r>
            <w:proofErr w:type="gramEnd"/>
            <w:r>
              <w:rPr>
                <w:color w:val="auto"/>
                <w:sz w:val="26"/>
                <w:szCs w:val="26"/>
                <w:lang w:eastAsia="en-US"/>
              </w:rPr>
              <w:t xml:space="preserve"> комиссия по делам несовершеннолетних  и  защите  их  прав Гаврилов-Ямского  муниципального района </w:t>
            </w:r>
            <w:r>
              <w:rPr>
                <w:rFonts w:eastAsiaTheme="minorEastAsia"/>
                <w:color w:val="auto"/>
                <w:sz w:val="26"/>
                <w:szCs w:val="26"/>
                <w:lang w:eastAsia="en-US"/>
              </w:rPr>
              <w:t>(далее -  ТКДН и ЗП)</w:t>
            </w:r>
            <w:r>
              <w:rPr>
                <w:color w:val="auto"/>
                <w:sz w:val="26"/>
                <w:szCs w:val="26"/>
                <w:lang w:eastAsia="en-US"/>
              </w:rPr>
              <w:t>,</w:t>
            </w:r>
          </w:p>
          <w:p w:rsidR="005B2C56" w:rsidRDefault="0040235B">
            <w:pPr>
              <w:widowControl w:val="0"/>
              <w:spacing w:after="0"/>
              <w:jc w:val="left"/>
              <w:rPr>
                <w:color w:val="auto"/>
                <w:sz w:val="26"/>
                <w:szCs w:val="26"/>
                <w:lang w:eastAsia="en-US"/>
              </w:rPr>
            </w:pPr>
            <w:r>
              <w:rPr>
                <w:color w:val="auto"/>
                <w:sz w:val="26"/>
                <w:szCs w:val="26"/>
                <w:lang w:eastAsia="en-US"/>
              </w:rPr>
              <w:t xml:space="preserve"> управление  образования  </w:t>
            </w:r>
            <w:r>
              <w:rPr>
                <w:rFonts w:eastAsiaTheme="minorEastAsia"/>
                <w:color w:val="auto"/>
                <w:sz w:val="26"/>
                <w:szCs w:val="26"/>
                <w:lang w:eastAsia="en-US"/>
              </w:rPr>
              <w:t>Администрации муниципального района (далее -  УО)</w:t>
            </w:r>
            <w:r>
              <w:rPr>
                <w:color w:val="auto"/>
                <w:sz w:val="26"/>
                <w:szCs w:val="26"/>
                <w:lang w:eastAsia="en-US"/>
              </w:rPr>
              <w:t>,</w:t>
            </w:r>
          </w:p>
          <w:p w:rsidR="005B2C56" w:rsidRDefault="0040235B">
            <w:pPr>
              <w:widowControl w:val="0"/>
              <w:spacing w:after="0"/>
              <w:jc w:val="left"/>
              <w:rPr>
                <w:color w:val="auto"/>
                <w:sz w:val="26"/>
                <w:szCs w:val="26"/>
                <w:lang w:eastAsia="en-US"/>
              </w:rPr>
            </w:pPr>
            <w:r>
              <w:rPr>
                <w:color w:val="auto"/>
                <w:sz w:val="26"/>
                <w:szCs w:val="26"/>
                <w:lang w:eastAsia="en-US"/>
              </w:rPr>
              <w:t>муниципальное  образовательное бюджетное   учреждение дополнительного образования  дворец детского  творчества (далее  МОБУ ДО ДДТ),</w:t>
            </w:r>
          </w:p>
          <w:p w:rsidR="005B2C56" w:rsidRDefault="0040235B">
            <w:pPr>
              <w:widowControl w:val="0"/>
              <w:spacing w:after="0"/>
              <w:jc w:val="left"/>
              <w:rPr>
                <w:color w:val="auto"/>
                <w:sz w:val="26"/>
                <w:szCs w:val="26"/>
                <w:lang w:eastAsia="en-US"/>
              </w:rPr>
            </w:pPr>
            <w:r>
              <w:rPr>
                <w:color w:val="auto"/>
                <w:sz w:val="26"/>
                <w:szCs w:val="26"/>
                <w:lang w:eastAsia="en-US"/>
              </w:rPr>
              <w:t>муниципальное образовательное бюджетное учреждение средняя школа №2 имени  Д.В. Крылова (далее  МОБУ СШ №2),</w:t>
            </w:r>
          </w:p>
          <w:p w:rsidR="005B2C56" w:rsidRDefault="0040235B">
            <w:pPr>
              <w:widowControl w:val="0"/>
              <w:spacing w:after="0"/>
              <w:jc w:val="left"/>
              <w:rPr>
                <w:color w:val="auto"/>
                <w:sz w:val="26"/>
                <w:szCs w:val="26"/>
                <w:lang w:eastAsia="en-US"/>
              </w:rPr>
            </w:pPr>
            <w:r>
              <w:rPr>
                <w:color w:val="auto"/>
                <w:sz w:val="26"/>
                <w:szCs w:val="26"/>
                <w:lang w:eastAsia="en-US"/>
              </w:rPr>
              <w:t>муниципальное  учреждение  «Молодежный центр» (далее -  МУ  МЦ)</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Участники мероприятий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rsidP="00913A0E">
            <w:pPr>
              <w:widowControl w:val="0"/>
              <w:spacing w:after="0"/>
              <w:jc w:val="left"/>
              <w:rPr>
                <w:color w:val="auto"/>
                <w:sz w:val="26"/>
                <w:szCs w:val="26"/>
                <w:lang w:eastAsia="en-US"/>
              </w:rPr>
            </w:pPr>
            <w:r>
              <w:rPr>
                <w:color w:val="auto"/>
                <w:sz w:val="26"/>
                <w:szCs w:val="26"/>
                <w:lang w:eastAsia="en-US"/>
              </w:rPr>
              <w:t xml:space="preserve"> </w:t>
            </w:r>
            <w:r>
              <w:rPr>
                <w:rFonts w:eastAsiaTheme="minorEastAsia"/>
                <w:color w:val="auto"/>
                <w:sz w:val="26"/>
                <w:szCs w:val="26"/>
                <w:lang w:eastAsia="en-US"/>
              </w:rPr>
              <w:t xml:space="preserve">ТКДН и ЗП, УО, </w:t>
            </w:r>
            <w:r>
              <w:rPr>
                <w:color w:val="auto"/>
                <w:sz w:val="26"/>
                <w:szCs w:val="26"/>
                <w:lang w:eastAsia="en-US"/>
              </w:rPr>
              <w:t xml:space="preserve"> МОБУ ДО ДДТ, МОБУ СШ №2,  МУ  МЦ</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Цель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Профилактика безнадзорности, правонарушений, защита прав несовершеннолетних</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 xml:space="preserve">Объемы и источники финансирования муниципальной </w:t>
            </w:r>
            <w:r>
              <w:rPr>
                <w:color w:val="auto"/>
                <w:sz w:val="26"/>
                <w:szCs w:val="26"/>
                <w:lang w:eastAsia="en-US"/>
              </w:rPr>
              <w:lastRenderedPageBreak/>
              <w:t>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rPr>
            </w:pPr>
            <w:r>
              <w:rPr>
                <w:color w:val="auto"/>
                <w:szCs w:val="28"/>
              </w:rPr>
              <w:lastRenderedPageBreak/>
              <w:t xml:space="preserve">всего </w:t>
            </w:r>
            <w:r w:rsidR="009951E2">
              <w:rPr>
                <w:color w:val="auto"/>
                <w:szCs w:val="28"/>
              </w:rPr>
              <w:t>312</w:t>
            </w:r>
            <w:r>
              <w:rPr>
                <w:color w:val="auto"/>
                <w:szCs w:val="28"/>
              </w:rPr>
              <w:t xml:space="preserve"> 000 рублей, из них:</w:t>
            </w:r>
          </w:p>
          <w:p w:rsidR="005B2C56" w:rsidRDefault="0040235B">
            <w:pPr>
              <w:widowControl w:val="0"/>
              <w:spacing w:after="0"/>
              <w:jc w:val="left"/>
              <w:rPr>
                <w:color w:val="auto"/>
              </w:rPr>
            </w:pPr>
            <w:r>
              <w:rPr>
                <w:color w:val="auto"/>
                <w:szCs w:val="28"/>
              </w:rPr>
              <w:t>- федеральные средства:</w:t>
            </w:r>
          </w:p>
          <w:p w:rsidR="005B2C56" w:rsidRDefault="0040235B">
            <w:pPr>
              <w:widowControl w:val="0"/>
              <w:spacing w:after="0"/>
              <w:jc w:val="left"/>
              <w:rPr>
                <w:color w:val="auto"/>
              </w:rPr>
            </w:pPr>
            <w:r>
              <w:rPr>
                <w:color w:val="auto"/>
                <w:szCs w:val="28"/>
              </w:rPr>
              <w:lastRenderedPageBreak/>
              <w:t>2022 год - 0 руб.;</w:t>
            </w:r>
          </w:p>
          <w:p w:rsidR="005B2C56" w:rsidRDefault="0040235B">
            <w:pPr>
              <w:widowControl w:val="0"/>
              <w:spacing w:after="0"/>
              <w:jc w:val="left"/>
              <w:rPr>
                <w:color w:val="auto"/>
              </w:rPr>
            </w:pPr>
            <w:r>
              <w:rPr>
                <w:color w:val="auto"/>
                <w:szCs w:val="28"/>
              </w:rPr>
              <w:t>2023 год - 0 руб.;</w:t>
            </w:r>
          </w:p>
          <w:p w:rsidR="005B2C56" w:rsidRDefault="0040235B">
            <w:pPr>
              <w:widowControl w:val="0"/>
              <w:spacing w:after="0"/>
              <w:jc w:val="left"/>
              <w:rPr>
                <w:color w:val="auto"/>
              </w:rPr>
            </w:pPr>
            <w:r>
              <w:rPr>
                <w:color w:val="auto"/>
                <w:szCs w:val="28"/>
              </w:rPr>
              <w:t>2024 год- 0 руб.;</w:t>
            </w:r>
          </w:p>
          <w:p w:rsidR="005B2C56" w:rsidRDefault="0040235B">
            <w:pPr>
              <w:widowControl w:val="0"/>
              <w:spacing w:after="0"/>
              <w:jc w:val="left"/>
              <w:rPr>
                <w:color w:val="auto"/>
                <w:szCs w:val="28"/>
              </w:rPr>
            </w:pPr>
            <w:r>
              <w:rPr>
                <w:color w:val="auto"/>
                <w:szCs w:val="28"/>
              </w:rPr>
              <w:t>2025 год – 0 руб.</w:t>
            </w:r>
          </w:p>
          <w:p w:rsidR="0021401D" w:rsidRDefault="0021401D">
            <w:pPr>
              <w:widowControl w:val="0"/>
              <w:spacing w:after="0"/>
              <w:jc w:val="left"/>
              <w:rPr>
                <w:color w:val="auto"/>
              </w:rPr>
            </w:pPr>
            <w:r w:rsidRPr="0021401D">
              <w:rPr>
                <w:color w:val="auto"/>
                <w:szCs w:val="28"/>
              </w:rPr>
              <w:t>2026 год - 0 руб.</w:t>
            </w:r>
          </w:p>
          <w:p w:rsidR="005B2C56" w:rsidRDefault="0040235B">
            <w:pPr>
              <w:widowControl w:val="0"/>
              <w:spacing w:after="0"/>
              <w:jc w:val="left"/>
              <w:rPr>
                <w:color w:val="auto"/>
              </w:rPr>
            </w:pPr>
            <w:r>
              <w:rPr>
                <w:color w:val="auto"/>
                <w:szCs w:val="28"/>
              </w:rPr>
              <w:t>- областные средства</w:t>
            </w:r>
          </w:p>
          <w:p w:rsidR="005B2C56" w:rsidRDefault="0040235B">
            <w:pPr>
              <w:widowControl w:val="0"/>
              <w:spacing w:after="0"/>
              <w:jc w:val="left"/>
              <w:rPr>
                <w:color w:val="auto"/>
              </w:rPr>
            </w:pPr>
            <w:r>
              <w:rPr>
                <w:color w:val="auto"/>
                <w:szCs w:val="28"/>
              </w:rPr>
              <w:t>2022год - 0 руб.;</w:t>
            </w:r>
          </w:p>
          <w:p w:rsidR="005B2C56" w:rsidRDefault="0040235B">
            <w:pPr>
              <w:widowControl w:val="0"/>
              <w:spacing w:after="0"/>
              <w:jc w:val="left"/>
              <w:rPr>
                <w:color w:val="auto"/>
              </w:rPr>
            </w:pPr>
            <w:r>
              <w:rPr>
                <w:color w:val="auto"/>
                <w:szCs w:val="28"/>
              </w:rPr>
              <w:t>2023 год - 0 руб.;</w:t>
            </w:r>
          </w:p>
          <w:p w:rsidR="005B2C56" w:rsidRDefault="0040235B">
            <w:pPr>
              <w:widowControl w:val="0"/>
              <w:spacing w:after="0"/>
              <w:jc w:val="left"/>
              <w:rPr>
                <w:color w:val="auto"/>
              </w:rPr>
            </w:pPr>
            <w:r>
              <w:rPr>
                <w:color w:val="auto"/>
                <w:szCs w:val="28"/>
              </w:rPr>
              <w:t>2024год - 0 руб.;</w:t>
            </w:r>
          </w:p>
          <w:p w:rsidR="005B2C56" w:rsidRDefault="0040235B">
            <w:pPr>
              <w:widowControl w:val="0"/>
              <w:spacing w:after="0"/>
              <w:jc w:val="left"/>
              <w:rPr>
                <w:color w:val="auto"/>
                <w:szCs w:val="28"/>
              </w:rPr>
            </w:pPr>
            <w:r>
              <w:rPr>
                <w:color w:val="auto"/>
                <w:szCs w:val="28"/>
              </w:rPr>
              <w:t>2025 год - 0 руб.</w:t>
            </w:r>
          </w:p>
          <w:p w:rsidR="0021401D" w:rsidRDefault="0021401D">
            <w:pPr>
              <w:widowControl w:val="0"/>
              <w:spacing w:after="0"/>
              <w:jc w:val="left"/>
              <w:rPr>
                <w:color w:val="auto"/>
              </w:rPr>
            </w:pPr>
            <w:r w:rsidRPr="0021401D">
              <w:rPr>
                <w:color w:val="auto"/>
              </w:rPr>
              <w:t>2026 год - 0 руб</w:t>
            </w:r>
            <w:r w:rsidR="00954B69">
              <w:rPr>
                <w:color w:val="auto"/>
              </w:rPr>
              <w:t>.</w:t>
            </w:r>
          </w:p>
          <w:p w:rsidR="005B2C56" w:rsidRDefault="0040235B">
            <w:pPr>
              <w:widowControl w:val="0"/>
              <w:spacing w:after="0"/>
              <w:jc w:val="left"/>
              <w:rPr>
                <w:color w:val="auto"/>
              </w:rPr>
            </w:pPr>
            <w:r>
              <w:rPr>
                <w:color w:val="auto"/>
                <w:szCs w:val="28"/>
              </w:rPr>
              <w:t>- средства бюджета муниципального района:</w:t>
            </w:r>
          </w:p>
          <w:p w:rsidR="005B2C56" w:rsidRDefault="0040235B">
            <w:pPr>
              <w:widowControl w:val="0"/>
              <w:spacing w:after="0"/>
              <w:jc w:val="left"/>
              <w:rPr>
                <w:color w:val="auto"/>
              </w:rPr>
            </w:pPr>
            <w:r>
              <w:rPr>
                <w:color w:val="auto"/>
                <w:szCs w:val="28"/>
              </w:rPr>
              <w:t>2022 год – 100 000 руб.;</w:t>
            </w:r>
          </w:p>
          <w:p w:rsidR="005B2C56" w:rsidRDefault="0040235B">
            <w:pPr>
              <w:widowControl w:val="0"/>
              <w:spacing w:after="0"/>
              <w:jc w:val="left"/>
              <w:rPr>
                <w:color w:val="auto"/>
              </w:rPr>
            </w:pPr>
            <w:r>
              <w:rPr>
                <w:color w:val="auto"/>
                <w:szCs w:val="28"/>
              </w:rPr>
              <w:t>2023 год - 65 000 руб.;</w:t>
            </w:r>
          </w:p>
          <w:p w:rsidR="005B2C56" w:rsidRDefault="0040235B">
            <w:pPr>
              <w:widowControl w:val="0"/>
              <w:spacing w:after="0"/>
              <w:jc w:val="left"/>
              <w:rPr>
                <w:color w:val="auto"/>
              </w:rPr>
            </w:pPr>
            <w:r>
              <w:rPr>
                <w:color w:val="auto"/>
                <w:szCs w:val="28"/>
              </w:rPr>
              <w:t xml:space="preserve">2024год - </w:t>
            </w:r>
            <w:r w:rsidRPr="0040235B">
              <w:rPr>
                <w:color w:val="auto"/>
                <w:szCs w:val="28"/>
              </w:rPr>
              <w:t>4</w:t>
            </w:r>
            <w:r>
              <w:rPr>
                <w:color w:val="auto"/>
                <w:szCs w:val="28"/>
              </w:rPr>
              <w:t>5 000 руб.;</w:t>
            </w:r>
          </w:p>
          <w:p w:rsidR="005B2C56" w:rsidRDefault="0040235B">
            <w:pPr>
              <w:widowControl w:val="0"/>
              <w:spacing w:after="0"/>
              <w:jc w:val="left"/>
              <w:rPr>
                <w:color w:val="auto"/>
                <w:szCs w:val="28"/>
              </w:rPr>
            </w:pPr>
            <w:r>
              <w:rPr>
                <w:color w:val="auto"/>
                <w:szCs w:val="28"/>
              </w:rPr>
              <w:t xml:space="preserve">2025 год - </w:t>
            </w:r>
            <w:r w:rsidR="00775C59">
              <w:rPr>
                <w:color w:val="auto"/>
                <w:szCs w:val="28"/>
              </w:rPr>
              <w:t>45</w:t>
            </w:r>
            <w:r>
              <w:rPr>
                <w:color w:val="auto"/>
                <w:szCs w:val="28"/>
              </w:rPr>
              <w:t xml:space="preserve"> 000 руб.;</w:t>
            </w:r>
          </w:p>
          <w:p w:rsidR="0021401D" w:rsidRDefault="0021401D">
            <w:pPr>
              <w:widowControl w:val="0"/>
              <w:spacing w:after="0"/>
              <w:jc w:val="left"/>
              <w:rPr>
                <w:color w:val="auto"/>
              </w:rPr>
            </w:pPr>
            <w:r w:rsidRPr="0021401D">
              <w:rPr>
                <w:color w:val="auto"/>
              </w:rPr>
              <w:t xml:space="preserve">2026 год </w:t>
            </w:r>
            <w:r w:rsidR="00775C59">
              <w:rPr>
                <w:color w:val="auto"/>
              </w:rPr>
              <w:t>–</w:t>
            </w:r>
            <w:r w:rsidRPr="0021401D">
              <w:rPr>
                <w:color w:val="auto"/>
              </w:rPr>
              <w:t xml:space="preserve"> </w:t>
            </w:r>
            <w:r w:rsidR="00775C59">
              <w:rPr>
                <w:color w:val="auto"/>
              </w:rPr>
              <w:t>3</w:t>
            </w:r>
            <w:r w:rsidR="009951E2">
              <w:rPr>
                <w:color w:val="auto"/>
              </w:rPr>
              <w:t>4</w:t>
            </w:r>
            <w:r w:rsidR="00775C59">
              <w:rPr>
                <w:color w:val="auto"/>
              </w:rPr>
              <w:t xml:space="preserve"> 000</w:t>
            </w:r>
            <w:r w:rsidRPr="0021401D">
              <w:rPr>
                <w:color w:val="auto"/>
              </w:rPr>
              <w:t xml:space="preserve"> руб</w:t>
            </w:r>
            <w:r w:rsidR="00954B69">
              <w:rPr>
                <w:color w:val="auto"/>
              </w:rPr>
              <w:t>.</w:t>
            </w:r>
          </w:p>
          <w:p w:rsidR="009951E2" w:rsidRDefault="009951E2">
            <w:pPr>
              <w:widowControl w:val="0"/>
              <w:spacing w:after="0"/>
              <w:jc w:val="left"/>
              <w:rPr>
                <w:color w:val="auto"/>
              </w:rPr>
            </w:pPr>
            <w:r>
              <w:rPr>
                <w:color w:val="auto"/>
              </w:rPr>
              <w:t xml:space="preserve">2027 </w:t>
            </w:r>
            <w:r>
              <w:rPr>
                <w:color w:val="auto"/>
                <w:szCs w:val="28"/>
              </w:rPr>
              <w:t>год - 23 000 руб.;</w:t>
            </w:r>
          </w:p>
          <w:p w:rsidR="005B2C56" w:rsidRDefault="0040235B">
            <w:pPr>
              <w:widowControl w:val="0"/>
              <w:spacing w:after="0"/>
              <w:jc w:val="left"/>
              <w:rPr>
                <w:color w:val="auto"/>
              </w:rPr>
            </w:pPr>
            <w:r>
              <w:rPr>
                <w:color w:val="auto"/>
                <w:szCs w:val="28"/>
              </w:rPr>
              <w:t>- иные источники:</w:t>
            </w:r>
          </w:p>
          <w:p w:rsidR="005B2C56" w:rsidRDefault="0040235B">
            <w:pPr>
              <w:widowControl w:val="0"/>
              <w:spacing w:after="0"/>
              <w:jc w:val="left"/>
              <w:rPr>
                <w:color w:val="auto"/>
              </w:rPr>
            </w:pPr>
            <w:r>
              <w:rPr>
                <w:color w:val="auto"/>
                <w:szCs w:val="28"/>
              </w:rPr>
              <w:t>2022 год - 0руб.;</w:t>
            </w:r>
          </w:p>
          <w:p w:rsidR="005B2C56" w:rsidRDefault="0040235B">
            <w:pPr>
              <w:widowControl w:val="0"/>
              <w:spacing w:after="0"/>
              <w:jc w:val="left"/>
              <w:rPr>
                <w:color w:val="auto"/>
              </w:rPr>
            </w:pPr>
            <w:r>
              <w:rPr>
                <w:color w:val="auto"/>
                <w:szCs w:val="28"/>
              </w:rPr>
              <w:t>2023 год - 0 руб.</w:t>
            </w:r>
          </w:p>
          <w:p w:rsidR="005B2C56" w:rsidRDefault="0040235B">
            <w:pPr>
              <w:widowControl w:val="0"/>
              <w:spacing w:after="0"/>
              <w:jc w:val="left"/>
              <w:rPr>
                <w:color w:val="auto"/>
              </w:rPr>
            </w:pPr>
            <w:r>
              <w:rPr>
                <w:color w:val="auto"/>
                <w:szCs w:val="28"/>
              </w:rPr>
              <w:t>2024год - 0 руб.;</w:t>
            </w:r>
          </w:p>
          <w:p w:rsidR="005B2C56" w:rsidRDefault="0040235B">
            <w:pPr>
              <w:widowControl w:val="0"/>
              <w:spacing w:after="0"/>
              <w:jc w:val="left"/>
              <w:rPr>
                <w:color w:val="auto"/>
                <w:szCs w:val="28"/>
              </w:rPr>
            </w:pPr>
            <w:r>
              <w:rPr>
                <w:color w:val="auto"/>
                <w:szCs w:val="28"/>
              </w:rPr>
              <w:t>2025 год - 0 руб.</w:t>
            </w:r>
          </w:p>
          <w:p w:rsidR="0021401D" w:rsidRDefault="0021401D">
            <w:pPr>
              <w:widowControl w:val="0"/>
              <w:spacing w:after="0"/>
              <w:jc w:val="left"/>
              <w:rPr>
                <w:color w:val="auto"/>
              </w:rPr>
            </w:pPr>
            <w:r w:rsidRPr="0021401D">
              <w:rPr>
                <w:color w:val="auto"/>
              </w:rPr>
              <w:t>2026 год - 0 руб</w:t>
            </w:r>
            <w:r w:rsidR="00954B69">
              <w:rPr>
                <w:color w:val="auto"/>
              </w:rPr>
              <w:t>.</w:t>
            </w:r>
          </w:p>
          <w:p w:rsidR="005B2C56" w:rsidRDefault="0040235B">
            <w:pPr>
              <w:widowControl w:val="0"/>
              <w:spacing w:after="0"/>
              <w:jc w:val="left"/>
              <w:rPr>
                <w:color w:val="auto"/>
                <w:sz w:val="26"/>
                <w:szCs w:val="26"/>
                <w:lang w:eastAsia="en-US"/>
              </w:rPr>
            </w:pPr>
            <w:r>
              <w:rPr>
                <w:color w:val="auto"/>
                <w:szCs w:val="28"/>
              </w:rPr>
              <w:t>(все источники финансирования указываются при их наличии)</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lastRenderedPageBreak/>
              <w:t>Конечные результаты реализации муниципальной целевой</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rFonts w:eastAsiaTheme="minorEastAsia"/>
                <w:color w:val="auto"/>
                <w:sz w:val="26"/>
                <w:szCs w:val="26"/>
                <w:lang w:eastAsia="en-US"/>
              </w:rPr>
              <w:t>Сокращение   числа  несовершеннолетних  и  семей, находящихся в социально опасном  положении.</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Электронный адрес размещения муниципальной целевой /</w:t>
            </w:r>
            <w:r w:rsidR="00A1733A">
              <w:rPr>
                <w:color w:val="auto"/>
                <w:sz w:val="26"/>
                <w:szCs w:val="26"/>
                <w:lang w:eastAsia="en-US"/>
              </w:rPr>
              <w:t>муниципальной</w:t>
            </w:r>
            <w:r>
              <w:rPr>
                <w:color w:val="auto"/>
                <w:sz w:val="26"/>
                <w:szCs w:val="26"/>
                <w:lang w:eastAsia="en-US"/>
              </w:rPr>
              <w:t xml:space="preserve"> целевой программы «Интернет»</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lang w:eastAsia="en-US"/>
              </w:rPr>
            </w:pPr>
            <w:r>
              <w:rPr>
                <w:color w:val="auto"/>
                <w:sz w:val="26"/>
                <w:szCs w:val="26"/>
                <w:lang w:eastAsia="en-US"/>
              </w:rPr>
              <w:t>http://gavyam.ru/about/departments/otd_kdn/mcp/</w:t>
            </w:r>
          </w:p>
        </w:tc>
      </w:tr>
    </w:tbl>
    <w:p w:rsidR="005B2C56" w:rsidRDefault="005B2C56">
      <w:pPr>
        <w:widowControl w:val="0"/>
        <w:spacing w:after="0"/>
        <w:rPr>
          <w:color w:val="auto"/>
          <w:sz w:val="26"/>
          <w:szCs w:val="26"/>
        </w:rPr>
      </w:pPr>
    </w:p>
    <w:p w:rsidR="005B2C56" w:rsidRDefault="005B2C56">
      <w:pPr>
        <w:widowControl w:val="0"/>
        <w:spacing w:after="0"/>
        <w:rPr>
          <w:color w:val="auto"/>
          <w:sz w:val="26"/>
          <w:szCs w:val="26"/>
        </w:rPr>
        <w:sectPr w:rsidR="005B2C56">
          <w:pgSz w:w="11906" w:h="16838"/>
          <w:pgMar w:top="1134" w:right="851" w:bottom="1134" w:left="851" w:header="0" w:footer="0" w:gutter="0"/>
          <w:cols w:space="720"/>
          <w:formProt w:val="0"/>
          <w:docGrid w:linePitch="100"/>
        </w:sectPr>
      </w:pPr>
    </w:p>
    <w:p w:rsidR="005B2C56" w:rsidRDefault="0040235B">
      <w:pPr>
        <w:widowControl w:val="0"/>
        <w:spacing w:after="0"/>
        <w:jc w:val="center"/>
        <w:outlineLvl w:val="2"/>
        <w:rPr>
          <w:b/>
          <w:color w:val="auto"/>
          <w:sz w:val="26"/>
          <w:szCs w:val="26"/>
        </w:rPr>
      </w:pPr>
      <w:r>
        <w:rPr>
          <w:b/>
          <w:color w:val="auto"/>
          <w:sz w:val="26"/>
          <w:szCs w:val="26"/>
        </w:rPr>
        <w:lastRenderedPageBreak/>
        <w:t xml:space="preserve">Задачи и  мероприятия, муниципальной целевой программы </w:t>
      </w:r>
    </w:p>
    <w:tbl>
      <w:tblPr>
        <w:tblW w:w="15517" w:type="dxa"/>
        <w:tblLayout w:type="fixed"/>
        <w:tblCellMar>
          <w:top w:w="102" w:type="dxa"/>
          <w:left w:w="62" w:type="dxa"/>
          <w:bottom w:w="102" w:type="dxa"/>
          <w:right w:w="62" w:type="dxa"/>
        </w:tblCellMar>
        <w:tblLook w:val="04A0" w:firstRow="1" w:lastRow="0" w:firstColumn="1" w:lastColumn="0" w:noHBand="0" w:noVBand="1"/>
      </w:tblPr>
      <w:tblGrid>
        <w:gridCol w:w="567"/>
        <w:gridCol w:w="2907"/>
        <w:gridCol w:w="1418"/>
        <w:gridCol w:w="1135"/>
        <w:gridCol w:w="991"/>
        <w:gridCol w:w="1277"/>
        <w:gridCol w:w="1277"/>
        <w:gridCol w:w="1136"/>
        <w:gridCol w:w="1276"/>
        <w:gridCol w:w="1136"/>
        <w:gridCol w:w="2397"/>
      </w:tblGrid>
      <w:tr w:rsidR="009951E2" w:rsidTr="009951E2">
        <w:tc>
          <w:tcPr>
            <w:tcW w:w="567" w:type="dxa"/>
            <w:vMerge w:val="restart"/>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N</w:t>
            </w:r>
          </w:p>
          <w:p w:rsidR="009951E2" w:rsidRDefault="009951E2" w:rsidP="009951E2">
            <w:pPr>
              <w:widowControl w:val="0"/>
              <w:suppressAutoHyphens w:val="0"/>
              <w:spacing w:after="0"/>
              <w:jc w:val="left"/>
              <w:rPr>
                <w:color w:val="auto"/>
                <w:sz w:val="22"/>
                <w:szCs w:val="22"/>
                <w:lang w:eastAsia="en-US"/>
              </w:rPr>
            </w:pPr>
            <w:proofErr w:type="gramStart"/>
            <w:r>
              <w:rPr>
                <w:color w:val="auto"/>
                <w:sz w:val="22"/>
                <w:szCs w:val="22"/>
                <w:lang w:eastAsia="en-US"/>
              </w:rPr>
              <w:t>п</w:t>
            </w:r>
            <w:proofErr w:type="gramEnd"/>
            <w:r>
              <w:rPr>
                <w:color w:val="auto"/>
                <w:sz w:val="22"/>
                <w:szCs w:val="22"/>
                <w:lang w:eastAsia="en-US"/>
              </w:rPr>
              <w:t>/п</w:t>
            </w:r>
          </w:p>
        </w:tc>
        <w:tc>
          <w:tcPr>
            <w:tcW w:w="2907" w:type="dxa"/>
            <w:vMerge w:val="restart"/>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center"/>
              <w:rPr>
                <w:color w:val="auto"/>
                <w:sz w:val="22"/>
                <w:szCs w:val="22"/>
                <w:lang w:eastAsia="en-US"/>
              </w:rPr>
            </w:pPr>
            <w:r>
              <w:rPr>
                <w:color w:val="auto"/>
                <w:sz w:val="22"/>
                <w:szCs w:val="22"/>
                <w:lang w:eastAsia="en-US"/>
              </w:rPr>
              <w:t>Наименование задачи/</w:t>
            </w:r>
          </w:p>
          <w:p w:rsidR="009951E2" w:rsidRDefault="009951E2" w:rsidP="009951E2">
            <w:pPr>
              <w:widowControl w:val="0"/>
              <w:suppressAutoHyphens w:val="0"/>
              <w:spacing w:after="0"/>
              <w:jc w:val="center"/>
              <w:rPr>
                <w:color w:val="auto"/>
                <w:sz w:val="22"/>
                <w:szCs w:val="22"/>
                <w:lang w:eastAsia="en-US"/>
              </w:rPr>
            </w:pPr>
            <w:r>
              <w:rPr>
                <w:color w:val="auto"/>
                <w:sz w:val="22"/>
                <w:szCs w:val="22"/>
                <w:lang w:eastAsia="en-US"/>
              </w:rPr>
              <w:t>мероприятия (в установле</w:t>
            </w:r>
            <w:r>
              <w:rPr>
                <w:color w:val="auto"/>
                <w:sz w:val="22"/>
                <w:szCs w:val="22"/>
                <w:lang w:eastAsia="en-US"/>
              </w:rPr>
              <w:t>н</w:t>
            </w:r>
            <w:r>
              <w:rPr>
                <w:color w:val="auto"/>
                <w:sz w:val="22"/>
                <w:szCs w:val="22"/>
                <w:lang w:eastAsia="en-US"/>
              </w:rPr>
              <w:t>ном порядке)</w:t>
            </w:r>
          </w:p>
        </w:tc>
        <w:tc>
          <w:tcPr>
            <w:tcW w:w="2553" w:type="dxa"/>
            <w:gridSpan w:val="2"/>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center"/>
              <w:rPr>
                <w:color w:val="auto"/>
                <w:sz w:val="22"/>
                <w:szCs w:val="22"/>
                <w:lang w:eastAsia="en-US"/>
              </w:rPr>
            </w:pPr>
            <w:r>
              <w:rPr>
                <w:color w:val="auto"/>
                <w:sz w:val="22"/>
                <w:szCs w:val="22"/>
                <w:lang w:eastAsia="en-US"/>
              </w:rPr>
              <w:t>Результат выполнения задачи мероприятия</w:t>
            </w:r>
          </w:p>
        </w:tc>
        <w:tc>
          <w:tcPr>
            <w:tcW w:w="991" w:type="dxa"/>
            <w:vMerge w:val="restart"/>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center"/>
              <w:rPr>
                <w:color w:val="auto"/>
                <w:sz w:val="22"/>
                <w:szCs w:val="22"/>
                <w:lang w:eastAsia="en-US"/>
              </w:rPr>
            </w:pPr>
            <w:r>
              <w:rPr>
                <w:color w:val="auto"/>
                <w:sz w:val="22"/>
                <w:szCs w:val="22"/>
                <w:lang w:eastAsia="en-US"/>
              </w:rPr>
              <w:t>Срок реализ</w:t>
            </w:r>
            <w:r>
              <w:rPr>
                <w:color w:val="auto"/>
                <w:sz w:val="22"/>
                <w:szCs w:val="22"/>
                <w:lang w:eastAsia="en-US"/>
              </w:rPr>
              <w:t>а</w:t>
            </w:r>
            <w:r>
              <w:rPr>
                <w:color w:val="auto"/>
                <w:sz w:val="22"/>
                <w:szCs w:val="22"/>
                <w:lang w:eastAsia="en-US"/>
              </w:rPr>
              <w:t>ции, г</w:t>
            </w:r>
            <w:r>
              <w:rPr>
                <w:color w:val="auto"/>
                <w:sz w:val="22"/>
                <w:szCs w:val="22"/>
                <w:lang w:eastAsia="en-US"/>
              </w:rPr>
              <w:t>о</w:t>
            </w:r>
            <w:r>
              <w:rPr>
                <w:color w:val="auto"/>
                <w:sz w:val="22"/>
                <w:szCs w:val="22"/>
                <w:lang w:eastAsia="en-US"/>
              </w:rPr>
              <w:t>ды</w:t>
            </w:r>
          </w:p>
        </w:tc>
        <w:tc>
          <w:tcPr>
            <w:tcW w:w="6102" w:type="dxa"/>
            <w:gridSpan w:val="5"/>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center"/>
              <w:rPr>
                <w:color w:val="auto"/>
                <w:sz w:val="22"/>
                <w:szCs w:val="22"/>
                <w:lang w:eastAsia="en-US"/>
              </w:rPr>
            </w:pPr>
            <w:r>
              <w:rPr>
                <w:color w:val="auto"/>
                <w:sz w:val="22"/>
                <w:szCs w:val="22"/>
                <w:lang w:eastAsia="en-US"/>
              </w:rPr>
              <w:t>Плановый объем финансирования (руб.)</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center"/>
              <w:rPr>
                <w:color w:val="auto"/>
                <w:sz w:val="22"/>
                <w:szCs w:val="22"/>
                <w:lang w:eastAsia="en-US"/>
              </w:rPr>
            </w:pPr>
            <w:r>
              <w:rPr>
                <w:color w:val="auto"/>
                <w:sz w:val="22"/>
                <w:szCs w:val="22"/>
                <w:lang w:eastAsia="en-US"/>
              </w:rPr>
              <w:t>Исполнитель и учас</w:t>
            </w:r>
            <w:r>
              <w:rPr>
                <w:color w:val="auto"/>
                <w:sz w:val="22"/>
                <w:szCs w:val="22"/>
                <w:lang w:eastAsia="en-US"/>
              </w:rPr>
              <w:t>т</w:t>
            </w:r>
            <w:r>
              <w:rPr>
                <w:color w:val="auto"/>
                <w:sz w:val="22"/>
                <w:szCs w:val="22"/>
                <w:lang w:eastAsia="en-US"/>
              </w:rPr>
              <w:t>ники мероприятия (в установленном поря</w:t>
            </w:r>
            <w:r>
              <w:rPr>
                <w:color w:val="auto"/>
                <w:sz w:val="22"/>
                <w:szCs w:val="22"/>
                <w:lang w:eastAsia="en-US"/>
              </w:rPr>
              <w:t>д</w:t>
            </w:r>
            <w:r>
              <w:rPr>
                <w:color w:val="auto"/>
                <w:sz w:val="22"/>
                <w:szCs w:val="22"/>
                <w:lang w:eastAsia="en-US"/>
              </w:rPr>
              <w:t>ке)</w:t>
            </w:r>
          </w:p>
        </w:tc>
      </w:tr>
      <w:tr w:rsidR="009951E2" w:rsidTr="009951E2">
        <w:tc>
          <w:tcPr>
            <w:tcW w:w="567" w:type="dxa"/>
            <w:vMerge/>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907" w:type="dxa"/>
            <w:vMerge/>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center"/>
              <w:rPr>
                <w:color w:val="auto"/>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center"/>
              <w:rPr>
                <w:color w:val="auto"/>
                <w:sz w:val="22"/>
                <w:szCs w:val="22"/>
                <w:lang w:eastAsia="en-US"/>
              </w:rPr>
            </w:pPr>
            <w:r>
              <w:rPr>
                <w:color w:val="auto"/>
                <w:sz w:val="22"/>
                <w:szCs w:val="22"/>
                <w:lang w:eastAsia="en-US"/>
              </w:rPr>
              <w:t>наименов</w:t>
            </w:r>
            <w:r>
              <w:rPr>
                <w:color w:val="auto"/>
                <w:sz w:val="22"/>
                <w:szCs w:val="22"/>
                <w:lang w:eastAsia="en-US"/>
              </w:rPr>
              <w:t>а</w:t>
            </w:r>
            <w:r>
              <w:rPr>
                <w:color w:val="auto"/>
                <w:sz w:val="22"/>
                <w:szCs w:val="22"/>
                <w:lang w:eastAsia="en-US"/>
              </w:rPr>
              <w:t>ние (единица измерения)</w:t>
            </w: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center"/>
              <w:rPr>
                <w:color w:val="auto"/>
                <w:sz w:val="22"/>
                <w:szCs w:val="22"/>
                <w:lang w:eastAsia="en-US"/>
              </w:rPr>
            </w:pPr>
            <w:r>
              <w:rPr>
                <w:color w:val="auto"/>
                <w:sz w:val="22"/>
                <w:szCs w:val="22"/>
                <w:lang w:eastAsia="en-US"/>
              </w:rPr>
              <w:t>плановое значение</w:t>
            </w:r>
          </w:p>
        </w:tc>
        <w:tc>
          <w:tcPr>
            <w:tcW w:w="991" w:type="dxa"/>
            <w:vMerge/>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center"/>
              <w:rPr>
                <w:color w:val="auto"/>
                <w:sz w:val="22"/>
                <w:szCs w:val="22"/>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center"/>
              <w:rPr>
                <w:color w:val="auto"/>
                <w:sz w:val="22"/>
                <w:szCs w:val="22"/>
                <w:lang w:eastAsia="en-US"/>
              </w:rPr>
            </w:pPr>
            <w:r>
              <w:rPr>
                <w:color w:val="auto"/>
                <w:sz w:val="22"/>
                <w:szCs w:val="22"/>
                <w:lang w:eastAsia="en-US"/>
              </w:rPr>
              <w:t>всего</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center"/>
              <w:rPr>
                <w:color w:val="auto"/>
                <w:sz w:val="22"/>
                <w:szCs w:val="22"/>
                <w:lang w:eastAsia="en-US"/>
              </w:rPr>
            </w:pPr>
            <w:proofErr w:type="spellStart"/>
            <w:proofErr w:type="gramStart"/>
            <w:r>
              <w:rPr>
                <w:color w:val="auto"/>
                <w:sz w:val="22"/>
                <w:szCs w:val="22"/>
                <w:lang w:eastAsia="en-US"/>
              </w:rPr>
              <w:t>феде-ральные</w:t>
            </w:r>
            <w:proofErr w:type="spellEnd"/>
            <w:proofErr w:type="gramEnd"/>
            <w:r>
              <w:rPr>
                <w:color w:val="auto"/>
                <w:sz w:val="22"/>
                <w:szCs w:val="22"/>
                <w:lang w:eastAsia="en-US"/>
              </w:rPr>
              <w:t xml:space="preserve"> средства</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center"/>
              <w:rPr>
                <w:color w:val="auto"/>
                <w:sz w:val="22"/>
                <w:szCs w:val="22"/>
                <w:lang w:eastAsia="en-US"/>
              </w:rPr>
            </w:pPr>
            <w:r>
              <w:rPr>
                <w:color w:val="auto"/>
                <w:sz w:val="22"/>
                <w:szCs w:val="22"/>
                <w:lang w:eastAsia="en-US"/>
              </w:rPr>
              <w:t>областные средства</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center"/>
              <w:rPr>
                <w:color w:val="auto"/>
                <w:sz w:val="22"/>
                <w:szCs w:val="22"/>
                <w:lang w:eastAsia="en-US"/>
              </w:rPr>
            </w:pPr>
            <w:r>
              <w:rPr>
                <w:color w:val="auto"/>
                <w:sz w:val="22"/>
                <w:szCs w:val="22"/>
                <w:lang w:eastAsia="en-US"/>
              </w:rPr>
              <w:t>средства бюджета муниц</w:t>
            </w:r>
            <w:r>
              <w:rPr>
                <w:color w:val="auto"/>
                <w:sz w:val="22"/>
                <w:szCs w:val="22"/>
                <w:lang w:eastAsia="en-US"/>
              </w:rPr>
              <w:t>и</w:t>
            </w:r>
            <w:r>
              <w:rPr>
                <w:color w:val="auto"/>
                <w:sz w:val="22"/>
                <w:szCs w:val="22"/>
                <w:lang w:eastAsia="en-US"/>
              </w:rPr>
              <w:t>пального района</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center"/>
              <w:rPr>
                <w:color w:val="auto"/>
                <w:sz w:val="22"/>
                <w:szCs w:val="22"/>
                <w:lang w:eastAsia="en-US"/>
              </w:rPr>
            </w:pPr>
            <w:r>
              <w:rPr>
                <w:color w:val="auto"/>
                <w:sz w:val="22"/>
                <w:szCs w:val="22"/>
                <w:lang w:eastAsia="en-US"/>
              </w:rPr>
              <w:t xml:space="preserve">иные </w:t>
            </w:r>
            <w:proofErr w:type="spellStart"/>
            <w:proofErr w:type="gramStart"/>
            <w:r>
              <w:rPr>
                <w:color w:val="auto"/>
                <w:sz w:val="22"/>
                <w:szCs w:val="22"/>
                <w:lang w:eastAsia="en-US"/>
              </w:rPr>
              <w:t>и</w:t>
            </w:r>
            <w:r>
              <w:rPr>
                <w:color w:val="auto"/>
                <w:sz w:val="22"/>
                <w:szCs w:val="22"/>
                <w:lang w:eastAsia="en-US"/>
              </w:rPr>
              <w:t>с</w:t>
            </w:r>
            <w:r>
              <w:rPr>
                <w:color w:val="auto"/>
                <w:sz w:val="22"/>
                <w:szCs w:val="22"/>
                <w:lang w:eastAsia="en-US"/>
              </w:rPr>
              <w:t>точни-ки</w:t>
            </w:r>
            <w:proofErr w:type="spellEnd"/>
            <w:proofErr w:type="gramEnd"/>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center"/>
              <w:rPr>
                <w:rFonts w:eastAsia="Calibri"/>
                <w:color w:val="auto"/>
                <w:sz w:val="22"/>
                <w:szCs w:val="22"/>
                <w:lang w:eastAsia="en-US"/>
              </w:rPr>
            </w:pPr>
          </w:p>
        </w:tc>
      </w:tr>
      <w:tr w:rsidR="009951E2" w:rsidTr="009951E2">
        <w:trPr>
          <w:trHeight w:val="241"/>
        </w:trPr>
        <w:tc>
          <w:tcPr>
            <w:tcW w:w="56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w:t>
            </w:r>
          </w:p>
        </w:tc>
        <w:tc>
          <w:tcPr>
            <w:tcW w:w="290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w:t>
            </w:r>
          </w:p>
        </w:tc>
        <w:tc>
          <w:tcPr>
            <w:tcW w:w="1418"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3</w:t>
            </w: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4</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5</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6</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7</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8</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9</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11</w:t>
            </w:r>
          </w:p>
        </w:tc>
      </w:tr>
      <w:tr w:rsidR="009951E2" w:rsidTr="009951E2">
        <w:trPr>
          <w:trHeight w:val="973"/>
        </w:trPr>
        <w:tc>
          <w:tcPr>
            <w:tcW w:w="567" w:type="dxa"/>
            <w:vMerge w:val="restart"/>
            <w:tcBorders>
              <w:top w:val="single" w:sz="4" w:space="0" w:color="000000"/>
              <w:left w:val="single" w:sz="4" w:space="0" w:color="000000"/>
              <w:right w:val="single" w:sz="4" w:space="0" w:color="000000"/>
            </w:tcBorders>
          </w:tcPr>
          <w:p w:rsidR="009951E2" w:rsidRPr="00DF574E" w:rsidRDefault="009951E2" w:rsidP="009951E2">
            <w:pPr>
              <w:spacing w:after="0"/>
            </w:pPr>
            <w:r w:rsidRPr="00DF574E">
              <w:t>I</w:t>
            </w:r>
          </w:p>
        </w:tc>
        <w:tc>
          <w:tcPr>
            <w:tcW w:w="2907"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Задача:</w:t>
            </w:r>
          </w:p>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Повышение эффективности работы субъектов системы профилактики, организаций и  общественных объедин</w:t>
            </w:r>
            <w:r>
              <w:rPr>
                <w:color w:val="auto"/>
                <w:sz w:val="22"/>
                <w:szCs w:val="22"/>
                <w:lang w:eastAsia="en-US"/>
              </w:rPr>
              <w:t>е</w:t>
            </w:r>
            <w:r>
              <w:rPr>
                <w:color w:val="auto"/>
                <w:sz w:val="22"/>
                <w:szCs w:val="22"/>
                <w:lang w:eastAsia="en-US"/>
              </w:rPr>
              <w:t>ний</w:t>
            </w:r>
          </w:p>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 xml:space="preserve"> в сфере профилактики пр</w:t>
            </w:r>
            <w:r>
              <w:rPr>
                <w:color w:val="auto"/>
                <w:sz w:val="22"/>
                <w:szCs w:val="22"/>
                <w:lang w:eastAsia="en-US"/>
              </w:rPr>
              <w:t>а</w:t>
            </w:r>
            <w:r>
              <w:rPr>
                <w:color w:val="auto"/>
                <w:sz w:val="22"/>
                <w:szCs w:val="22"/>
                <w:lang w:eastAsia="en-US"/>
              </w:rPr>
              <w:t>вонарушений и преступл</w:t>
            </w:r>
            <w:r>
              <w:rPr>
                <w:color w:val="auto"/>
                <w:sz w:val="22"/>
                <w:szCs w:val="22"/>
                <w:lang w:eastAsia="en-US"/>
              </w:rPr>
              <w:t>е</w:t>
            </w:r>
            <w:r>
              <w:rPr>
                <w:color w:val="auto"/>
                <w:sz w:val="22"/>
                <w:szCs w:val="22"/>
                <w:lang w:eastAsia="en-US"/>
              </w:rPr>
              <w:t>ний несовершеннолетних и защите их прав и укрепление материально-технической базы учреждений, осущест</w:t>
            </w:r>
            <w:r>
              <w:rPr>
                <w:color w:val="auto"/>
                <w:sz w:val="22"/>
                <w:szCs w:val="22"/>
                <w:lang w:eastAsia="en-US"/>
              </w:rPr>
              <w:t>в</w:t>
            </w:r>
            <w:r>
              <w:rPr>
                <w:color w:val="auto"/>
                <w:sz w:val="22"/>
                <w:szCs w:val="22"/>
                <w:lang w:eastAsia="en-US"/>
              </w:rPr>
              <w:t>ляющих проведение проф</w:t>
            </w:r>
            <w:r>
              <w:rPr>
                <w:color w:val="auto"/>
                <w:sz w:val="22"/>
                <w:szCs w:val="22"/>
                <w:lang w:eastAsia="en-US"/>
              </w:rPr>
              <w:t>и</w:t>
            </w:r>
            <w:r>
              <w:rPr>
                <w:color w:val="auto"/>
                <w:sz w:val="22"/>
                <w:szCs w:val="22"/>
                <w:lang w:eastAsia="en-US"/>
              </w:rPr>
              <w:t>лактических мероприятий</w:t>
            </w:r>
          </w:p>
          <w:p w:rsidR="009951E2" w:rsidRDefault="009951E2" w:rsidP="009951E2">
            <w:pPr>
              <w:widowControl w:val="0"/>
              <w:suppressAutoHyphens w:val="0"/>
              <w:spacing w:after="0"/>
              <w:jc w:val="left"/>
              <w:rPr>
                <w:color w:val="auto"/>
                <w:sz w:val="22"/>
                <w:szCs w:val="22"/>
                <w:lang w:eastAsia="en-US"/>
              </w:rPr>
            </w:pPr>
          </w:p>
        </w:tc>
        <w:tc>
          <w:tcPr>
            <w:tcW w:w="1418"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количество 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12</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100 000,00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100 000,00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МОБУ СШ №2</w:t>
            </w:r>
          </w:p>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МБУ ДО ДДТ</w:t>
            </w:r>
          </w:p>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ТКДН и ЗП</w:t>
            </w:r>
          </w:p>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МУ МЦ, УО</w:t>
            </w:r>
          </w:p>
        </w:tc>
      </w:tr>
      <w:tr w:rsidR="009951E2" w:rsidTr="009951E2">
        <w:trPr>
          <w:trHeight w:val="1019"/>
        </w:trPr>
        <w:tc>
          <w:tcPr>
            <w:tcW w:w="567" w:type="dxa"/>
            <w:vMerge/>
            <w:tcBorders>
              <w:left w:val="single" w:sz="4" w:space="0" w:color="000000"/>
              <w:right w:val="single" w:sz="4" w:space="0" w:color="000000"/>
            </w:tcBorders>
          </w:tcPr>
          <w:p w:rsidR="009951E2" w:rsidRPr="00DF574E" w:rsidRDefault="009951E2" w:rsidP="009951E2">
            <w:pPr>
              <w:spacing w:after="0"/>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4</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65 000,00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65 000,00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МОБУ СШ №2</w:t>
            </w:r>
          </w:p>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МБУ ДО ДДТ</w:t>
            </w:r>
          </w:p>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ТКДН и ЗП</w:t>
            </w:r>
          </w:p>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МУ МЦ, УО</w:t>
            </w:r>
          </w:p>
        </w:tc>
      </w:tr>
      <w:tr w:rsidR="009951E2" w:rsidTr="009951E2">
        <w:trPr>
          <w:trHeight w:val="923"/>
        </w:trPr>
        <w:tc>
          <w:tcPr>
            <w:tcW w:w="567" w:type="dxa"/>
            <w:vMerge/>
            <w:tcBorders>
              <w:left w:val="single" w:sz="4" w:space="0" w:color="000000"/>
              <w:right w:val="single" w:sz="4" w:space="0" w:color="000000"/>
            </w:tcBorders>
          </w:tcPr>
          <w:p w:rsidR="009951E2" w:rsidRPr="00DF574E" w:rsidRDefault="009951E2" w:rsidP="009951E2">
            <w:pPr>
              <w:spacing w:after="0"/>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4</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45 000,00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45 000,00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МОБУ СШ №2</w:t>
            </w:r>
          </w:p>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МБУ ДО ДДТ</w:t>
            </w:r>
          </w:p>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ТКДН и ЗП</w:t>
            </w:r>
          </w:p>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МУ МЦ, УО</w:t>
            </w:r>
          </w:p>
        </w:tc>
      </w:tr>
      <w:tr w:rsidR="009951E2" w:rsidTr="009951E2">
        <w:trPr>
          <w:trHeight w:val="1100"/>
        </w:trPr>
        <w:tc>
          <w:tcPr>
            <w:tcW w:w="567" w:type="dxa"/>
            <w:vMerge/>
            <w:tcBorders>
              <w:left w:val="single" w:sz="4" w:space="0" w:color="000000"/>
              <w:right w:val="single" w:sz="4" w:space="0" w:color="000000"/>
            </w:tcBorders>
          </w:tcPr>
          <w:p w:rsidR="009951E2" w:rsidRPr="00DF574E" w:rsidRDefault="009951E2" w:rsidP="009951E2">
            <w:pPr>
              <w:spacing w:after="0"/>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4</w:t>
            </w:r>
          </w:p>
        </w:tc>
        <w:tc>
          <w:tcPr>
            <w:tcW w:w="991"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45 000,00</w:t>
            </w:r>
          </w:p>
        </w:tc>
        <w:tc>
          <w:tcPr>
            <w:tcW w:w="127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45 000,00</w:t>
            </w:r>
          </w:p>
        </w:tc>
        <w:tc>
          <w:tcPr>
            <w:tcW w:w="113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МОБУ СШ №2</w:t>
            </w:r>
          </w:p>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МБУ ДО ДДТ</w:t>
            </w:r>
          </w:p>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ТКДН и ЗП</w:t>
            </w:r>
          </w:p>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МУ МЦ, УО</w:t>
            </w:r>
          </w:p>
        </w:tc>
      </w:tr>
      <w:tr w:rsidR="009951E2" w:rsidTr="009951E2">
        <w:trPr>
          <w:trHeight w:val="1163"/>
        </w:trPr>
        <w:tc>
          <w:tcPr>
            <w:tcW w:w="567" w:type="dxa"/>
            <w:vMerge/>
            <w:tcBorders>
              <w:left w:val="single" w:sz="4" w:space="0" w:color="000000"/>
              <w:right w:val="single" w:sz="4" w:space="0" w:color="000000"/>
            </w:tcBorders>
          </w:tcPr>
          <w:p w:rsidR="009951E2" w:rsidRPr="00DF574E" w:rsidRDefault="009951E2" w:rsidP="009951E2">
            <w:pPr>
              <w:spacing w:after="0"/>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34 000,000</w:t>
            </w:r>
          </w:p>
        </w:tc>
        <w:tc>
          <w:tcPr>
            <w:tcW w:w="1277"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6"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276"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34 000,00</w:t>
            </w:r>
          </w:p>
        </w:tc>
        <w:tc>
          <w:tcPr>
            <w:tcW w:w="1136"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auto"/>
              <w:right w:val="single" w:sz="4" w:space="0" w:color="000000"/>
            </w:tcBorders>
          </w:tcPr>
          <w:p w:rsidR="009951E2" w:rsidRPr="004B7016" w:rsidRDefault="009951E2" w:rsidP="009951E2">
            <w:pPr>
              <w:widowControl w:val="0"/>
              <w:suppressAutoHyphens w:val="0"/>
              <w:spacing w:after="0"/>
              <w:jc w:val="left"/>
              <w:rPr>
                <w:color w:val="auto"/>
                <w:sz w:val="22"/>
                <w:szCs w:val="22"/>
                <w:lang w:eastAsia="en-US"/>
              </w:rPr>
            </w:pPr>
            <w:r w:rsidRPr="004B7016">
              <w:rPr>
                <w:color w:val="auto"/>
                <w:sz w:val="22"/>
                <w:szCs w:val="22"/>
                <w:lang w:eastAsia="en-US"/>
              </w:rPr>
              <w:t>МОБУ СШ №2</w:t>
            </w:r>
          </w:p>
          <w:p w:rsidR="009951E2" w:rsidRPr="004B7016" w:rsidRDefault="009951E2" w:rsidP="009951E2">
            <w:pPr>
              <w:widowControl w:val="0"/>
              <w:suppressAutoHyphens w:val="0"/>
              <w:spacing w:after="0"/>
              <w:jc w:val="left"/>
              <w:rPr>
                <w:color w:val="auto"/>
                <w:sz w:val="22"/>
                <w:szCs w:val="22"/>
                <w:lang w:eastAsia="en-US"/>
              </w:rPr>
            </w:pPr>
            <w:r w:rsidRPr="004B7016">
              <w:rPr>
                <w:color w:val="auto"/>
                <w:sz w:val="22"/>
                <w:szCs w:val="22"/>
                <w:lang w:eastAsia="en-US"/>
              </w:rPr>
              <w:t>МБУ ДО ДДТ</w:t>
            </w:r>
          </w:p>
          <w:p w:rsidR="009951E2" w:rsidRPr="004B7016" w:rsidRDefault="009951E2" w:rsidP="009951E2">
            <w:pPr>
              <w:widowControl w:val="0"/>
              <w:suppressAutoHyphens w:val="0"/>
              <w:spacing w:after="0"/>
              <w:jc w:val="left"/>
              <w:rPr>
                <w:color w:val="auto"/>
                <w:sz w:val="22"/>
                <w:szCs w:val="22"/>
                <w:lang w:eastAsia="en-US"/>
              </w:rPr>
            </w:pPr>
            <w:r w:rsidRPr="004B7016">
              <w:rPr>
                <w:color w:val="auto"/>
                <w:sz w:val="22"/>
                <w:szCs w:val="22"/>
                <w:lang w:eastAsia="en-US"/>
              </w:rPr>
              <w:t>ТКДН и ЗП</w:t>
            </w:r>
          </w:p>
          <w:p w:rsidR="009951E2" w:rsidRDefault="009951E2" w:rsidP="009951E2">
            <w:pPr>
              <w:widowControl w:val="0"/>
              <w:suppressAutoHyphens w:val="0"/>
              <w:spacing w:after="0"/>
              <w:jc w:val="left"/>
              <w:rPr>
                <w:color w:val="auto"/>
                <w:sz w:val="22"/>
                <w:szCs w:val="22"/>
                <w:lang w:eastAsia="en-US"/>
              </w:rPr>
            </w:pPr>
            <w:r w:rsidRPr="004B7016">
              <w:rPr>
                <w:color w:val="auto"/>
                <w:sz w:val="22"/>
                <w:szCs w:val="22"/>
                <w:lang w:eastAsia="en-US"/>
              </w:rPr>
              <w:t>МУ МЦ, УО</w:t>
            </w:r>
          </w:p>
        </w:tc>
      </w:tr>
      <w:tr w:rsidR="009951E2" w:rsidTr="009951E2">
        <w:trPr>
          <w:trHeight w:val="300"/>
        </w:trPr>
        <w:tc>
          <w:tcPr>
            <w:tcW w:w="567" w:type="dxa"/>
            <w:vMerge/>
            <w:tcBorders>
              <w:left w:val="single" w:sz="4" w:space="0" w:color="000000"/>
              <w:bottom w:val="single" w:sz="4" w:space="0" w:color="000000"/>
              <w:right w:val="single" w:sz="4" w:space="0" w:color="000000"/>
            </w:tcBorders>
          </w:tcPr>
          <w:p w:rsidR="009951E2" w:rsidRPr="00DF574E" w:rsidRDefault="009951E2" w:rsidP="009951E2">
            <w:pPr>
              <w:spacing w:after="0"/>
            </w:pPr>
          </w:p>
        </w:tc>
        <w:tc>
          <w:tcPr>
            <w:tcW w:w="2907" w:type="dxa"/>
            <w:vMerge/>
            <w:tcBorders>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2027</w:t>
            </w:r>
          </w:p>
        </w:tc>
        <w:tc>
          <w:tcPr>
            <w:tcW w:w="1277"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23 000,00</w:t>
            </w:r>
          </w:p>
        </w:tc>
        <w:tc>
          <w:tcPr>
            <w:tcW w:w="1277"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6"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276"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23 000,00</w:t>
            </w:r>
          </w:p>
        </w:tc>
        <w:tc>
          <w:tcPr>
            <w:tcW w:w="1136"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9951E2" w:rsidRPr="004B7016" w:rsidRDefault="009951E2" w:rsidP="009951E2">
            <w:pPr>
              <w:widowControl w:val="0"/>
              <w:suppressAutoHyphens w:val="0"/>
              <w:spacing w:after="0"/>
              <w:jc w:val="left"/>
              <w:rPr>
                <w:color w:val="auto"/>
                <w:sz w:val="22"/>
                <w:szCs w:val="22"/>
                <w:lang w:eastAsia="en-US"/>
              </w:rPr>
            </w:pPr>
          </w:p>
        </w:tc>
      </w:tr>
      <w:tr w:rsidR="009951E2" w:rsidTr="009951E2">
        <w:trPr>
          <w:trHeight w:val="308"/>
        </w:trPr>
        <w:tc>
          <w:tcPr>
            <w:tcW w:w="567"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lastRenderedPageBreak/>
              <w:t>1.</w:t>
            </w:r>
          </w:p>
        </w:tc>
        <w:tc>
          <w:tcPr>
            <w:tcW w:w="2907"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Организация и  проведение  межмуниципального  мер</w:t>
            </w:r>
            <w:r>
              <w:rPr>
                <w:color w:val="auto"/>
                <w:sz w:val="22"/>
                <w:szCs w:val="22"/>
                <w:lang w:eastAsia="en-US"/>
              </w:rPr>
              <w:t>о</w:t>
            </w:r>
            <w:r>
              <w:rPr>
                <w:color w:val="auto"/>
                <w:sz w:val="22"/>
                <w:szCs w:val="22"/>
                <w:lang w:eastAsia="en-US"/>
              </w:rPr>
              <w:t>приятия "День  кадета"</w:t>
            </w:r>
          </w:p>
        </w:tc>
        <w:tc>
          <w:tcPr>
            <w:tcW w:w="1418"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rFonts w:eastAsiaTheme="minorEastAsia"/>
                <w:color w:val="auto"/>
                <w:sz w:val="22"/>
                <w:szCs w:val="22"/>
                <w:lang w:eastAsia="en-US"/>
              </w:rPr>
              <w:t>количество 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30 000,00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30 000,00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УО</w:t>
            </w:r>
          </w:p>
        </w:tc>
      </w:tr>
      <w:tr w:rsidR="009951E2" w:rsidTr="009951E2">
        <w:trPr>
          <w:trHeight w:val="215"/>
        </w:trPr>
        <w:tc>
          <w:tcPr>
            <w:tcW w:w="567" w:type="dxa"/>
            <w:vMerge/>
            <w:tcBorders>
              <w:left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30 000,00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30 000,00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УО</w:t>
            </w:r>
          </w:p>
        </w:tc>
      </w:tr>
      <w:tr w:rsidR="009951E2" w:rsidTr="009951E2">
        <w:trPr>
          <w:trHeight w:val="165"/>
        </w:trPr>
        <w:tc>
          <w:tcPr>
            <w:tcW w:w="567" w:type="dxa"/>
            <w:vMerge/>
            <w:tcBorders>
              <w:left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УО</w:t>
            </w:r>
          </w:p>
        </w:tc>
      </w:tr>
      <w:tr w:rsidR="009951E2" w:rsidTr="009951E2">
        <w:trPr>
          <w:trHeight w:val="275"/>
        </w:trPr>
        <w:tc>
          <w:tcPr>
            <w:tcW w:w="567" w:type="dxa"/>
            <w:vMerge/>
            <w:tcBorders>
              <w:left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20 000,00</w:t>
            </w:r>
          </w:p>
        </w:tc>
        <w:tc>
          <w:tcPr>
            <w:tcW w:w="113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УО</w:t>
            </w:r>
          </w:p>
        </w:tc>
      </w:tr>
      <w:tr w:rsidR="009951E2" w:rsidTr="009951E2">
        <w:trPr>
          <w:trHeight w:val="437"/>
        </w:trPr>
        <w:tc>
          <w:tcPr>
            <w:tcW w:w="567" w:type="dxa"/>
            <w:vMerge/>
            <w:tcBorders>
              <w:left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15 000,00</w:t>
            </w:r>
          </w:p>
        </w:tc>
        <w:tc>
          <w:tcPr>
            <w:tcW w:w="127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15 000,00</w:t>
            </w:r>
          </w:p>
        </w:tc>
        <w:tc>
          <w:tcPr>
            <w:tcW w:w="1136"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УО</w:t>
            </w:r>
          </w:p>
        </w:tc>
      </w:tr>
      <w:tr w:rsidR="009951E2" w:rsidTr="009951E2">
        <w:trPr>
          <w:trHeight w:val="253"/>
        </w:trPr>
        <w:tc>
          <w:tcPr>
            <w:tcW w:w="567" w:type="dxa"/>
            <w:vMerge/>
            <w:tcBorders>
              <w:left w:val="single" w:sz="4" w:space="0" w:color="000000"/>
              <w:bottom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2027</w:t>
            </w:r>
          </w:p>
        </w:tc>
        <w:tc>
          <w:tcPr>
            <w:tcW w:w="1277"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15 000,00</w:t>
            </w:r>
          </w:p>
        </w:tc>
        <w:tc>
          <w:tcPr>
            <w:tcW w:w="1277"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15 000,00</w:t>
            </w:r>
          </w:p>
        </w:tc>
        <w:tc>
          <w:tcPr>
            <w:tcW w:w="1136"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УО</w:t>
            </w:r>
          </w:p>
        </w:tc>
      </w:tr>
      <w:tr w:rsidR="009951E2" w:rsidTr="009951E2">
        <w:trPr>
          <w:trHeight w:val="164"/>
        </w:trPr>
        <w:tc>
          <w:tcPr>
            <w:tcW w:w="567"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w:t>
            </w:r>
          </w:p>
        </w:tc>
        <w:tc>
          <w:tcPr>
            <w:tcW w:w="2907"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 xml:space="preserve">Приобретение атрибутов для проведения занятий отрядов </w:t>
            </w:r>
            <w:proofErr w:type="spellStart"/>
            <w:r>
              <w:rPr>
                <w:color w:val="auto"/>
                <w:sz w:val="22"/>
                <w:szCs w:val="22"/>
                <w:lang w:eastAsia="en-US"/>
              </w:rPr>
              <w:t>военно</w:t>
            </w:r>
            <w:proofErr w:type="spellEnd"/>
            <w:r>
              <w:rPr>
                <w:color w:val="auto"/>
                <w:sz w:val="22"/>
                <w:szCs w:val="22"/>
                <w:lang w:eastAsia="en-US"/>
              </w:rPr>
              <w:t xml:space="preserve"> – патриотической направленности</w:t>
            </w:r>
          </w:p>
        </w:tc>
        <w:tc>
          <w:tcPr>
            <w:tcW w:w="1418"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приобретено, единиц</w:t>
            </w: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30 000,00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30 000,00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МОБУ СШ №2</w:t>
            </w:r>
          </w:p>
        </w:tc>
      </w:tr>
      <w:tr w:rsidR="009951E2" w:rsidTr="009951E2">
        <w:trPr>
          <w:trHeight w:val="232"/>
        </w:trPr>
        <w:tc>
          <w:tcPr>
            <w:tcW w:w="567" w:type="dxa"/>
            <w:vMerge/>
            <w:tcBorders>
              <w:left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0</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МОБУ СШ №2</w:t>
            </w:r>
          </w:p>
        </w:tc>
      </w:tr>
      <w:tr w:rsidR="009951E2" w:rsidTr="009951E2">
        <w:trPr>
          <w:trHeight w:val="269"/>
        </w:trPr>
        <w:tc>
          <w:tcPr>
            <w:tcW w:w="567" w:type="dxa"/>
            <w:vMerge/>
            <w:tcBorders>
              <w:left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0</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МОБУ СШ №2</w:t>
            </w:r>
          </w:p>
        </w:tc>
      </w:tr>
      <w:tr w:rsidR="009951E2" w:rsidTr="009951E2">
        <w:trPr>
          <w:trHeight w:val="288"/>
        </w:trPr>
        <w:tc>
          <w:tcPr>
            <w:tcW w:w="567" w:type="dxa"/>
            <w:vMerge/>
            <w:tcBorders>
              <w:left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0</w:t>
            </w:r>
          </w:p>
        </w:tc>
        <w:tc>
          <w:tcPr>
            <w:tcW w:w="991"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0,00</w:t>
            </w:r>
          </w:p>
        </w:tc>
        <w:tc>
          <w:tcPr>
            <w:tcW w:w="127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0,00</w:t>
            </w:r>
          </w:p>
        </w:tc>
        <w:tc>
          <w:tcPr>
            <w:tcW w:w="113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МОБУ СШ №2</w:t>
            </w:r>
          </w:p>
        </w:tc>
      </w:tr>
      <w:tr w:rsidR="009951E2" w:rsidTr="009951E2">
        <w:trPr>
          <w:trHeight w:val="157"/>
        </w:trPr>
        <w:tc>
          <w:tcPr>
            <w:tcW w:w="567" w:type="dxa"/>
            <w:vMerge/>
            <w:tcBorders>
              <w:left w:val="single" w:sz="4" w:space="0" w:color="000000"/>
              <w:bottom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2 000,000</w:t>
            </w:r>
          </w:p>
        </w:tc>
        <w:tc>
          <w:tcPr>
            <w:tcW w:w="1277"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2 000,00</w:t>
            </w:r>
          </w:p>
        </w:tc>
        <w:tc>
          <w:tcPr>
            <w:tcW w:w="1136"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sidRPr="004B7016">
              <w:rPr>
                <w:color w:val="auto"/>
                <w:sz w:val="22"/>
                <w:szCs w:val="22"/>
                <w:lang w:eastAsia="en-US"/>
              </w:rPr>
              <w:t>МОБУ СШ №2</w:t>
            </w:r>
          </w:p>
        </w:tc>
      </w:tr>
      <w:tr w:rsidR="009951E2" w:rsidTr="009951E2">
        <w:trPr>
          <w:trHeight w:val="232"/>
        </w:trPr>
        <w:tc>
          <w:tcPr>
            <w:tcW w:w="567"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3.</w:t>
            </w:r>
          </w:p>
        </w:tc>
        <w:tc>
          <w:tcPr>
            <w:tcW w:w="2907"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rFonts w:eastAsiaTheme="minorEastAsia"/>
                <w:color w:val="auto"/>
                <w:sz w:val="22"/>
                <w:szCs w:val="22"/>
                <w:lang w:eastAsia="en-US"/>
              </w:rPr>
              <w:t>Организация и  проведение  межмуниципального  мер</w:t>
            </w:r>
            <w:r>
              <w:rPr>
                <w:rFonts w:eastAsiaTheme="minorEastAsia"/>
                <w:color w:val="auto"/>
                <w:sz w:val="22"/>
                <w:szCs w:val="22"/>
                <w:lang w:eastAsia="en-US"/>
              </w:rPr>
              <w:t>о</w:t>
            </w:r>
            <w:r>
              <w:rPr>
                <w:rFonts w:eastAsiaTheme="minorEastAsia"/>
                <w:color w:val="auto"/>
                <w:sz w:val="22"/>
                <w:szCs w:val="22"/>
                <w:lang w:eastAsia="en-US"/>
              </w:rPr>
              <w:t>приятия «Кадетский бал»</w:t>
            </w:r>
          </w:p>
        </w:tc>
        <w:tc>
          <w:tcPr>
            <w:tcW w:w="1418"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количество 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МОБУ СШ №2</w:t>
            </w:r>
          </w:p>
        </w:tc>
      </w:tr>
      <w:tr w:rsidR="009951E2" w:rsidTr="009951E2">
        <w:trPr>
          <w:trHeight w:val="232"/>
        </w:trPr>
        <w:tc>
          <w:tcPr>
            <w:tcW w:w="567" w:type="dxa"/>
            <w:vMerge/>
            <w:tcBorders>
              <w:left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МОБУ СШ №2</w:t>
            </w:r>
          </w:p>
        </w:tc>
      </w:tr>
      <w:tr w:rsidR="009951E2" w:rsidTr="009951E2">
        <w:trPr>
          <w:trHeight w:val="232"/>
        </w:trPr>
        <w:tc>
          <w:tcPr>
            <w:tcW w:w="567" w:type="dxa"/>
            <w:vMerge/>
            <w:tcBorders>
              <w:left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МОБУ СШ №2</w:t>
            </w:r>
          </w:p>
        </w:tc>
      </w:tr>
      <w:tr w:rsidR="009951E2" w:rsidTr="009951E2">
        <w:trPr>
          <w:trHeight w:val="236"/>
        </w:trPr>
        <w:tc>
          <w:tcPr>
            <w:tcW w:w="567" w:type="dxa"/>
            <w:vMerge/>
            <w:tcBorders>
              <w:left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0</w:t>
            </w:r>
          </w:p>
        </w:tc>
        <w:tc>
          <w:tcPr>
            <w:tcW w:w="991"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2 000,000</w:t>
            </w:r>
          </w:p>
        </w:tc>
        <w:tc>
          <w:tcPr>
            <w:tcW w:w="127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2 000,00</w:t>
            </w:r>
          </w:p>
        </w:tc>
        <w:tc>
          <w:tcPr>
            <w:tcW w:w="113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МОБУ СШ №2</w:t>
            </w:r>
          </w:p>
        </w:tc>
      </w:tr>
      <w:tr w:rsidR="009951E2" w:rsidTr="009951E2">
        <w:trPr>
          <w:trHeight w:val="209"/>
        </w:trPr>
        <w:tc>
          <w:tcPr>
            <w:tcW w:w="567" w:type="dxa"/>
            <w:vMerge/>
            <w:tcBorders>
              <w:left w:val="single" w:sz="4" w:space="0" w:color="000000"/>
              <w:bottom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2 000,000</w:t>
            </w:r>
          </w:p>
        </w:tc>
        <w:tc>
          <w:tcPr>
            <w:tcW w:w="1277"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2 000,00</w:t>
            </w:r>
          </w:p>
        </w:tc>
        <w:tc>
          <w:tcPr>
            <w:tcW w:w="1136"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sidRPr="004B7016">
              <w:rPr>
                <w:color w:val="auto"/>
                <w:sz w:val="22"/>
                <w:szCs w:val="22"/>
                <w:lang w:eastAsia="en-US"/>
              </w:rPr>
              <w:t>МОБУ СШ №2</w:t>
            </w:r>
          </w:p>
        </w:tc>
      </w:tr>
      <w:tr w:rsidR="009951E2" w:rsidTr="009951E2">
        <w:trPr>
          <w:trHeight w:val="232"/>
        </w:trPr>
        <w:tc>
          <w:tcPr>
            <w:tcW w:w="567"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4</w:t>
            </w:r>
          </w:p>
        </w:tc>
        <w:tc>
          <w:tcPr>
            <w:tcW w:w="2907"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rFonts w:eastAsiaTheme="minorEastAsia"/>
                <w:color w:val="auto"/>
                <w:sz w:val="22"/>
                <w:szCs w:val="22"/>
                <w:lang w:eastAsia="en-US"/>
              </w:rPr>
              <w:t>Проведение  районного пр</w:t>
            </w:r>
            <w:r>
              <w:rPr>
                <w:rFonts w:eastAsiaTheme="minorEastAsia"/>
                <w:color w:val="auto"/>
                <w:sz w:val="22"/>
                <w:szCs w:val="22"/>
                <w:lang w:eastAsia="en-US"/>
              </w:rPr>
              <w:t>о</w:t>
            </w:r>
            <w:r>
              <w:rPr>
                <w:rFonts w:eastAsiaTheme="minorEastAsia"/>
                <w:color w:val="auto"/>
                <w:sz w:val="22"/>
                <w:szCs w:val="22"/>
                <w:lang w:eastAsia="en-US"/>
              </w:rPr>
              <w:t>филактического меропри</w:t>
            </w:r>
            <w:r>
              <w:rPr>
                <w:rFonts w:eastAsiaTheme="minorEastAsia"/>
                <w:color w:val="auto"/>
                <w:sz w:val="22"/>
                <w:szCs w:val="22"/>
                <w:lang w:eastAsia="en-US"/>
              </w:rPr>
              <w:t>я</w:t>
            </w:r>
            <w:r>
              <w:rPr>
                <w:rFonts w:eastAsiaTheme="minorEastAsia"/>
                <w:color w:val="auto"/>
                <w:sz w:val="22"/>
                <w:szCs w:val="22"/>
                <w:lang w:eastAsia="en-US"/>
              </w:rPr>
              <w:t>тия на базе МБУ ДО ДДТ, направленного на предупр</w:t>
            </w:r>
            <w:r>
              <w:rPr>
                <w:rFonts w:eastAsiaTheme="minorEastAsia"/>
                <w:color w:val="auto"/>
                <w:sz w:val="22"/>
                <w:szCs w:val="22"/>
                <w:lang w:eastAsia="en-US"/>
              </w:rPr>
              <w:t>е</w:t>
            </w:r>
            <w:r>
              <w:rPr>
                <w:rFonts w:eastAsiaTheme="minorEastAsia"/>
                <w:color w:val="auto"/>
                <w:sz w:val="22"/>
                <w:szCs w:val="22"/>
                <w:lang w:eastAsia="en-US"/>
              </w:rPr>
              <w:t>ждение правонарушений несовершеннолетних</w:t>
            </w:r>
          </w:p>
        </w:tc>
        <w:tc>
          <w:tcPr>
            <w:tcW w:w="1418"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количество 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rFonts w:eastAsiaTheme="minorEastAsia"/>
                <w:color w:val="auto"/>
                <w:sz w:val="22"/>
                <w:szCs w:val="22"/>
                <w:lang w:eastAsia="en-US"/>
              </w:rPr>
              <w:t>МБУ ДО ДДТ</w:t>
            </w:r>
          </w:p>
        </w:tc>
      </w:tr>
      <w:tr w:rsidR="009951E2" w:rsidTr="009951E2">
        <w:trPr>
          <w:trHeight w:val="232"/>
        </w:trPr>
        <w:tc>
          <w:tcPr>
            <w:tcW w:w="567" w:type="dxa"/>
            <w:vMerge/>
            <w:tcBorders>
              <w:left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7 000,00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7 000,00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rFonts w:eastAsiaTheme="minorEastAsia"/>
                <w:color w:val="auto"/>
                <w:sz w:val="22"/>
                <w:szCs w:val="22"/>
                <w:lang w:eastAsia="en-US"/>
              </w:rPr>
              <w:t>МБУ ДО ДДТ</w:t>
            </w:r>
          </w:p>
        </w:tc>
      </w:tr>
      <w:tr w:rsidR="009951E2" w:rsidTr="009951E2">
        <w:trPr>
          <w:trHeight w:val="232"/>
        </w:trPr>
        <w:tc>
          <w:tcPr>
            <w:tcW w:w="567" w:type="dxa"/>
            <w:vMerge/>
            <w:tcBorders>
              <w:left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5 000,00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5 000,00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rFonts w:eastAsiaTheme="minorEastAsia"/>
                <w:color w:val="auto"/>
                <w:sz w:val="22"/>
                <w:szCs w:val="22"/>
                <w:lang w:eastAsia="en-US"/>
              </w:rPr>
              <w:t>МБУ ДО ДДТ</w:t>
            </w:r>
          </w:p>
        </w:tc>
      </w:tr>
      <w:tr w:rsidR="009951E2" w:rsidTr="009951E2">
        <w:trPr>
          <w:trHeight w:val="223"/>
        </w:trPr>
        <w:tc>
          <w:tcPr>
            <w:tcW w:w="567" w:type="dxa"/>
            <w:vMerge/>
            <w:tcBorders>
              <w:left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5 000,00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5 000,00</w:t>
            </w:r>
          </w:p>
        </w:tc>
        <w:tc>
          <w:tcPr>
            <w:tcW w:w="113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rFonts w:eastAsiaTheme="minorEastAsia"/>
                <w:color w:val="auto"/>
                <w:sz w:val="22"/>
                <w:szCs w:val="22"/>
                <w:lang w:eastAsia="en-US"/>
              </w:rPr>
              <w:t>МБУ ДО ДДТ</w:t>
            </w:r>
          </w:p>
        </w:tc>
      </w:tr>
      <w:tr w:rsidR="009951E2" w:rsidTr="009951E2">
        <w:trPr>
          <w:trHeight w:val="209"/>
        </w:trPr>
        <w:tc>
          <w:tcPr>
            <w:tcW w:w="567" w:type="dxa"/>
            <w:vMerge/>
            <w:tcBorders>
              <w:left w:val="single" w:sz="4" w:space="0" w:color="000000"/>
              <w:bottom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5 000,00</w:t>
            </w:r>
          </w:p>
        </w:tc>
        <w:tc>
          <w:tcPr>
            <w:tcW w:w="127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5 000,00</w:t>
            </w:r>
          </w:p>
        </w:tc>
        <w:tc>
          <w:tcPr>
            <w:tcW w:w="1136"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rFonts w:eastAsiaTheme="minorEastAsia"/>
                <w:color w:val="auto"/>
                <w:sz w:val="22"/>
                <w:szCs w:val="22"/>
                <w:lang w:eastAsia="en-US"/>
              </w:rPr>
            </w:pPr>
            <w:r w:rsidRPr="00DF574E">
              <w:rPr>
                <w:rFonts w:eastAsiaTheme="minorEastAsia"/>
                <w:color w:val="auto"/>
                <w:sz w:val="22"/>
                <w:szCs w:val="22"/>
                <w:lang w:eastAsia="en-US"/>
              </w:rPr>
              <w:t>МБУ ДО ДДТ</w:t>
            </w:r>
          </w:p>
        </w:tc>
      </w:tr>
      <w:tr w:rsidR="009951E2" w:rsidTr="009951E2">
        <w:trPr>
          <w:trHeight w:val="232"/>
        </w:trPr>
        <w:tc>
          <w:tcPr>
            <w:tcW w:w="567"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5</w:t>
            </w:r>
          </w:p>
        </w:tc>
        <w:tc>
          <w:tcPr>
            <w:tcW w:w="2907"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rFonts w:eastAsiaTheme="minorEastAsia"/>
                <w:color w:val="auto"/>
                <w:sz w:val="22"/>
                <w:szCs w:val="22"/>
                <w:lang w:eastAsia="en-US"/>
              </w:rPr>
              <w:t>Проведение  районных а</w:t>
            </w:r>
            <w:r>
              <w:rPr>
                <w:rFonts w:eastAsiaTheme="minorEastAsia"/>
                <w:color w:val="auto"/>
                <w:sz w:val="22"/>
                <w:szCs w:val="22"/>
                <w:lang w:eastAsia="en-US"/>
              </w:rPr>
              <w:t>к</w:t>
            </w:r>
            <w:r>
              <w:rPr>
                <w:rFonts w:eastAsiaTheme="minorEastAsia"/>
                <w:color w:val="auto"/>
                <w:sz w:val="22"/>
                <w:szCs w:val="22"/>
                <w:lang w:eastAsia="en-US"/>
              </w:rPr>
              <w:lastRenderedPageBreak/>
              <w:t>ций, направленных на пр</w:t>
            </w:r>
            <w:r>
              <w:rPr>
                <w:rFonts w:eastAsiaTheme="minorEastAsia"/>
                <w:color w:val="auto"/>
                <w:sz w:val="22"/>
                <w:szCs w:val="22"/>
                <w:lang w:eastAsia="en-US"/>
              </w:rPr>
              <w:t>о</w:t>
            </w:r>
            <w:r>
              <w:rPr>
                <w:rFonts w:eastAsiaTheme="minorEastAsia"/>
                <w:color w:val="auto"/>
                <w:sz w:val="22"/>
                <w:szCs w:val="22"/>
                <w:lang w:eastAsia="en-US"/>
              </w:rPr>
              <w:t>филактику асоциальных я</w:t>
            </w:r>
            <w:r>
              <w:rPr>
                <w:rFonts w:eastAsiaTheme="minorEastAsia"/>
                <w:color w:val="auto"/>
                <w:sz w:val="22"/>
                <w:szCs w:val="22"/>
                <w:lang w:eastAsia="en-US"/>
              </w:rPr>
              <w:t>в</w:t>
            </w:r>
            <w:r>
              <w:rPr>
                <w:rFonts w:eastAsiaTheme="minorEastAsia"/>
                <w:color w:val="auto"/>
                <w:sz w:val="22"/>
                <w:szCs w:val="22"/>
                <w:lang w:eastAsia="en-US"/>
              </w:rPr>
              <w:t>лений, предупреждение пр</w:t>
            </w:r>
            <w:r>
              <w:rPr>
                <w:rFonts w:eastAsiaTheme="minorEastAsia"/>
                <w:color w:val="auto"/>
                <w:sz w:val="22"/>
                <w:szCs w:val="22"/>
                <w:lang w:eastAsia="en-US"/>
              </w:rPr>
              <w:t>а</w:t>
            </w:r>
            <w:r>
              <w:rPr>
                <w:rFonts w:eastAsiaTheme="minorEastAsia"/>
                <w:color w:val="auto"/>
                <w:sz w:val="22"/>
                <w:szCs w:val="22"/>
                <w:lang w:eastAsia="en-US"/>
              </w:rPr>
              <w:t>вонарушений и преступл</w:t>
            </w:r>
            <w:r>
              <w:rPr>
                <w:rFonts w:eastAsiaTheme="minorEastAsia"/>
                <w:color w:val="auto"/>
                <w:sz w:val="22"/>
                <w:szCs w:val="22"/>
                <w:lang w:eastAsia="en-US"/>
              </w:rPr>
              <w:t>е</w:t>
            </w:r>
            <w:r>
              <w:rPr>
                <w:rFonts w:eastAsiaTheme="minorEastAsia"/>
                <w:color w:val="auto"/>
                <w:sz w:val="22"/>
                <w:szCs w:val="22"/>
                <w:lang w:eastAsia="en-US"/>
              </w:rPr>
              <w:t>ний несовершеннолетних</w:t>
            </w:r>
          </w:p>
        </w:tc>
        <w:tc>
          <w:tcPr>
            <w:tcW w:w="1418"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lastRenderedPageBreak/>
              <w:t xml:space="preserve">количество </w:t>
            </w:r>
            <w:r>
              <w:rPr>
                <w:color w:val="auto"/>
                <w:sz w:val="22"/>
                <w:szCs w:val="22"/>
                <w:lang w:eastAsia="en-US"/>
              </w:rPr>
              <w:lastRenderedPageBreak/>
              <w:t>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lastRenderedPageBreak/>
              <w:t>3</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ТКДН и ЗП</w:t>
            </w:r>
          </w:p>
        </w:tc>
      </w:tr>
      <w:tr w:rsidR="009951E2" w:rsidTr="009951E2">
        <w:trPr>
          <w:trHeight w:val="232"/>
        </w:trPr>
        <w:tc>
          <w:tcPr>
            <w:tcW w:w="567" w:type="dxa"/>
            <w:vMerge/>
            <w:tcBorders>
              <w:left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3</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ТКДН и ЗП</w:t>
            </w:r>
          </w:p>
        </w:tc>
      </w:tr>
      <w:tr w:rsidR="009951E2" w:rsidTr="009951E2">
        <w:trPr>
          <w:trHeight w:val="232"/>
        </w:trPr>
        <w:tc>
          <w:tcPr>
            <w:tcW w:w="567" w:type="dxa"/>
            <w:vMerge/>
            <w:tcBorders>
              <w:left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3</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ТКДН и ЗП</w:t>
            </w:r>
          </w:p>
        </w:tc>
      </w:tr>
      <w:tr w:rsidR="009951E2" w:rsidTr="009951E2">
        <w:trPr>
          <w:trHeight w:val="236"/>
        </w:trPr>
        <w:tc>
          <w:tcPr>
            <w:tcW w:w="567" w:type="dxa"/>
            <w:vMerge/>
            <w:tcBorders>
              <w:left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3</w:t>
            </w:r>
          </w:p>
        </w:tc>
        <w:tc>
          <w:tcPr>
            <w:tcW w:w="991"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ТКДН и ЗП</w:t>
            </w:r>
          </w:p>
        </w:tc>
      </w:tr>
      <w:tr w:rsidR="009951E2" w:rsidTr="009951E2">
        <w:trPr>
          <w:trHeight w:val="223"/>
        </w:trPr>
        <w:tc>
          <w:tcPr>
            <w:tcW w:w="567" w:type="dxa"/>
            <w:vMerge/>
            <w:tcBorders>
              <w:left w:val="single" w:sz="4" w:space="0" w:color="000000"/>
              <w:bottom w:val="single" w:sz="4" w:space="0" w:color="000000"/>
              <w:right w:val="single" w:sz="4" w:space="0" w:color="000000"/>
            </w:tcBorders>
          </w:tcPr>
          <w:p w:rsidR="009951E2" w:rsidRDefault="009951E2" w:rsidP="009951E2">
            <w:pPr>
              <w:widowControl w:val="0"/>
              <w:numPr>
                <w:ilvl w:val="0"/>
                <w:numId w:val="6"/>
              </w:numPr>
              <w:suppressAutoHyphens w:val="0"/>
              <w:spacing w:after="0"/>
              <w:ind w:left="0" w:firstLine="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5 000,00</w:t>
            </w:r>
          </w:p>
        </w:tc>
        <w:tc>
          <w:tcPr>
            <w:tcW w:w="127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5 000,00</w:t>
            </w:r>
          </w:p>
        </w:tc>
        <w:tc>
          <w:tcPr>
            <w:tcW w:w="1136"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sidRPr="00DF574E">
              <w:rPr>
                <w:color w:val="auto"/>
                <w:sz w:val="22"/>
                <w:szCs w:val="22"/>
                <w:lang w:eastAsia="en-US"/>
              </w:rPr>
              <w:t>ТКДН и ЗП</w:t>
            </w:r>
          </w:p>
        </w:tc>
      </w:tr>
      <w:tr w:rsidR="009951E2" w:rsidTr="009951E2">
        <w:trPr>
          <w:trHeight w:val="232"/>
        </w:trPr>
        <w:tc>
          <w:tcPr>
            <w:tcW w:w="567"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6</w:t>
            </w:r>
          </w:p>
        </w:tc>
        <w:tc>
          <w:tcPr>
            <w:tcW w:w="2907"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rFonts w:eastAsiaTheme="minorEastAsia"/>
                <w:color w:val="auto"/>
                <w:sz w:val="22"/>
                <w:szCs w:val="22"/>
                <w:lang w:eastAsia="en-US"/>
              </w:rPr>
              <w:t>Проведение профилактич</w:t>
            </w:r>
            <w:r>
              <w:rPr>
                <w:rFonts w:eastAsiaTheme="minorEastAsia"/>
                <w:color w:val="auto"/>
                <w:sz w:val="22"/>
                <w:szCs w:val="22"/>
                <w:lang w:eastAsia="en-US"/>
              </w:rPr>
              <w:t>е</w:t>
            </w:r>
            <w:r>
              <w:rPr>
                <w:rFonts w:eastAsiaTheme="minorEastAsia"/>
                <w:color w:val="auto"/>
                <w:sz w:val="22"/>
                <w:szCs w:val="22"/>
                <w:lang w:eastAsia="en-US"/>
              </w:rPr>
              <w:t>ских мероприятий на базе МУ «Молодежный центр», направленных  на  пред</w:t>
            </w:r>
            <w:r>
              <w:rPr>
                <w:rFonts w:eastAsiaTheme="minorEastAsia"/>
                <w:color w:val="auto"/>
                <w:sz w:val="22"/>
                <w:szCs w:val="22"/>
                <w:lang w:eastAsia="en-US"/>
              </w:rPr>
              <w:t>у</w:t>
            </w:r>
            <w:r>
              <w:rPr>
                <w:rFonts w:eastAsiaTheme="minorEastAsia"/>
                <w:color w:val="auto"/>
                <w:sz w:val="22"/>
                <w:szCs w:val="22"/>
                <w:lang w:eastAsia="en-US"/>
              </w:rPr>
              <w:t>преждение  правонарушений несовершеннолетних</w:t>
            </w:r>
          </w:p>
        </w:tc>
        <w:tc>
          <w:tcPr>
            <w:tcW w:w="1418" w:type="dxa"/>
            <w:vMerge w:val="restart"/>
            <w:tcBorders>
              <w:top w:val="single" w:sz="4" w:space="0" w:color="000000"/>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количество проведенных  мероприятий, единиц</w:t>
            </w: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5</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2022</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10 000,00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МУ МЦ</w:t>
            </w:r>
          </w:p>
        </w:tc>
      </w:tr>
      <w:tr w:rsidR="009951E2" w:rsidTr="009951E2">
        <w:trPr>
          <w:trHeight w:val="232"/>
        </w:trPr>
        <w:tc>
          <w:tcPr>
            <w:tcW w:w="56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2023</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8 000,00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8 000,00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МУ МЦ</w:t>
            </w:r>
          </w:p>
        </w:tc>
      </w:tr>
      <w:tr w:rsidR="009951E2" w:rsidTr="009951E2">
        <w:trPr>
          <w:trHeight w:val="232"/>
        </w:trPr>
        <w:tc>
          <w:tcPr>
            <w:tcW w:w="56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2024</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8 000,00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8 000,00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МУ МЦ</w:t>
            </w:r>
          </w:p>
        </w:tc>
      </w:tr>
      <w:tr w:rsidR="009951E2" w:rsidTr="009951E2">
        <w:trPr>
          <w:trHeight w:val="249"/>
        </w:trPr>
        <w:tc>
          <w:tcPr>
            <w:tcW w:w="56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1</w:t>
            </w:r>
          </w:p>
        </w:tc>
        <w:tc>
          <w:tcPr>
            <w:tcW w:w="991"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2025</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8 000,00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8 000,00</w:t>
            </w:r>
          </w:p>
        </w:tc>
        <w:tc>
          <w:tcPr>
            <w:tcW w:w="113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39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МУ МЦ</w:t>
            </w:r>
          </w:p>
        </w:tc>
      </w:tr>
      <w:tr w:rsidR="009951E2" w:rsidTr="009951E2">
        <w:trPr>
          <w:trHeight w:val="391"/>
        </w:trPr>
        <w:tc>
          <w:tcPr>
            <w:tcW w:w="56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907"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2026</w:t>
            </w:r>
          </w:p>
        </w:tc>
        <w:tc>
          <w:tcPr>
            <w:tcW w:w="127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5 000,00</w:t>
            </w:r>
          </w:p>
        </w:tc>
        <w:tc>
          <w:tcPr>
            <w:tcW w:w="1277"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000000"/>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5 000,00</w:t>
            </w:r>
          </w:p>
        </w:tc>
        <w:tc>
          <w:tcPr>
            <w:tcW w:w="1136"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МУ МЦ</w:t>
            </w:r>
          </w:p>
        </w:tc>
      </w:tr>
      <w:tr w:rsidR="009951E2" w:rsidTr="009951E2">
        <w:trPr>
          <w:trHeight w:val="311"/>
        </w:trPr>
        <w:tc>
          <w:tcPr>
            <w:tcW w:w="567" w:type="dxa"/>
            <w:vMerge/>
            <w:tcBorders>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907" w:type="dxa"/>
            <w:vMerge/>
            <w:tcBorders>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418" w:type="dxa"/>
            <w:vMerge/>
            <w:tcBorders>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135"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991"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2027</w:t>
            </w:r>
          </w:p>
        </w:tc>
        <w:tc>
          <w:tcPr>
            <w:tcW w:w="1277"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8 000,00</w:t>
            </w:r>
          </w:p>
        </w:tc>
        <w:tc>
          <w:tcPr>
            <w:tcW w:w="1277"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136"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w:t>
            </w:r>
          </w:p>
        </w:tc>
        <w:tc>
          <w:tcPr>
            <w:tcW w:w="1276" w:type="dxa"/>
            <w:tcBorders>
              <w:top w:val="single" w:sz="4" w:space="0" w:color="auto"/>
              <w:left w:val="single" w:sz="4" w:space="0" w:color="000000"/>
              <w:bottom w:val="single" w:sz="4" w:space="0" w:color="auto"/>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8 000,00</w:t>
            </w:r>
          </w:p>
        </w:tc>
        <w:tc>
          <w:tcPr>
            <w:tcW w:w="1136"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397" w:type="dxa"/>
            <w:tcBorders>
              <w:top w:val="single" w:sz="4" w:space="0" w:color="auto"/>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r>
              <w:rPr>
                <w:color w:val="auto"/>
                <w:sz w:val="22"/>
                <w:szCs w:val="22"/>
                <w:lang w:eastAsia="en-US"/>
              </w:rPr>
              <w:t>МУ МЦ</w:t>
            </w:r>
          </w:p>
        </w:tc>
      </w:tr>
      <w:tr w:rsidR="009951E2" w:rsidTr="009951E2">
        <w:trPr>
          <w:trHeight w:val="232"/>
        </w:trPr>
        <w:tc>
          <w:tcPr>
            <w:tcW w:w="6027" w:type="dxa"/>
            <w:gridSpan w:val="4"/>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b/>
                <w:color w:val="auto"/>
                <w:sz w:val="22"/>
                <w:szCs w:val="22"/>
                <w:lang w:eastAsia="en-US"/>
              </w:rPr>
            </w:pPr>
            <w:r>
              <w:rPr>
                <w:b/>
                <w:color w:val="auto"/>
                <w:sz w:val="22"/>
                <w:szCs w:val="22"/>
                <w:lang w:eastAsia="en-US"/>
              </w:rPr>
              <w:t>Итого по муниципальной целевой программе</w:t>
            </w:r>
          </w:p>
        </w:tc>
        <w:tc>
          <w:tcPr>
            <w:tcW w:w="991"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b/>
                <w:color w:val="auto"/>
                <w:sz w:val="22"/>
                <w:szCs w:val="22"/>
                <w:lang w:eastAsia="en-US"/>
              </w:rPr>
            </w:pPr>
            <w:r>
              <w:rPr>
                <w:b/>
                <w:color w:val="auto"/>
                <w:sz w:val="22"/>
                <w:szCs w:val="22"/>
                <w:lang w:eastAsia="en-US"/>
              </w:rPr>
              <w:t>312 000,00</w:t>
            </w:r>
          </w:p>
        </w:tc>
        <w:tc>
          <w:tcPr>
            <w:tcW w:w="127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b/>
                <w:color w:val="auto"/>
                <w:sz w:val="22"/>
                <w:szCs w:val="22"/>
                <w:lang w:eastAsia="en-US"/>
              </w:rPr>
            </w:pP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b/>
                <w:color w:val="auto"/>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b/>
                <w:color w:val="auto"/>
                <w:sz w:val="22"/>
                <w:szCs w:val="22"/>
                <w:lang w:eastAsia="en-US"/>
              </w:rPr>
            </w:pPr>
            <w:r>
              <w:rPr>
                <w:b/>
                <w:color w:val="auto"/>
                <w:sz w:val="22"/>
                <w:szCs w:val="22"/>
                <w:lang w:eastAsia="en-US"/>
              </w:rPr>
              <w:t>312 000,00</w:t>
            </w:r>
          </w:p>
        </w:tc>
        <w:tc>
          <w:tcPr>
            <w:tcW w:w="1136"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c>
          <w:tcPr>
            <w:tcW w:w="2397" w:type="dxa"/>
            <w:tcBorders>
              <w:top w:val="single" w:sz="4" w:space="0" w:color="000000"/>
              <w:left w:val="single" w:sz="4" w:space="0" w:color="000000"/>
              <w:bottom w:val="single" w:sz="4" w:space="0" w:color="000000"/>
              <w:right w:val="single" w:sz="4" w:space="0" w:color="000000"/>
            </w:tcBorders>
          </w:tcPr>
          <w:p w:rsidR="009951E2" w:rsidRDefault="009951E2" w:rsidP="009951E2">
            <w:pPr>
              <w:widowControl w:val="0"/>
              <w:suppressAutoHyphens w:val="0"/>
              <w:spacing w:after="0"/>
              <w:jc w:val="left"/>
              <w:rPr>
                <w:color w:val="auto"/>
                <w:sz w:val="22"/>
                <w:szCs w:val="22"/>
                <w:lang w:eastAsia="en-US"/>
              </w:rPr>
            </w:pPr>
          </w:p>
        </w:tc>
      </w:tr>
    </w:tbl>
    <w:p w:rsidR="00775C59" w:rsidRDefault="00775C59" w:rsidP="00775C59">
      <w:pPr>
        <w:widowControl w:val="0"/>
        <w:spacing w:after="0"/>
        <w:jc w:val="left"/>
        <w:outlineLvl w:val="2"/>
        <w:rPr>
          <w:b/>
          <w:color w:val="auto"/>
          <w:sz w:val="26"/>
          <w:szCs w:val="26"/>
        </w:rPr>
      </w:pPr>
    </w:p>
    <w:p w:rsidR="005B2C56" w:rsidRDefault="005B2C56">
      <w:pPr>
        <w:sectPr w:rsidR="005B2C56">
          <w:pgSz w:w="16838" w:h="11906" w:orient="landscape"/>
          <w:pgMar w:top="426" w:right="1134" w:bottom="850" w:left="1134" w:header="0" w:footer="0" w:gutter="0"/>
          <w:cols w:space="720"/>
          <w:formProt w:val="0"/>
          <w:docGrid w:linePitch="100"/>
        </w:sectPr>
      </w:pPr>
    </w:p>
    <w:p w:rsidR="005B2C56" w:rsidRDefault="0040235B">
      <w:pPr>
        <w:widowControl w:val="0"/>
        <w:spacing w:after="0"/>
        <w:jc w:val="right"/>
        <w:rPr>
          <w:b/>
          <w:color w:val="auto"/>
          <w:sz w:val="26"/>
          <w:szCs w:val="26"/>
        </w:rPr>
      </w:pPr>
      <w:r>
        <w:rPr>
          <w:b/>
          <w:color w:val="auto"/>
          <w:sz w:val="26"/>
          <w:szCs w:val="26"/>
        </w:rPr>
        <w:lastRenderedPageBreak/>
        <w:t xml:space="preserve">Приложение 3 </w:t>
      </w:r>
    </w:p>
    <w:p w:rsidR="005B2C56" w:rsidRDefault="0040235B">
      <w:pPr>
        <w:widowControl w:val="0"/>
        <w:spacing w:after="0"/>
        <w:jc w:val="right"/>
        <w:rPr>
          <w:b/>
          <w:color w:val="auto"/>
          <w:sz w:val="26"/>
          <w:szCs w:val="26"/>
        </w:rPr>
      </w:pPr>
      <w:r>
        <w:rPr>
          <w:b/>
          <w:color w:val="auto"/>
          <w:sz w:val="26"/>
          <w:szCs w:val="26"/>
        </w:rPr>
        <w:t>к муниципальной программе</w:t>
      </w:r>
    </w:p>
    <w:p w:rsidR="005B2C56" w:rsidRDefault="005B2C56">
      <w:pPr>
        <w:widowControl w:val="0"/>
        <w:spacing w:after="0"/>
        <w:jc w:val="right"/>
        <w:rPr>
          <w:b/>
          <w:color w:val="auto"/>
          <w:sz w:val="26"/>
          <w:szCs w:val="26"/>
        </w:rPr>
      </w:pPr>
    </w:p>
    <w:p w:rsidR="005B2C56" w:rsidRDefault="0040235B">
      <w:pPr>
        <w:widowControl w:val="0"/>
        <w:spacing w:after="0"/>
        <w:jc w:val="center"/>
        <w:rPr>
          <w:b/>
          <w:color w:val="auto"/>
          <w:sz w:val="26"/>
          <w:szCs w:val="26"/>
        </w:rPr>
      </w:pPr>
      <w:r>
        <w:rPr>
          <w:b/>
          <w:color w:val="auto"/>
          <w:sz w:val="26"/>
          <w:szCs w:val="26"/>
        </w:rPr>
        <w:t>Муниципальная целевая программа «Поддержка социально-ориентированных некоммерческих организаций в Гаврилов – Ямском му</w:t>
      </w:r>
      <w:r w:rsidR="0021401D">
        <w:rPr>
          <w:b/>
          <w:color w:val="auto"/>
          <w:sz w:val="26"/>
          <w:szCs w:val="26"/>
        </w:rPr>
        <w:t>ниципальном районе» на 2022-2026</w:t>
      </w:r>
      <w:r>
        <w:rPr>
          <w:b/>
          <w:color w:val="auto"/>
          <w:sz w:val="26"/>
          <w:szCs w:val="26"/>
        </w:rPr>
        <w:t xml:space="preserve"> годы</w:t>
      </w:r>
    </w:p>
    <w:p w:rsidR="005B2C56" w:rsidRDefault="005B2C56">
      <w:pPr>
        <w:widowControl w:val="0"/>
        <w:spacing w:after="0"/>
        <w:rPr>
          <w:b/>
          <w:color w:val="auto"/>
          <w:sz w:val="26"/>
          <w:szCs w:val="26"/>
        </w:rPr>
      </w:pPr>
    </w:p>
    <w:p w:rsidR="005B2C56" w:rsidRDefault="0040235B">
      <w:pPr>
        <w:widowControl w:val="0"/>
        <w:spacing w:after="0"/>
        <w:jc w:val="center"/>
        <w:rPr>
          <w:b/>
          <w:color w:val="auto"/>
          <w:sz w:val="26"/>
          <w:szCs w:val="26"/>
        </w:rPr>
      </w:pPr>
      <w:r>
        <w:rPr>
          <w:b/>
          <w:color w:val="auto"/>
          <w:sz w:val="26"/>
          <w:szCs w:val="26"/>
        </w:rPr>
        <w:t>Паспорт муниципальной целевой программы</w:t>
      </w:r>
    </w:p>
    <w:p w:rsidR="005B2C56" w:rsidRDefault="005B2C56">
      <w:pPr>
        <w:widowControl w:val="0"/>
        <w:spacing w:after="0"/>
        <w:rPr>
          <w:color w:val="auto"/>
          <w:sz w:val="26"/>
          <w:szCs w:val="26"/>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968"/>
        <w:gridCol w:w="5592"/>
      </w:tblGrid>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Ответственный исполнитель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Управление социальной защиты населения и труда Администрации Гаврилов-Ямского муниципального района, начальник Управления Гаврилова Ольга Николаевна,</w:t>
            </w:r>
          </w:p>
          <w:p w:rsidR="005B2C56" w:rsidRDefault="0040235B">
            <w:pPr>
              <w:widowControl w:val="0"/>
              <w:spacing w:after="0"/>
              <w:jc w:val="left"/>
              <w:rPr>
                <w:color w:val="auto"/>
                <w:sz w:val="26"/>
                <w:szCs w:val="26"/>
              </w:rPr>
            </w:pPr>
            <w:r>
              <w:rPr>
                <w:color w:val="auto"/>
                <w:sz w:val="26"/>
                <w:szCs w:val="26"/>
              </w:rPr>
              <w:t>телефон (48534)2-08-51</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Куратор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Первый заместитель Главы Администрации муниципального района - Забаев Андрей Александрович</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Срок реализации</w:t>
            </w:r>
            <w:r>
              <w:rPr>
                <w:rFonts w:eastAsiaTheme="minorEastAsia"/>
                <w:color w:val="auto"/>
                <w:sz w:val="26"/>
                <w:szCs w:val="26"/>
              </w:rPr>
              <w:t xml:space="preserve"> </w:t>
            </w:r>
            <w:r>
              <w:rPr>
                <w:color w:val="auto"/>
                <w:sz w:val="26"/>
                <w:szCs w:val="26"/>
              </w:rPr>
              <w:t>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rsidP="009951E2">
            <w:pPr>
              <w:widowControl w:val="0"/>
              <w:spacing w:after="0"/>
              <w:jc w:val="left"/>
              <w:rPr>
                <w:color w:val="auto"/>
                <w:sz w:val="26"/>
                <w:szCs w:val="26"/>
              </w:rPr>
            </w:pPr>
            <w:r>
              <w:rPr>
                <w:color w:val="auto"/>
                <w:sz w:val="26"/>
                <w:szCs w:val="26"/>
              </w:rPr>
              <w:t>2022-202</w:t>
            </w:r>
            <w:r w:rsidR="009951E2">
              <w:rPr>
                <w:color w:val="auto"/>
                <w:sz w:val="26"/>
                <w:szCs w:val="26"/>
              </w:rPr>
              <w:t>7</w:t>
            </w:r>
            <w:r>
              <w:rPr>
                <w:color w:val="auto"/>
                <w:sz w:val="26"/>
                <w:szCs w:val="26"/>
              </w:rPr>
              <w:t xml:space="preserve"> годы</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Исполнители мероприятий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Управление социальной защиты населения и труда Администрации Гаврилов-Ямского муниципального района</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Участники мероприятий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-отделение Ярославской областной общественной организации ветеранов (пенсионеров) войны, труда, Вооруженных сил и правоохранительных органов Гаврилов-Ямского муниципального района;</w:t>
            </w:r>
          </w:p>
          <w:p w:rsidR="005B2C56" w:rsidRDefault="0040235B">
            <w:pPr>
              <w:widowControl w:val="0"/>
              <w:spacing w:after="0"/>
              <w:jc w:val="left"/>
              <w:rPr>
                <w:color w:val="auto"/>
                <w:sz w:val="26"/>
                <w:szCs w:val="26"/>
              </w:rPr>
            </w:pPr>
            <w:r>
              <w:rPr>
                <w:color w:val="auto"/>
                <w:sz w:val="26"/>
                <w:szCs w:val="26"/>
              </w:rPr>
              <w:t>-отделение Ярославской областной общественной организации «Всероссийское общество инвалидов».</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Цель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Развитие и совершенствование деятельности социально ориентированных некоммерческих организаций (далее - СОНКО)  муниципального района имени посредством вовлечения населения в процессы местного самоуправления для обеспечения наиболее полного и эффективного использование возможностей СОНКО в решении задач социального развития  муниципального района</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Объемы и источники финансирования </w:t>
            </w:r>
            <w:r w:rsidR="00A1733A">
              <w:rPr>
                <w:color w:val="auto"/>
                <w:sz w:val="26"/>
                <w:szCs w:val="26"/>
              </w:rPr>
              <w:t>муниципальной</w:t>
            </w:r>
            <w:r>
              <w:rPr>
                <w:color w:val="auto"/>
                <w:sz w:val="26"/>
                <w:szCs w:val="26"/>
              </w:rPr>
              <w:t xml:space="preserve">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775C59" w:rsidRPr="005A55D6" w:rsidRDefault="00775C59" w:rsidP="00775C59">
            <w:pPr>
              <w:widowControl w:val="0"/>
              <w:spacing w:after="0"/>
              <w:jc w:val="left"/>
              <w:rPr>
                <w:color w:val="auto"/>
                <w:sz w:val="24"/>
                <w:szCs w:val="24"/>
              </w:rPr>
            </w:pPr>
            <w:r w:rsidRPr="005A55D6">
              <w:rPr>
                <w:color w:val="auto"/>
                <w:sz w:val="24"/>
                <w:szCs w:val="24"/>
              </w:rPr>
              <w:t xml:space="preserve">Всего </w:t>
            </w:r>
            <w:r w:rsidR="00542ACE" w:rsidRPr="0008204C">
              <w:rPr>
                <w:color w:val="auto"/>
                <w:sz w:val="24"/>
                <w:szCs w:val="24"/>
              </w:rPr>
              <w:t>3</w:t>
            </w:r>
            <w:r w:rsidR="00542ACE">
              <w:rPr>
                <w:color w:val="auto"/>
                <w:sz w:val="24"/>
                <w:szCs w:val="24"/>
              </w:rPr>
              <w:t xml:space="preserve"> 680 260</w:t>
            </w:r>
            <w:r w:rsidRPr="005A55D6">
              <w:rPr>
                <w:color w:val="auto"/>
                <w:sz w:val="24"/>
                <w:szCs w:val="24"/>
              </w:rPr>
              <w:t xml:space="preserve"> рублей, из них:</w:t>
            </w:r>
          </w:p>
          <w:p w:rsidR="00775C59" w:rsidRPr="005A55D6" w:rsidRDefault="00775C59" w:rsidP="00775C59">
            <w:pPr>
              <w:widowControl w:val="0"/>
              <w:spacing w:after="0"/>
              <w:jc w:val="left"/>
              <w:rPr>
                <w:color w:val="auto"/>
                <w:sz w:val="24"/>
                <w:szCs w:val="24"/>
              </w:rPr>
            </w:pPr>
            <w:r w:rsidRPr="005A55D6">
              <w:rPr>
                <w:color w:val="auto"/>
                <w:sz w:val="24"/>
                <w:szCs w:val="24"/>
              </w:rPr>
              <w:t>- федеральные средства:</w:t>
            </w:r>
          </w:p>
          <w:p w:rsidR="00775C59" w:rsidRPr="005A55D6" w:rsidRDefault="00775C59" w:rsidP="00775C59">
            <w:pPr>
              <w:widowControl w:val="0"/>
              <w:spacing w:after="0"/>
              <w:jc w:val="left"/>
              <w:rPr>
                <w:color w:val="auto"/>
                <w:sz w:val="24"/>
                <w:szCs w:val="24"/>
              </w:rPr>
            </w:pPr>
            <w:r w:rsidRPr="005A55D6">
              <w:rPr>
                <w:color w:val="auto"/>
                <w:sz w:val="24"/>
                <w:szCs w:val="24"/>
              </w:rPr>
              <w:t>2022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2023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2024 год- 0 руб.;</w:t>
            </w:r>
          </w:p>
          <w:p w:rsidR="00775C59" w:rsidRPr="005A55D6" w:rsidRDefault="00775C59" w:rsidP="00775C59">
            <w:pPr>
              <w:widowControl w:val="0"/>
              <w:spacing w:after="0"/>
              <w:jc w:val="left"/>
              <w:rPr>
                <w:color w:val="auto"/>
                <w:sz w:val="24"/>
                <w:szCs w:val="24"/>
              </w:rPr>
            </w:pPr>
            <w:r w:rsidRPr="005A55D6">
              <w:rPr>
                <w:color w:val="auto"/>
                <w:sz w:val="24"/>
                <w:szCs w:val="24"/>
              </w:rPr>
              <w:lastRenderedPageBreak/>
              <w:t>2025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2026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 областные средства</w:t>
            </w:r>
          </w:p>
          <w:p w:rsidR="00775C59" w:rsidRPr="005A55D6" w:rsidRDefault="00775C59" w:rsidP="00775C59">
            <w:pPr>
              <w:widowControl w:val="0"/>
              <w:spacing w:after="0"/>
              <w:jc w:val="left"/>
              <w:rPr>
                <w:color w:val="auto"/>
                <w:sz w:val="24"/>
                <w:szCs w:val="24"/>
              </w:rPr>
            </w:pPr>
            <w:r w:rsidRPr="005A55D6">
              <w:rPr>
                <w:color w:val="auto"/>
                <w:sz w:val="24"/>
                <w:szCs w:val="24"/>
              </w:rPr>
              <w:t>2022год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2023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2024год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2025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2026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 средства бюджета муниципального района:</w:t>
            </w:r>
          </w:p>
          <w:p w:rsidR="00775C59" w:rsidRPr="005A55D6" w:rsidRDefault="00775C59" w:rsidP="00775C59">
            <w:pPr>
              <w:widowControl w:val="0"/>
              <w:spacing w:after="0"/>
              <w:jc w:val="left"/>
              <w:rPr>
                <w:color w:val="auto"/>
                <w:sz w:val="24"/>
                <w:szCs w:val="24"/>
              </w:rPr>
            </w:pPr>
            <w:r w:rsidRPr="005A55D6">
              <w:rPr>
                <w:color w:val="auto"/>
                <w:sz w:val="24"/>
                <w:szCs w:val="24"/>
              </w:rPr>
              <w:t>2022 год – 670 400 руб.;</w:t>
            </w:r>
          </w:p>
          <w:p w:rsidR="00775C59" w:rsidRPr="005A55D6" w:rsidRDefault="00775C59" w:rsidP="00775C59">
            <w:pPr>
              <w:widowControl w:val="0"/>
              <w:spacing w:after="0"/>
              <w:jc w:val="left"/>
              <w:rPr>
                <w:color w:val="auto"/>
                <w:sz w:val="24"/>
                <w:szCs w:val="24"/>
              </w:rPr>
            </w:pPr>
            <w:r w:rsidRPr="005A55D6">
              <w:rPr>
                <w:color w:val="auto"/>
                <w:sz w:val="24"/>
                <w:szCs w:val="24"/>
              </w:rPr>
              <w:t>2023 год -  6</w:t>
            </w:r>
            <w:r w:rsidRPr="004A400B">
              <w:rPr>
                <w:color w:val="auto"/>
                <w:sz w:val="24"/>
                <w:szCs w:val="24"/>
              </w:rPr>
              <w:t>83</w:t>
            </w:r>
            <w:r w:rsidRPr="005A55D6">
              <w:rPr>
                <w:color w:val="auto"/>
                <w:sz w:val="24"/>
                <w:szCs w:val="24"/>
              </w:rPr>
              <w:t xml:space="preserve"> </w:t>
            </w:r>
            <w:r w:rsidRPr="004A400B">
              <w:rPr>
                <w:color w:val="auto"/>
                <w:sz w:val="24"/>
                <w:szCs w:val="24"/>
              </w:rPr>
              <w:t>5</w:t>
            </w:r>
            <w:r w:rsidRPr="005A55D6">
              <w:rPr>
                <w:color w:val="auto"/>
                <w:sz w:val="24"/>
                <w:szCs w:val="24"/>
              </w:rPr>
              <w:t>00 руб.;</w:t>
            </w:r>
          </w:p>
          <w:p w:rsidR="00775C59" w:rsidRPr="005A55D6" w:rsidRDefault="00775C59" w:rsidP="00775C59">
            <w:pPr>
              <w:widowControl w:val="0"/>
              <w:spacing w:after="0"/>
              <w:jc w:val="left"/>
              <w:rPr>
                <w:color w:val="auto"/>
                <w:sz w:val="24"/>
                <w:szCs w:val="24"/>
              </w:rPr>
            </w:pPr>
            <w:r w:rsidRPr="005A55D6">
              <w:rPr>
                <w:color w:val="auto"/>
                <w:sz w:val="24"/>
                <w:szCs w:val="24"/>
              </w:rPr>
              <w:t xml:space="preserve">2024год -   </w:t>
            </w:r>
            <w:r w:rsidR="00542ACE">
              <w:rPr>
                <w:color w:val="auto"/>
                <w:sz w:val="24"/>
                <w:szCs w:val="24"/>
              </w:rPr>
              <w:t>736 360</w:t>
            </w:r>
            <w:r w:rsidRPr="005A55D6">
              <w:rPr>
                <w:color w:val="auto"/>
                <w:sz w:val="24"/>
                <w:szCs w:val="24"/>
              </w:rPr>
              <w:t xml:space="preserve"> руб.;</w:t>
            </w:r>
          </w:p>
          <w:p w:rsidR="00775C59" w:rsidRPr="005A55D6" w:rsidRDefault="00775C59" w:rsidP="00775C59">
            <w:pPr>
              <w:widowControl w:val="0"/>
              <w:spacing w:after="0"/>
              <w:jc w:val="left"/>
              <w:rPr>
                <w:color w:val="auto"/>
                <w:sz w:val="24"/>
                <w:szCs w:val="24"/>
              </w:rPr>
            </w:pPr>
            <w:r w:rsidRPr="005A55D6">
              <w:rPr>
                <w:color w:val="auto"/>
                <w:sz w:val="24"/>
                <w:szCs w:val="24"/>
              </w:rPr>
              <w:t xml:space="preserve">2025 год - </w:t>
            </w:r>
            <w:r>
              <w:rPr>
                <w:color w:val="auto"/>
                <w:sz w:val="24"/>
                <w:szCs w:val="24"/>
              </w:rPr>
              <w:t xml:space="preserve">  </w:t>
            </w:r>
            <w:r w:rsidR="00542ACE">
              <w:rPr>
                <w:color w:val="auto"/>
                <w:sz w:val="24"/>
                <w:szCs w:val="24"/>
              </w:rPr>
              <w:t>710</w:t>
            </w:r>
            <w:r>
              <w:rPr>
                <w:color w:val="auto"/>
                <w:sz w:val="24"/>
                <w:szCs w:val="24"/>
              </w:rPr>
              <w:t xml:space="preserve"> 00</w:t>
            </w:r>
            <w:r w:rsidRPr="005A55D6">
              <w:rPr>
                <w:color w:val="auto"/>
                <w:sz w:val="24"/>
                <w:szCs w:val="24"/>
              </w:rPr>
              <w:t>0 руб.;</w:t>
            </w:r>
          </w:p>
          <w:p w:rsidR="00775C59" w:rsidRPr="00542ACE" w:rsidRDefault="00775C59" w:rsidP="00775C59">
            <w:pPr>
              <w:widowControl w:val="0"/>
              <w:spacing w:after="0"/>
              <w:jc w:val="left"/>
              <w:rPr>
                <w:color w:val="auto"/>
                <w:sz w:val="24"/>
                <w:szCs w:val="24"/>
              </w:rPr>
            </w:pPr>
            <w:r w:rsidRPr="005A55D6">
              <w:rPr>
                <w:color w:val="auto"/>
                <w:sz w:val="24"/>
                <w:szCs w:val="24"/>
              </w:rPr>
              <w:t xml:space="preserve">2026 год – </w:t>
            </w:r>
            <w:r>
              <w:rPr>
                <w:color w:val="auto"/>
                <w:sz w:val="24"/>
                <w:szCs w:val="24"/>
              </w:rPr>
              <w:t xml:space="preserve">  </w:t>
            </w:r>
            <w:r w:rsidR="00542ACE">
              <w:rPr>
                <w:color w:val="auto"/>
                <w:sz w:val="24"/>
                <w:szCs w:val="24"/>
              </w:rPr>
              <w:t>530</w:t>
            </w:r>
            <w:r>
              <w:rPr>
                <w:color w:val="auto"/>
                <w:sz w:val="24"/>
                <w:szCs w:val="24"/>
              </w:rPr>
              <w:t xml:space="preserve"> 00</w:t>
            </w:r>
            <w:r w:rsidRPr="005A55D6">
              <w:rPr>
                <w:color w:val="auto"/>
                <w:sz w:val="24"/>
                <w:szCs w:val="24"/>
              </w:rPr>
              <w:t>0 руб.</w:t>
            </w:r>
            <w:r w:rsidR="00542ACE" w:rsidRPr="00A93178">
              <w:rPr>
                <w:color w:val="auto"/>
                <w:sz w:val="24"/>
                <w:szCs w:val="24"/>
              </w:rPr>
              <w:t>;</w:t>
            </w:r>
          </w:p>
          <w:p w:rsidR="00542ACE" w:rsidRPr="005A55D6" w:rsidRDefault="00542ACE" w:rsidP="00775C59">
            <w:pPr>
              <w:widowControl w:val="0"/>
              <w:spacing w:after="0"/>
              <w:jc w:val="left"/>
              <w:rPr>
                <w:color w:val="auto"/>
                <w:sz w:val="24"/>
                <w:szCs w:val="24"/>
              </w:rPr>
            </w:pPr>
            <w:r w:rsidRPr="005A55D6">
              <w:rPr>
                <w:color w:val="auto"/>
                <w:sz w:val="24"/>
                <w:szCs w:val="24"/>
              </w:rPr>
              <w:t xml:space="preserve">2026 год – </w:t>
            </w:r>
            <w:r>
              <w:rPr>
                <w:color w:val="auto"/>
                <w:sz w:val="24"/>
                <w:szCs w:val="24"/>
              </w:rPr>
              <w:t xml:space="preserve">  350 00</w:t>
            </w:r>
            <w:r w:rsidRPr="005A55D6">
              <w:rPr>
                <w:color w:val="auto"/>
                <w:sz w:val="24"/>
                <w:szCs w:val="24"/>
              </w:rPr>
              <w:t>0 руб</w:t>
            </w:r>
            <w:r>
              <w:rPr>
                <w:color w:val="auto"/>
                <w:sz w:val="24"/>
                <w:szCs w:val="24"/>
              </w:rPr>
              <w:t>.</w:t>
            </w:r>
          </w:p>
          <w:p w:rsidR="00775C59" w:rsidRPr="005A55D6" w:rsidRDefault="00775C59" w:rsidP="00775C59">
            <w:pPr>
              <w:widowControl w:val="0"/>
              <w:spacing w:after="0"/>
              <w:jc w:val="left"/>
              <w:rPr>
                <w:color w:val="auto"/>
                <w:sz w:val="24"/>
                <w:szCs w:val="24"/>
              </w:rPr>
            </w:pPr>
            <w:r w:rsidRPr="005A55D6">
              <w:rPr>
                <w:color w:val="auto"/>
                <w:sz w:val="24"/>
                <w:szCs w:val="24"/>
              </w:rPr>
              <w:t>- иные источники:</w:t>
            </w:r>
          </w:p>
          <w:p w:rsidR="00775C59" w:rsidRPr="005A55D6" w:rsidRDefault="00775C59" w:rsidP="00775C59">
            <w:pPr>
              <w:widowControl w:val="0"/>
              <w:spacing w:after="0"/>
              <w:jc w:val="left"/>
              <w:rPr>
                <w:color w:val="auto"/>
                <w:sz w:val="24"/>
                <w:szCs w:val="24"/>
              </w:rPr>
            </w:pPr>
            <w:r w:rsidRPr="005A55D6">
              <w:rPr>
                <w:color w:val="auto"/>
                <w:sz w:val="24"/>
                <w:szCs w:val="24"/>
              </w:rPr>
              <w:t>2022 год - 0руб.;</w:t>
            </w:r>
          </w:p>
          <w:p w:rsidR="00775C59" w:rsidRPr="005A55D6" w:rsidRDefault="00775C59" w:rsidP="00775C59">
            <w:pPr>
              <w:widowControl w:val="0"/>
              <w:spacing w:after="0"/>
              <w:jc w:val="left"/>
              <w:rPr>
                <w:color w:val="auto"/>
                <w:sz w:val="24"/>
                <w:szCs w:val="24"/>
              </w:rPr>
            </w:pPr>
            <w:r w:rsidRPr="005A55D6">
              <w:rPr>
                <w:color w:val="auto"/>
                <w:sz w:val="24"/>
                <w:szCs w:val="24"/>
              </w:rPr>
              <w:t>2023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2024год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2025 год - 0 руб.;</w:t>
            </w:r>
          </w:p>
          <w:p w:rsidR="00775C59" w:rsidRPr="005A55D6" w:rsidRDefault="00775C59" w:rsidP="00775C59">
            <w:pPr>
              <w:widowControl w:val="0"/>
              <w:spacing w:after="0"/>
              <w:jc w:val="left"/>
              <w:rPr>
                <w:color w:val="auto"/>
                <w:sz w:val="24"/>
                <w:szCs w:val="24"/>
              </w:rPr>
            </w:pPr>
            <w:r w:rsidRPr="005A55D6">
              <w:rPr>
                <w:color w:val="auto"/>
                <w:sz w:val="24"/>
                <w:szCs w:val="24"/>
              </w:rPr>
              <w:t>2026 год – 0 руб.</w:t>
            </w:r>
          </w:p>
          <w:p w:rsidR="005B2C56" w:rsidRDefault="00775C59" w:rsidP="00775C59">
            <w:pPr>
              <w:widowControl w:val="0"/>
              <w:spacing w:after="0"/>
              <w:jc w:val="left"/>
              <w:rPr>
                <w:color w:val="auto"/>
                <w:sz w:val="26"/>
                <w:szCs w:val="26"/>
              </w:rPr>
            </w:pPr>
            <w:r>
              <w:rPr>
                <w:color w:val="auto"/>
                <w:sz w:val="26"/>
                <w:szCs w:val="26"/>
              </w:rPr>
              <w:t xml:space="preserve"> </w:t>
            </w:r>
            <w:r w:rsidR="0040235B">
              <w:rPr>
                <w:color w:val="auto"/>
                <w:sz w:val="26"/>
                <w:szCs w:val="26"/>
              </w:rPr>
              <w:t>(все источники финансирования указываются при их наличии)</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lastRenderedPageBreak/>
              <w:t>Конечные результаты реализации муниципальной целевой программы</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создание стимулов для развития социально ориентированных некоммерческих организаций и получение социально ориентированными некоммерческими организациями финансовой, имущественной, информационной и консультационной муниципальной поддержки;</w:t>
            </w:r>
          </w:p>
          <w:p w:rsidR="005B2C56" w:rsidRDefault="0040235B">
            <w:pPr>
              <w:widowControl w:val="0"/>
              <w:spacing w:after="0"/>
              <w:jc w:val="left"/>
              <w:rPr>
                <w:color w:val="auto"/>
                <w:sz w:val="26"/>
                <w:szCs w:val="26"/>
              </w:rPr>
            </w:pPr>
            <w:r>
              <w:rPr>
                <w:color w:val="auto"/>
                <w:sz w:val="26"/>
                <w:szCs w:val="26"/>
              </w:rPr>
              <w:t>- рост количества социально ориентированных некоммерческих организаций, за исключением государственных (муниципальных) учреждений, зарегистрированных на территории муниципального района;</w:t>
            </w:r>
          </w:p>
          <w:p w:rsidR="005B2C56" w:rsidRDefault="0040235B">
            <w:pPr>
              <w:widowControl w:val="0"/>
              <w:spacing w:after="0"/>
              <w:jc w:val="left"/>
              <w:rPr>
                <w:color w:val="auto"/>
                <w:sz w:val="26"/>
                <w:szCs w:val="26"/>
              </w:rPr>
            </w:pPr>
            <w:r>
              <w:rPr>
                <w:color w:val="auto"/>
                <w:sz w:val="26"/>
                <w:szCs w:val="26"/>
              </w:rPr>
              <w:t>- увеличение, на территории муниципального района, количества реализуемых социально ориентированными некоммерческими организациями мероприятий, проектов.</w:t>
            </w:r>
          </w:p>
        </w:tc>
      </w:tr>
      <w:tr w:rsidR="005B2C56">
        <w:tc>
          <w:tcPr>
            <w:tcW w:w="3968"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 xml:space="preserve">Электронный адрес размещения </w:t>
            </w:r>
            <w:r w:rsidR="00A1733A">
              <w:rPr>
                <w:color w:val="auto"/>
                <w:sz w:val="26"/>
                <w:szCs w:val="26"/>
              </w:rPr>
              <w:t>муниципальной</w:t>
            </w:r>
            <w:r>
              <w:rPr>
                <w:color w:val="auto"/>
                <w:sz w:val="26"/>
                <w:szCs w:val="26"/>
              </w:rPr>
              <w:t xml:space="preserve"> целевой программы «Интернет»</w:t>
            </w:r>
          </w:p>
        </w:tc>
        <w:tc>
          <w:tcPr>
            <w:tcW w:w="5591" w:type="dxa"/>
            <w:tcBorders>
              <w:top w:val="single" w:sz="4" w:space="0" w:color="000000"/>
              <w:left w:val="single" w:sz="4" w:space="0" w:color="000000"/>
              <w:bottom w:val="single" w:sz="4" w:space="0" w:color="000000"/>
              <w:right w:val="single" w:sz="4" w:space="0" w:color="000000"/>
            </w:tcBorders>
          </w:tcPr>
          <w:p w:rsidR="005B2C56" w:rsidRDefault="0040235B">
            <w:pPr>
              <w:widowControl w:val="0"/>
              <w:spacing w:after="0"/>
              <w:jc w:val="left"/>
              <w:rPr>
                <w:color w:val="auto"/>
                <w:sz w:val="26"/>
                <w:szCs w:val="26"/>
              </w:rPr>
            </w:pPr>
            <w:r>
              <w:rPr>
                <w:color w:val="auto"/>
                <w:sz w:val="26"/>
                <w:szCs w:val="26"/>
              </w:rPr>
              <w:t>https://gavyam.ru/about/management/upr_soc/mcp/</w:t>
            </w:r>
          </w:p>
        </w:tc>
      </w:tr>
    </w:tbl>
    <w:p w:rsidR="005B2C56" w:rsidRDefault="005B2C56">
      <w:pPr>
        <w:spacing w:after="0"/>
        <w:contextualSpacing/>
        <w:jc w:val="left"/>
        <w:rPr>
          <w:color w:val="auto"/>
          <w:sz w:val="26"/>
          <w:szCs w:val="26"/>
        </w:rPr>
      </w:pPr>
    </w:p>
    <w:p w:rsidR="005B2C56" w:rsidRDefault="005B2C56">
      <w:pPr>
        <w:spacing w:after="0"/>
        <w:contextualSpacing/>
        <w:jc w:val="left"/>
        <w:rPr>
          <w:color w:val="auto"/>
          <w:sz w:val="26"/>
          <w:szCs w:val="26"/>
        </w:rPr>
      </w:pPr>
    </w:p>
    <w:p w:rsidR="005B2C56" w:rsidRDefault="005B2C56">
      <w:pPr>
        <w:spacing w:after="0"/>
        <w:contextualSpacing/>
        <w:jc w:val="left"/>
        <w:rPr>
          <w:color w:val="auto"/>
          <w:sz w:val="26"/>
          <w:szCs w:val="26"/>
        </w:rPr>
        <w:sectPr w:rsidR="005B2C56">
          <w:pgSz w:w="11906" w:h="16838"/>
          <w:pgMar w:top="1134" w:right="851" w:bottom="1134" w:left="1701" w:header="0" w:footer="0" w:gutter="0"/>
          <w:cols w:space="720"/>
          <w:formProt w:val="0"/>
          <w:docGrid w:linePitch="360"/>
        </w:sectPr>
      </w:pPr>
    </w:p>
    <w:p w:rsidR="005B2C56" w:rsidRPr="0040235B" w:rsidRDefault="0040235B">
      <w:pPr>
        <w:spacing w:line="276" w:lineRule="auto"/>
        <w:jc w:val="center"/>
        <w:rPr>
          <w:color w:val="auto"/>
          <w:szCs w:val="28"/>
        </w:rPr>
      </w:pPr>
      <w:r>
        <w:rPr>
          <w:color w:val="auto"/>
          <w:szCs w:val="28"/>
        </w:rPr>
        <w:lastRenderedPageBreak/>
        <w:t>Задачи и мероприятия муниципальной целевой программы</w:t>
      </w:r>
    </w:p>
    <w:tbl>
      <w:tblPr>
        <w:tblW w:w="5000" w:type="pct"/>
        <w:jc w:val="center"/>
        <w:tblLayout w:type="fixed"/>
        <w:tblLook w:val="04A0" w:firstRow="1" w:lastRow="0" w:firstColumn="1" w:lastColumn="0" w:noHBand="0" w:noVBand="1"/>
      </w:tblPr>
      <w:tblGrid>
        <w:gridCol w:w="453"/>
        <w:gridCol w:w="3354"/>
        <w:gridCol w:w="242"/>
        <w:gridCol w:w="1082"/>
        <w:gridCol w:w="932"/>
        <w:gridCol w:w="1011"/>
        <w:gridCol w:w="1322"/>
        <w:gridCol w:w="1351"/>
        <w:gridCol w:w="1068"/>
        <w:gridCol w:w="1603"/>
        <w:gridCol w:w="674"/>
        <w:gridCol w:w="1694"/>
      </w:tblGrid>
      <w:tr w:rsidR="00542ACE" w:rsidRPr="009B49C8" w:rsidTr="001E0B42">
        <w:trPr>
          <w:cantSplit/>
          <w:trHeight w:val="963"/>
          <w:jc w:val="center"/>
        </w:trPr>
        <w:tc>
          <w:tcPr>
            <w:tcW w:w="153" w:type="pct"/>
            <w:tcBorders>
              <w:top w:val="single" w:sz="8" w:space="0" w:color="000000"/>
              <w:left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N</w:t>
            </w:r>
          </w:p>
        </w:tc>
        <w:tc>
          <w:tcPr>
            <w:tcW w:w="1216" w:type="pct"/>
            <w:gridSpan w:val="2"/>
            <w:tcBorders>
              <w:top w:val="single" w:sz="8" w:space="0" w:color="000000"/>
              <w:right w:val="single" w:sz="8" w:space="0" w:color="000000"/>
            </w:tcBorders>
            <w:shd w:val="clear" w:color="auto" w:fill="auto"/>
          </w:tcPr>
          <w:p w:rsidR="00542ACE" w:rsidRPr="009B49C8" w:rsidRDefault="00542ACE" w:rsidP="001E0B42">
            <w:pPr>
              <w:widowControl w:val="0"/>
              <w:spacing w:after="0"/>
              <w:jc w:val="center"/>
              <w:rPr>
                <w:sz w:val="20"/>
              </w:rPr>
            </w:pPr>
            <w:r w:rsidRPr="009B49C8">
              <w:rPr>
                <w:sz w:val="20"/>
              </w:rPr>
              <w:t>Наименование задачи/</w:t>
            </w:r>
          </w:p>
        </w:tc>
        <w:tc>
          <w:tcPr>
            <w:tcW w:w="681" w:type="pct"/>
            <w:gridSpan w:val="2"/>
            <w:tcBorders>
              <w:top w:val="single" w:sz="8"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center"/>
              <w:rPr>
                <w:sz w:val="20"/>
              </w:rPr>
            </w:pPr>
            <w:r w:rsidRPr="009B49C8">
              <w:rPr>
                <w:sz w:val="20"/>
              </w:rPr>
              <w:t>Результат выполнения задачи мероприятия</w:t>
            </w:r>
          </w:p>
        </w:tc>
        <w:tc>
          <w:tcPr>
            <w:tcW w:w="342" w:type="pct"/>
            <w:vMerge w:val="restart"/>
            <w:tcBorders>
              <w:top w:val="single" w:sz="8" w:space="0" w:color="000000"/>
              <w:left w:val="single" w:sz="8"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center"/>
              <w:rPr>
                <w:sz w:val="20"/>
              </w:rPr>
            </w:pPr>
            <w:r w:rsidRPr="009B49C8">
              <w:rPr>
                <w:sz w:val="20"/>
              </w:rPr>
              <w:t>Срок реализации, годы</w:t>
            </w:r>
          </w:p>
        </w:tc>
        <w:tc>
          <w:tcPr>
            <w:tcW w:w="2035" w:type="pct"/>
            <w:gridSpan w:val="5"/>
            <w:tcBorders>
              <w:top w:val="single" w:sz="8"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center"/>
              <w:rPr>
                <w:sz w:val="20"/>
              </w:rPr>
            </w:pPr>
            <w:r w:rsidRPr="009B49C8">
              <w:rPr>
                <w:sz w:val="20"/>
              </w:rPr>
              <w:t>Плановый объем финансирования (руб.)</w:t>
            </w:r>
          </w:p>
        </w:tc>
        <w:tc>
          <w:tcPr>
            <w:tcW w:w="573" w:type="pct"/>
            <w:tcBorders>
              <w:top w:val="single" w:sz="8"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center"/>
              <w:rPr>
                <w:sz w:val="20"/>
              </w:rPr>
            </w:pPr>
            <w:r w:rsidRPr="009B49C8">
              <w:rPr>
                <w:sz w:val="20"/>
              </w:rPr>
              <w:t>Исполнитель и участники мероприятия (в установленном порядке)</w:t>
            </w:r>
          </w:p>
        </w:tc>
      </w:tr>
      <w:tr w:rsidR="00542ACE" w:rsidRPr="009B49C8" w:rsidTr="001E0B42">
        <w:trPr>
          <w:cantSplit/>
          <w:trHeight w:val="902"/>
          <w:jc w:val="center"/>
        </w:trPr>
        <w:tc>
          <w:tcPr>
            <w:tcW w:w="153" w:type="pct"/>
            <w:tcBorders>
              <w:left w:val="single" w:sz="8"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proofErr w:type="gramStart"/>
            <w:r w:rsidRPr="009B49C8">
              <w:rPr>
                <w:sz w:val="20"/>
              </w:rPr>
              <w:t>п</w:t>
            </w:r>
            <w:proofErr w:type="gramEnd"/>
            <w:r w:rsidRPr="009B49C8">
              <w:rPr>
                <w:sz w:val="20"/>
              </w:rPr>
              <w:t>/п</w:t>
            </w:r>
          </w:p>
        </w:tc>
        <w:tc>
          <w:tcPr>
            <w:tcW w:w="1216" w:type="pct"/>
            <w:gridSpan w:val="2"/>
            <w:tcBorders>
              <w:bottom w:val="single" w:sz="8" w:space="0" w:color="000000"/>
              <w:right w:val="single" w:sz="8" w:space="0" w:color="000000"/>
            </w:tcBorders>
            <w:shd w:val="clear" w:color="auto" w:fill="auto"/>
          </w:tcPr>
          <w:p w:rsidR="00542ACE" w:rsidRPr="009B49C8" w:rsidRDefault="00542ACE" w:rsidP="001E0B42">
            <w:pPr>
              <w:widowControl w:val="0"/>
              <w:spacing w:after="0"/>
              <w:jc w:val="center"/>
              <w:rPr>
                <w:sz w:val="20"/>
              </w:rPr>
            </w:pPr>
            <w:r w:rsidRPr="009B49C8">
              <w:rPr>
                <w:sz w:val="20"/>
              </w:rPr>
              <w:t>мероприятия (в установленном порядке)</w:t>
            </w:r>
          </w:p>
        </w:tc>
        <w:tc>
          <w:tcPr>
            <w:tcW w:w="366"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center"/>
              <w:rPr>
                <w:sz w:val="20"/>
              </w:rPr>
            </w:pPr>
            <w:r w:rsidRPr="009B49C8">
              <w:rPr>
                <w:sz w:val="20"/>
              </w:rPr>
              <w:t>наименование (ед. изм.)</w:t>
            </w:r>
          </w:p>
        </w:tc>
        <w:tc>
          <w:tcPr>
            <w:tcW w:w="315"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center"/>
              <w:rPr>
                <w:sz w:val="20"/>
              </w:rPr>
            </w:pPr>
            <w:r w:rsidRPr="009B49C8">
              <w:rPr>
                <w:sz w:val="20"/>
              </w:rPr>
              <w:t>плановое значение</w:t>
            </w:r>
          </w:p>
        </w:tc>
        <w:tc>
          <w:tcPr>
            <w:tcW w:w="342" w:type="pct"/>
            <w:vMerge/>
            <w:tcBorders>
              <w:top w:val="single" w:sz="8" w:space="0" w:color="000000"/>
              <w:left w:val="single" w:sz="8" w:space="0" w:color="000000"/>
              <w:bottom w:val="single" w:sz="8" w:space="0" w:color="000000"/>
              <w:right w:val="single" w:sz="8" w:space="0" w:color="000000"/>
            </w:tcBorders>
          </w:tcPr>
          <w:p w:rsidR="00542ACE" w:rsidRPr="009B49C8" w:rsidRDefault="00542ACE" w:rsidP="001E0B42">
            <w:pPr>
              <w:widowControl w:val="0"/>
              <w:spacing w:after="0"/>
              <w:jc w:val="center"/>
              <w:rPr>
                <w:sz w:val="20"/>
              </w:rPr>
            </w:pPr>
          </w:p>
        </w:tc>
        <w:tc>
          <w:tcPr>
            <w:tcW w:w="44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center"/>
              <w:rPr>
                <w:sz w:val="20"/>
              </w:rPr>
            </w:pPr>
            <w:r w:rsidRPr="009B49C8">
              <w:rPr>
                <w:sz w:val="20"/>
              </w:rPr>
              <w:t>всего</w:t>
            </w:r>
          </w:p>
        </w:tc>
        <w:tc>
          <w:tcPr>
            <w:tcW w:w="45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center"/>
              <w:rPr>
                <w:sz w:val="20"/>
              </w:rPr>
            </w:pPr>
            <w:r w:rsidRPr="009B49C8">
              <w:rPr>
                <w:sz w:val="20"/>
              </w:rPr>
              <w:t>федеральные средства</w:t>
            </w:r>
          </w:p>
        </w:tc>
        <w:tc>
          <w:tcPr>
            <w:tcW w:w="361"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center"/>
              <w:rPr>
                <w:sz w:val="20"/>
              </w:rPr>
            </w:pPr>
            <w:r w:rsidRPr="009B49C8">
              <w:rPr>
                <w:sz w:val="20"/>
              </w:rPr>
              <w:t>областные средства</w:t>
            </w:r>
          </w:p>
        </w:tc>
        <w:tc>
          <w:tcPr>
            <w:tcW w:w="542"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center"/>
              <w:rPr>
                <w:sz w:val="20"/>
              </w:rPr>
            </w:pPr>
            <w:r w:rsidRPr="009B49C8">
              <w:rPr>
                <w:sz w:val="20"/>
              </w:rPr>
              <w:t>средства бюджета муниципального района</w:t>
            </w:r>
          </w:p>
        </w:tc>
        <w:tc>
          <w:tcPr>
            <w:tcW w:w="228"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center"/>
              <w:rPr>
                <w:sz w:val="20"/>
              </w:rPr>
            </w:pPr>
            <w:r w:rsidRPr="009B49C8">
              <w:rPr>
                <w:sz w:val="20"/>
              </w:rPr>
              <w:t>иные источники</w:t>
            </w:r>
          </w:p>
        </w:tc>
        <w:tc>
          <w:tcPr>
            <w:tcW w:w="573"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center"/>
              <w:rPr>
                <w:sz w:val="20"/>
              </w:rPr>
            </w:pPr>
          </w:p>
        </w:tc>
      </w:tr>
      <w:tr w:rsidR="00542ACE" w:rsidRPr="009B49C8" w:rsidTr="001E0B42">
        <w:trPr>
          <w:cantSplit/>
          <w:trHeight w:val="235"/>
          <w:jc w:val="center"/>
        </w:trPr>
        <w:tc>
          <w:tcPr>
            <w:tcW w:w="153" w:type="pct"/>
            <w:tcBorders>
              <w:left w:val="single" w:sz="8"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1</w:t>
            </w:r>
          </w:p>
        </w:tc>
        <w:tc>
          <w:tcPr>
            <w:tcW w:w="1216" w:type="pct"/>
            <w:gridSpan w:val="2"/>
            <w:tcBorders>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w:t>
            </w:r>
          </w:p>
        </w:tc>
        <w:tc>
          <w:tcPr>
            <w:tcW w:w="366" w:type="pct"/>
            <w:tcBorders>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3</w:t>
            </w:r>
          </w:p>
        </w:tc>
        <w:tc>
          <w:tcPr>
            <w:tcW w:w="315" w:type="pct"/>
            <w:tcBorders>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4</w:t>
            </w:r>
          </w:p>
        </w:tc>
        <w:tc>
          <w:tcPr>
            <w:tcW w:w="342" w:type="pct"/>
            <w:tcBorders>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5</w:t>
            </w:r>
          </w:p>
        </w:tc>
        <w:tc>
          <w:tcPr>
            <w:tcW w:w="44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6</w:t>
            </w:r>
          </w:p>
        </w:tc>
        <w:tc>
          <w:tcPr>
            <w:tcW w:w="45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7</w:t>
            </w:r>
          </w:p>
        </w:tc>
        <w:tc>
          <w:tcPr>
            <w:tcW w:w="361"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8</w:t>
            </w:r>
          </w:p>
        </w:tc>
        <w:tc>
          <w:tcPr>
            <w:tcW w:w="542"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9</w:t>
            </w:r>
          </w:p>
        </w:tc>
        <w:tc>
          <w:tcPr>
            <w:tcW w:w="228"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10</w:t>
            </w:r>
          </w:p>
        </w:tc>
        <w:tc>
          <w:tcPr>
            <w:tcW w:w="573"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11</w:t>
            </w:r>
          </w:p>
        </w:tc>
      </w:tr>
      <w:tr w:rsidR="00542ACE" w:rsidRPr="009B49C8" w:rsidTr="001E0B42">
        <w:trPr>
          <w:cantSplit/>
          <w:trHeight w:val="124"/>
          <w:jc w:val="center"/>
        </w:trPr>
        <w:tc>
          <w:tcPr>
            <w:tcW w:w="153" w:type="pct"/>
            <w:vMerge w:val="restart"/>
            <w:tcBorders>
              <w:left w:val="single" w:sz="8" w:space="0" w:color="000000"/>
              <w:right w:val="single" w:sz="4" w:space="0" w:color="000000"/>
            </w:tcBorders>
            <w:shd w:val="clear" w:color="auto" w:fill="auto"/>
          </w:tcPr>
          <w:p w:rsidR="00542ACE" w:rsidRPr="009B49C8" w:rsidRDefault="00542ACE" w:rsidP="001E0B42">
            <w:pPr>
              <w:widowControl w:val="0"/>
              <w:spacing w:after="0"/>
              <w:jc w:val="left"/>
              <w:rPr>
                <w:b/>
                <w:sz w:val="20"/>
              </w:rPr>
            </w:pPr>
            <w:r w:rsidRPr="009B49C8">
              <w:rPr>
                <w:b/>
                <w:sz w:val="20"/>
              </w:rPr>
              <w:t>I</w:t>
            </w:r>
          </w:p>
        </w:tc>
        <w:tc>
          <w:tcPr>
            <w:tcW w:w="1897" w:type="pct"/>
            <w:gridSpan w:val="4"/>
            <w:vMerge w:val="restart"/>
            <w:tcBorders>
              <w:top w:val="single" w:sz="4" w:space="0" w:color="000000"/>
              <w:left w:val="single" w:sz="4" w:space="0" w:color="000000"/>
              <w:right w:val="single" w:sz="4" w:space="0" w:color="000000"/>
            </w:tcBorders>
            <w:shd w:val="clear" w:color="auto" w:fill="auto"/>
          </w:tcPr>
          <w:p w:rsidR="00542ACE" w:rsidRPr="009B49C8" w:rsidRDefault="00542ACE" w:rsidP="001E0B42">
            <w:pPr>
              <w:widowControl w:val="0"/>
              <w:spacing w:after="0"/>
              <w:jc w:val="left"/>
              <w:rPr>
                <w:b/>
                <w:bCs/>
                <w:sz w:val="20"/>
              </w:rPr>
            </w:pPr>
            <w:r w:rsidRPr="009B49C8">
              <w:rPr>
                <w:b/>
                <w:bCs/>
                <w:sz w:val="20"/>
              </w:rPr>
              <w:t>Задача</w:t>
            </w:r>
          </w:p>
          <w:p w:rsidR="00542ACE" w:rsidRPr="009B49C8" w:rsidRDefault="00542ACE" w:rsidP="001E0B42">
            <w:pPr>
              <w:widowControl w:val="0"/>
              <w:spacing w:after="0"/>
              <w:jc w:val="left"/>
              <w:rPr>
                <w:b/>
                <w:bCs/>
                <w:sz w:val="20"/>
              </w:rPr>
            </w:pPr>
            <w:r w:rsidRPr="009B49C8">
              <w:rPr>
                <w:b/>
                <w:bCs/>
                <w:sz w:val="20"/>
              </w:rPr>
              <w:t>Создание благоприятной среды для обеспечения реализации уставной деятельности общественных организаций, осуществляющих свою деятельность на территории муниципального района.</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b/>
                <w:sz w:val="20"/>
              </w:rPr>
            </w:pPr>
            <w:r w:rsidRPr="009B49C8">
              <w:rPr>
                <w:b/>
                <w:sz w:val="20"/>
              </w:rPr>
              <w:t>2022</w:t>
            </w:r>
          </w:p>
        </w:tc>
        <w:tc>
          <w:tcPr>
            <w:tcW w:w="447" w:type="pct"/>
            <w:tcBorders>
              <w:left w:val="single" w:sz="4"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45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361"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542"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228" w:type="pct"/>
            <w:tcBorders>
              <w:bottom w:val="single" w:sz="4" w:space="0" w:color="000000"/>
              <w:right w:val="single" w:sz="8" w:space="0" w:color="000000"/>
            </w:tcBorders>
            <w:shd w:val="clear" w:color="auto" w:fill="auto"/>
          </w:tcPr>
          <w:p w:rsidR="00542ACE" w:rsidRPr="009B49C8" w:rsidRDefault="00542ACE" w:rsidP="001E0B42">
            <w:pPr>
              <w:widowControl w:val="0"/>
              <w:spacing w:after="0"/>
              <w:jc w:val="left"/>
              <w:rPr>
                <w:b/>
                <w:sz w:val="20"/>
              </w:rPr>
            </w:pPr>
            <w:r w:rsidRPr="009B49C8">
              <w:rPr>
                <w:b/>
                <w:sz w:val="20"/>
              </w:rPr>
              <w:t>-</w:t>
            </w:r>
          </w:p>
        </w:tc>
        <w:tc>
          <w:tcPr>
            <w:tcW w:w="573" w:type="pct"/>
            <w:vMerge w:val="restart"/>
            <w:tcBorders>
              <w:right w:val="single" w:sz="8" w:space="0" w:color="000000"/>
            </w:tcBorders>
            <w:shd w:val="clear" w:color="auto" w:fill="auto"/>
          </w:tcPr>
          <w:p w:rsidR="00542ACE" w:rsidRPr="009B49C8" w:rsidRDefault="00542ACE" w:rsidP="001E0B42">
            <w:pPr>
              <w:widowControl w:val="0"/>
              <w:spacing w:after="0"/>
              <w:jc w:val="left"/>
              <w:rPr>
                <w:sz w:val="20"/>
              </w:rPr>
            </w:pPr>
            <w:proofErr w:type="spellStart"/>
            <w:r w:rsidRPr="009B49C8">
              <w:rPr>
                <w:sz w:val="20"/>
              </w:rPr>
              <w:t>Уп</w:t>
            </w:r>
            <w:proofErr w:type="spellEnd"/>
            <w:r w:rsidRPr="009B49C8">
              <w:rPr>
                <w:sz w:val="20"/>
              </w:rPr>
              <w:t xml:space="preserve"> </w:t>
            </w:r>
            <w:proofErr w:type="spellStart"/>
            <w:r w:rsidRPr="009B49C8">
              <w:rPr>
                <w:sz w:val="20"/>
              </w:rPr>
              <w:t>АГИиЗО</w:t>
            </w:r>
            <w:proofErr w:type="spellEnd"/>
          </w:p>
          <w:p w:rsidR="00542ACE" w:rsidRPr="009B49C8" w:rsidRDefault="00542ACE" w:rsidP="001E0B42">
            <w:pPr>
              <w:widowControl w:val="0"/>
              <w:spacing w:after="0"/>
              <w:jc w:val="left"/>
              <w:rPr>
                <w:sz w:val="20"/>
              </w:rPr>
            </w:pPr>
            <w:r w:rsidRPr="009B49C8">
              <w:rPr>
                <w:sz w:val="20"/>
              </w:rPr>
              <w:t>ВОВ</w:t>
            </w:r>
          </w:p>
          <w:p w:rsidR="00542ACE" w:rsidRPr="009B49C8" w:rsidRDefault="00542ACE" w:rsidP="001E0B42">
            <w:pPr>
              <w:widowControl w:val="0"/>
              <w:spacing w:after="0"/>
              <w:jc w:val="left"/>
              <w:rPr>
                <w:sz w:val="20"/>
              </w:rPr>
            </w:pPr>
            <w:r w:rsidRPr="009B49C8">
              <w:rPr>
                <w:sz w:val="20"/>
              </w:rPr>
              <w:t>ВОИ</w:t>
            </w:r>
          </w:p>
          <w:p w:rsidR="00542ACE" w:rsidRPr="009B49C8" w:rsidRDefault="00542ACE" w:rsidP="001E0B42">
            <w:pPr>
              <w:widowControl w:val="0"/>
              <w:spacing w:after="0"/>
              <w:jc w:val="left"/>
              <w:rPr>
                <w:sz w:val="20"/>
              </w:rPr>
            </w:pPr>
            <w:proofErr w:type="spellStart"/>
            <w:r w:rsidRPr="009B49C8">
              <w:rPr>
                <w:sz w:val="20"/>
              </w:rPr>
              <w:t>УСЗНиТ</w:t>
            </w:r>
            <w:proofErr w:type="spellEnd"/>
          </w:p>
        </w:tc>
      </w:tr>
      <w:tr w:rsidR="00542ACE" w:rsidRPr="009B49C8" w:rsidTr="001E0B42">
        <w:trPr>
          <w:cantSplit/>
          <w:trHeight w:val="157"/>
          <w:jc w:val="center"/>
        </w:trPr>
        <w:tc>
          <w:tcPr>
            <w:tcW w:w="153" w:type="pct"/>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1897" w:type="pct"/>
            <w:gridSpan w:val="4"/>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b/>
                <w:bCs/>
                <w:sz w:val="20"/>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b/>
                <w:sz w:val="20"/>
              </w:rPr>
            </w:pPr>
            <w:r w:rsidRPr="009B49C8">
              <w:rPr>
                <w:b/>
                <w:sz w:val="20"/>
              </w:rPr>
              <w:t>2023</w:t>
            </w:r>
          </w:p>
        </w:tc>
        <w:tc>
          <w:tcPr>
            <w:tcW w:w="447" w:type="pct"/>
            <w:tcBorders>
              <w:left w:val="single" w:sz="4"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45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361"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542"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228"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left"/>
              <w:rPr>
                <w:b/>
                <w:sz w:val="20"/>
              </w:rPr>
            </w:pPr>
            <w:r w:rsidRPr="009B49C8">
              <w:rPr>
                <w:b/>
                <w:sz w:val="20"/>
              </w:rPr>
              <w:t>-</w:t>
            </w:r>
          </w:p>
        </w:tc>
        <w:tc>
          <w:tcPr>
            <w:tcW w:w="573" w:type="pct"/>
            <w:vMerge/>
            <w:tcBorders>
              <w:right w:val="single" w:sz="8"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188"/>
          <w:jc w:val="center"/>
        </w:trPr>
        <w:tc>
          <w:tcPr>
            <w:tcW w:w="153" w:type="pct"/>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1897" w:type="pct"/>
            <w:gridSpan w:val="4"/>
            <w:vMerge/>
            <w:tcBorders>
              <w:left w:val="single" w:sz="4" w:space="0" w:color="000000"/>
              <w:right w:val="single" w:sz="4" w:space="0" w:color="000000"/>
            </w:tcBorders>
          </w:tcPr>
          <w:p w:rsidR="00542ACE" w:rsidRPr="009B49C8" w:rsidRDefault="00542ACE" w:rsidP="001E0B42">
            <w:pPr>
              <w:widowControl w:val="0"/>
              <w:spacing w:after="0"/>
              <w:jc w:val="left"/>
              <w:rPr>
                <w:b/>
                <w:bCs/>
                <w:sz w:val="20"/>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b/>
                <w:sz w:val="20"/>
              </w:rPr>
            </w:pPr>
            <w:r w:rsidRPr="009B49C8">
              <w:rPr>
                <w:b/>
                <w:sz w:val="20"/>
              </w:rPr>
              <w:t>2024</w:t>
            </w:r>
          </w:p>
        </w:tc>
        <w:tc>
          <w:tcPr>
            <w:tcW w:w="447" w:type="pct"/>
            <w:tcBorders>
              <w:left w:val="single" w:sz="4"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45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361"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542"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228" w:type="pct"/>
            <w:tcBorders>
              <w:bottom w:val="single" w:sz="4" w:space="0" w:color="000000"/>
              <w:right w:val="single" w:sz="8" w:space="0" w:color="000000"/>
            </w:tcBorders>
            <w:shd w:val="clear" w:color="auto" w:fill="auto"/>
          </w:tcPr>
          <w:p w:rsidR="00542ACE" w:rsidRPr="009B49C8" w:rsidRDefault="00542ACE" w:rsidP="001E0B42">
            <w:pPr>
              <w:widowControl w:val="0"/>
              <w:spacing w:after="0"/>
              <w:jc w:val="left"/>
              <w:rPr>
                <w:b/>
                <w:sz w:val="20"/>
              </w:rPr>
            </w:pPr>
            <w:r w:rsidRPr="009B49C8">
              <w:rPr>
                <w:b/>
                <w:sz w:val="20"/>
              </w:rPr>
              <w:t>-</w:t>
            </w:r>
          </w:p>
        </w:tc>
        <w:tc>
          <w:tcPr>
            <w:tcW w:w="573" w:type="pct"/>
            <w:vMerge/>
            <w:tcBorders>
              <w:right w:val="single" w:sz="8"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218"/>
          <w:jc w:val="center"/>
        </w:trPr>
        <w:tc>
          <w:tcPr>
            <w:tcW w:w="153" w:type="pct"/>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1897" w:type="pct"/>
            <w:gridSpan w:val="4"/>
            <w:vMerge/>
            <w:tcBorders>
              <w:left w:val="single" w:sz="4" w:space="0" w:color="000000"/>
              <w:right w:val="single" w:sz="4" w:space="0" w:color="000000"/>
            </w:tcBorders>
          </w:tcPr>
          <w:p w:rsidR="00542ACE" w:rsidRPr="009B49C8" w:rsidRDefault="00542ACE" w:rsidP="001E0B42">
            <w:pPr>
              <w:widowControl w:val="0"/>
              <w:spacing w:after="0"/>
              <w:jc w:val="left"/>
              <w:rPr>
                <w:b/>
                <w:bCs/>
                <w:sz w:val="20"/>
              </w:rPr>
            </w:pPr>
          </w:p>
        </w:tc>
        <w:tc>
          <w:tcPr>
            <w:tcW w:w="342"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left"/>
              <w:rPr>
                <w:b/>
                <w:sz w:val="20"/>
              </w:rPr>
            </w:pPr>
            <w:r w:rsidRPr="009B49C8">
              <w:rPr>
                <w:b/>
                <w:sz w:val="20"/>
              </w:rPr>
              <w:t>2025</w:t>
            </w:r>
          </w:p>
        </w:tc>
        <w:tc>
          <w:tcPr>
            <w:tcW w:w="447" w:type="pct"/>
            <w:tcBorders>
              <w:left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457" w:type="pct"/>
            <w:tcBorders>
              <w:bottom w:val="single" w:sz="4" w:space="0" w:color="auto"/>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361" w:type="pct"/>
            <w:tcBorders>
              <w:bottom w:val="single" w:sz="4" w:space="0" w:color="auto"/>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542" w:type="pct"/>
            <w:tcBorders>
              <w:bottom w:val="single" w:sz="4" w:space="0" w:color="auto"/>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228" w:type="pct"/>
            <w:tcBorders>
              <w:bottom w:val="single" w:sz="4" w:space="0" w:color="auto"/>
              <w:right w:val="single" w:sz="8" w:space="0" w:color="000000"/>
            </w:tcBorders>
            <w:shd w:val="clear" w:color="auto" w:fill="auto"/>
          </w:tcPr>
          <w:p w:rsidR="00542ACE" w:rsidRPr="009B49C8" w:rsidRDefault="00542ACE" w:rsidP="001E0B42">
            <w:pPr>
              <w:widowControl w:val="0"/>
              <w:spacing w:after="0"/>
              <w:jc w:val="left"/>
              <w:rPr>
                <w:b/>
                <w:sz w:val="20"/>
              </w:rPr>
            </w:pPr>
            <w:r w:rsidRPr="009B49C8">
              <w:rPr>
                <w:b/>
                <w:sz w:val="20"/>
              </w:rPr>
              <w:t>-</w:t>
            </w:r>
          </w:p>
        </w:tc>
        <w:tc>
          <w:tcPr>
            <w:tcW w:w="573" w:type="pct"/>
            <w:vMerge/>
            <w:tcBorders>
              <w:right w:val="single" w:sz="8"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56"/>
          <w:jc w:val="center"/>
        </w:trPr>
        <w:tc>
          <w:tcPr>
            <w:tcW w:w="153" w:type="pct"/>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1897" w:type="pct"/>
            <w:gridSpan w:val="4"/>
            <w:vMerge/>
            <w:tcBorders>
              <w:left w:val="single" w:sz="4" w:space="0" w:color="000000"/>
              <w:bottom w:val="single" w:sz="4" w:space="0" w:color="000000"/>
              <w:right w:val="single" w:sz="4" w:space="0" w:color="000000"/>
            </w:tcBorders>
          </w:tcPr>
          <w:p w:rsidR="00542ACE" w:rsidRPr="009B49C8" w:rsidRDefault="00542ACE" w:rsidP="001E0B42">
            <w:pPr>
              <w:widowControl w:val="0"/>
              <w:spacing w:after="0"/>
              <w:jc w:val="left"/>
              <w:rPr>
                <w:b/>
                <w:bCs/>
                <w:sz w:val="20"/>
              </w:rPr>
            </w:pPr>
          </w:p>
        </w:tc>
        <w:tc>
          <w:tcPr>
            <w:tcW w:w="342" w:type="pct"/>
            <w:tcBorders>
              <w:top w:val="single" w:sz="4" w:space="0" w:color="auto"/>
              <w:left w:val="single" w:sz="4" w:space="0" w:color="000000"/>
              <w:bottom w:val="single" w:sz="4" w:space="0" w:color="000000"/>
              <w:right w:val="single" w:sz="4" w:space="0" w:color="000000"/>
            </w:tcBorders>
            <w:shd w:val="clear" w:color="auto" w:fill="auto"/>
          </w:tcPr>
          <w:p w:rsidR="00542ACE" w:rsidRPr="001F7BFC" w:rsidRDefault="00542ACE" w:rsidP="001E0B42">
            <w:pPr>
              <w:widowControl w:val="0"/>
              <w:spacing w:after="0"/>
              <w:jc w:val="left"/>
              <w:rPr>
                <w:b/>
                <w:sz w:val="20"/>
                <w:lang w:val="en-US"/>
              </w:rPr>
            </w:pPr>
            <w:r>
              <w:rPr>
                <w:b/>
                <w:sz w:val="20"/>
                <w:lang w:val="en-US"/>
              </w:rPr>
              <w:t>2026</w:t>
            </w:r>
          </w:p>
        </w:tc>
        <w:tc>
          <w:tcPr>
            <w:tcW w:w="447" w:type="pct"/>
            <w:tcBorders>
              <w:top w:val="single" w:sz="4" w:space="0" w:color="auto"/>
              <w:left w:val="single" w:sz="4"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right"/>
              <w:rPr>
                <w:b/>
                <w:sz w:val="20"/>
              </w:rPr>
            </w:pPr>
          </w:p>
        </w:tc>
        <w:tc>
          <w:tcPr>
            <w:tcW w:w="457" w:type="pct"/>
            <w:tcBorders>
              <w:top w:val="single" w:sz="4" w:space="0" w:color="auto"/>
              <w:bottom w:val="single" w:sz="8" w:space="0" w:color="000000"/>
              <w:right w:val="single" w:sz="8" w:space="0" w:color="000000"/>
            </w:tcBorders>
            <w:shd w:val="clear" w:color="auto" w:fill="auto"/>
          </w:tcPr>
          <w:p w:rsidR="00542ACE" w:rsidRPr="009B49C8" w:rsidRDefault="00542ACE" w:rsidP="001E0B42">
            <w:pPr>
              <w:widowControl w:val="0"/>
              <w:spacing w:after="0"/>
              <w:jc w:val="right"/>
              <w:rPr>
                <w:b/>
                <w:sz w:val="20"/>
              </w:rPr>
            </w:pPr>
          </w:p>
        </w:tc>
        <w:tc>
          <w:tcPr>
            <w:tcW w:w="361" w:type="pct"/>
            <w:tcBorders>
              <w:top w:val="single" w:sz="4" w:space="0" w:color="auto"/>
              <w:bottom w:val="single" w:sz="8" w:space="0" w:color="000000"/>
              <w:right w:val="single" w:sz="8" w:space="0" w:color="000000"/>
            </w:tcBorders>
            <w:shd w:val="clear" w:color="auto" w:fill="auto"/>
          </w:tcPr>
          <w:p w:rsidR="00542ACE" w:rsidRPr="009B49C8" w:rsidRDefault="00542ACE" w:rsidP="001E0B42">
            <w:pPr>
              <w:widowControl w:val="0"/>
              <w:spacing w:after="0"/>
              <w:jc w:val="right"/>
              <w:rPr>
                <w:b/>
                <w:sz w:val="20"/>
              </w:rPr>
            </w:pPr>
          </w:p>
        </w:tc>
        <w:tc>
          <w:tcPr>
            <w:tcW w:w="542" w:type="pct"/>
            <w:tcBorders>
              <w:top w:val="single" w:sz="4" w:space="0" w:color="auto"/>
              <w:bottom w:val="single" w:sz="8" w:space="0" w:color="000000"/>
              <w:right w:val="single" w:sz="8" w:space="0" w:color="000000"/>
            </w:tcBorders>
            <w:shd w:val="clear" w:color="auto" w:fill="auto"/>
          </w:tcPr>
          <w:p w:rsidR="00542ACE" w:rsidRPr="009B49C8" w:rsidRDefault="00542ACE" w:rsidP="001E0B42">
            <w:pPr>
              <w:widowControl w:val="0"/>
              <w:spacing w:after="0"/>
              <w:jc w:val="right"/>
              <w:rPr>
                <w:b/>
                <w:sz w:val="20"/>
              </w:rPr>
            </w:pPr>
          </w:p>
        </w:tc>
        <w:tc>
          <w:tcPr>
            <w:tcW w:w="228" w:type="pct"/>
            <w:tcBorders>
              <w:top w:val="single" w:sz="4" w:space="0" w:color="auto"/>
              <w:bottom w:val="single" w:sz="8" w:space="0" w:color="000000"/>
              <w:right w:val="single" w:sz="8" w:space="0" w:color="000000"/>
            </w:tcBorders>
            <w:shd w:val="clear" w:color="auto" w:fill="auto"/>
          </w:tcPr>
          <w:p w:rsidR="00542ACE" w:rsidRPr="009B49C8" w:rsidRDefault="00542ACE" w:rsidP="001E0B42">
            <w:pPr>
              <w:widowControl w:val="0"/>
              <w:spacing w:after="0"/>
              <w:jc w:val="left"/>
              <w:rPr>
                <w:b/>
                <w:sz w:val="20"/>
              </w:rPr>
            </w:pPr>
          </w:p>
        </w:tc>
        <w:tc>
          <w:tcPr>
            <w:tcW w:w="573" w:type="pct"/>
            <w:vMerge/>
            <w:tcBorders>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342"/>
          <w:jc w:val="center"/>
        </w:trPr>
        <w:tc>
          <w:tcPr>
            <w:tcW w:w="153" w:type="pct"/>
            <w:vMerge w:val="restart"/>
            <w:tcBorders>
              <w:top w:val="single" w:sz="8" w:space="0" w:color="000000"/>
              <w:left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1</w:t>
            </w:r>
          </w:p>
        </w:tc>
        <w:tc>
          <w:tcPr>
            <w:tcW w:w="1216" w:type="pct"/>
            <w:gridSpan w:val="2"/>
            <w:vMerge w:val="restart"/>
            <w:tcBorders>
              <w:top w:val="single" w:sz="4" w:space="0" w:color="000000"/>
              <w:left w:val="single" w:sz="8"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Передача социально ориентированным некоммерческим организациям муниципального имущества в безвозмездное пользование, аренду на льготных условиях с учетом требований, определенных Федеральным законодательством, законодательством Ярославской области, муниципальными правовыми актами</w:t>
            </w:r>
          </w:p>
        </w:tc>
        <w:tc>
          <w:tcPr>
            <w:tcW w:w="366" w:type="pct"/>
            <w:vMerge w:val="restart"/>
            <w:tcBorders>
              <w:top w:val="single" w:sz="4" w:space="0" w:color="000000"/>
              <w:left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ед.</w:t>
            </w:r>
          </w:p>
        </w:tc>
        <w:tc>
          <w:tcPr>
            <w:tcW w:w="315" w:type="pct"/>
            <w:tcBorders>
              <w:top w:val="single" w:sz="4"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3</w:t>
            </w:r>
          </w:p>
        </w:tc>
        <w:tc>
          <w:tcPr>
            <w:tcW w:w="342" w:type="pct"/>
            <w:tcBorders>
              <w:top w:val="single" w:sz="4"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2022</w:t>
            </w:r>
          </w:p>
        </w:tc>
        <w:tc>
          <w:tcPr>
            <w:tcW w:w="44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45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228"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val="restart"/>
            <w:tcBorders>
              <w:top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roofErr w:type="spellStart"/>
            <w:r w:rsidRPr="009B49C8">
              <w:rPr>
                <w:sz w:val="20"/>
              </w:rPr>
              <w:t>Уп</w:t>
            </w:r>
            <w:proofErr w:type="spellEnd"/>
            <w:r w:rsidRPr="009B49C8">
              <w:rPr>
                <w:sz w:val="20"/>
              </w:rPr>
              <w:t xml:space="preserve"> </w:t>
            </w:r>
            <w:proofErr w:type="spellStart"/>
            <w:r w:rsidRPr="009B49C8">
              <w:rPr>
                <w:sz w:val="20"/>
              </w:rPr>
              <w:t>АГИиЗО</w:t>
            </w:r>
            <w:proofErr w:type="spellEnd"/>
          </w:p>
          <w:p w:rsidR="00542ACE" w:rsidRPr="009B49C8" w:rsidRDefault="00542ACE" w:rsidP="001E0B42">
            <w:pPr>
              <w:widowControl w:val="0"/>
              <w:spacing w:after="0"/>
              <w:jc w:val="left"/>
              <w:rPr>
                <w:sz w:val="20"/>
              </w:rPr>
            </w:pPr>
            <w:r w:rsidRPr="009B49C8">
              <w:rPr>
                <w:sz w:val="20"/>
              </w:rPr>
              <w:t>ВОВ</w:t>
            </w:r>
          </w:p>
          <w:p w:rsidR="00542ACE" w:rsidRPr="009B49C8" w:rsidRDefault="00542ACE" w:rsidP="001E0B42">
            <w:pPr>
              <w:widowControl w:val="0"/>
              <w:spacing w:after="0"/>
              <w:jc w:val="left"/>
              <w:rPr>
                <w:sz w:val="20"/>
              </w:rPr>
            </w:pPr>
            <w:r w:rsidRPr="009B49C8">
              <w:rPr>
                <w:sz w:val="20"/>
              </w:rPr>
              <w:t>ВОИ</w:t>
            </w:r>
          </w:p>
          <w:p w:rsidR="00542ACE" w:rsidRPr="009B49C8" w:rsidRDefault="00542ACE" w:rsidP="001E0B42">
            <w:pPr>
              <w:widowControl w:val="0"/>
              <w:spacing w:after="0"/>
              <w:jc w:val="left"/>
              <w:rPr>
                <w:sz w:val="20"/>
              </w:rPr>
            </w:pPr>
            <w:proofErr w:type="spellStart"/>
            <w:r w:rsidRPr="009B49C8">
              <w:rPr>
                <w:sz w:val="20"/>
              </w:rPr>
              <w:t>УСЗНиТ</w:t>
            </w:r>
            <w:proofErr w:type="spellEnd"/>
          </w:p>
        </w:tc>
      </w:tr>
      <w:tr w:rsidR="00542ACE" w:rsidRPr="009B49C8" w:rsidTr="001E0B42">
        <w:trPr>
          <w:cantSplit/>
          <w:trHeight w:val="342"/>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right w:val="single" w:sz="8" w:space="0" w:color="000000"/>
            </w:tcBorders>
          </w:tcPr>
          <w:p w:rsidR="00542ACE" w:rsidRPr="009B49C8" w:rsidRDefault="00542ACE" w:rsidP="001E0B42">
            <w:pPr>
              <w:widowControl w:val="0"/>
              <w:spacing w:after="0"/>
              <w:jc w:val="left"/>
              <w:rPr>
                <w:sz w:val="20"/>
              </w:rPr>
            </w:pPr>
          </w:p>
        </w:tc>
        <w:tc>
          <w:tcPr>
            <w:tcW w:w="315"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3</w:t>
            </w:r>
          </w:p>
        </w:tc>
        <w:tc>
          <w:tcPr>
            <w:tcW w:w="342"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2023</w:t>
            </w:r>
          </w:p>
        </w:tc>
        <w:tc>
          <w:tcPr>
            <w:tcW w:w="44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45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228"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342"/>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right w:val="single" w:sz="8" w:space="0" w:color="000000"/>
            </w:tcBorders>
          </w:tcPr>
          <w:p w:rsidR="00542ACE" w:rsidRPr="009B49C8" w:rsidRDefault="00542ACE" w:rsidP="001E0B42">
            <w:pPr>
              <w:widowControl w:val="0"/>
              <w:spacing w:after="0"/>
              <w:jc w:val="left"/>
              <w:rPr>
                <w:sz w:val="20"/>
              </w:rPr>
            </w:pPr>
          </w:p>
        </w:tc>
        <w:tc>
          <w:tcPr>
            <w:tcW w:w="315" w:type="pct"/>
            <w:tcBorders>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3</w:t>
            </w:r>
          </w:p>
        </w:tc>
        <w:tc>
          <w:tcPr>
            <w:tcW w:w="342" w:type="pct"/>
            <w:tcBorders>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2024</w:t>
            </w:r>
          </w:p>
        </w:tc>
        <w:tc>
          <w:tcPr>
            <w:tcW w:w="447" w:type="pct"/>
            <w:tcBorders>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457" w:type="pct"/>
            <w:tcBorders>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228" w:type="pct"/>
            <w:tcBorders>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599"/>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right w:val="single" w:sz="8" w:space="0" w:color="000000"/>
            </w:tcBorders>
          </w:tcPr>
          <w:p w:rsidR="00542ACE" w:rsidRPr="009B49C8" w:rsidRDefault="00542ACE" w:rsidP="001E0B42">
            <w:pPr>
              <w:widowControl w:val="0"/>
              <w:spacing w:after="0"/>
              <w:jc w:val="left"/>
              <w:rPr>
                <w:sz w:val="20"/>
              </w:rPr>
            </w:pPr>
          </w:p>
        </w:tc>
        <w:tc>
          <w:tcPr>
            <w:tcW w:w="315"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3</w:t>
            </w:r>
          </w:p>
        </w:tc>
        <w:tc>
          <w:tcPr>
            <w:tcW w:w="342"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2025</w:t>
            </w:r>
          </w:p>
        </w:tc>
        <w:tc>
          <w:tcPr>
            <w:tcW w:w="447"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457"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228"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599"/>
          <w:jc w:val="center"/>
        </w:trPr>
        <w:tc>
          <w:tcPr>
            <w:tcW w:w="153" w:type="pct"/>
            <w:vMerge/>
            <w:tcBorders>
              <w:left w:val="single" w:sz="8" w:space="0" w:color="000000"/>
              <w:bottom w:val="single" w:sz="4" w:space="0" w:color="000000"/>
              <w:right w:val="single" w:sz="8"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8" w:space="0" w:color="000000"/>
              <w:bottom w:val="single" w:sz="4"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bottom w:val="single" w:sz="4" w:space="0" w:color="000000"/>
              <w:right w:val="single" w:sz="8" w:space="0" w:color="000000"/>
            </w:tcBorders>
          </w:tcPr>
          <w:p w:rsidR="00542ACE" w:rsidRPr="009B49C8" w:rsidRDefault="00542ACE" w:rsidP="001E0B42">
            <w:pPr>
              <w:widowControl w:val="0"/>
              <w:spacing w:after="0"/>
              <w:jc w:val="left"/>
              <w:rPr>
                <w:sz w:val="20"/>
              </w:rPr>
            </w:pPr>
          </w:p>
        </w:tc>
        <w:tc>
          <w:tcPr>
            <w:tcW w:w="315"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p>
        </w:tc>
        <w:tc>
          <w:tcPr>
            <w:tcW w:w="342"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2026</w:t>
            </w:r>
          </w:p>
        </w:tc>
        <w:tc>
          <w:tcPr>
            <w:tcW w:w="447"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p>
        </w:tc>
        <w:tc>
          <w:tcPr>
            <w:tcW w:w="457"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p>
        </w:tc>
        <w:tc>
          <w:tcPr>
            <w:tcW w:w="361"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p>
        </w:tc>
        <w:tc>
          <w:tcPr>
            <w:tcW w:w="542"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p>
        </w:tc>
        <w:tc>
          <w:tcPr>
            <w:tcW w:w="228"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p>
        </w:tc>
        <w:tc>
          <w:tcPr>
            <w:tcW w:w="573" w:type="pct"/>
            <w:vMerge/>
            <w:tcBorders>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265"/>
          <w:jc w:val="center"/>
        </w:trPr>
        <w:tc>
          <w:tcPr>
            <w:tcW w:w="153" w:type="pct"/>
            <w:vMerge w:val="restart"/>
            <w:tcBorders>
              <w:top w:val="single" w:sz="4" w:space="0" w:color="000000"/>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II</w:t>
            </w:r>
          </w:p>
        </w:tc>
        <w:tc>
          <w:tcPr>
            <w:tcW w:w="1897" w:type="pct"/>
            <w:gridSpan w:val="4"/>
            <w:vMerge w:val="restart"/>
            <w:tcBorders>
              <w:top w:val="single" w:sz="4" w:space="0" w:color="000000"/>
              <w:left w:val="single" w:sz="4" w:space="0" w:color="000000"/>
              <w:right w:val="single" w:sz="4" w:space="0" w:color="000000"/>
            </w:tcBorders>
            <w:shd w:val="clear" w:color="auto" w:fill="auto"/>
          </w:tcPr>
          <w:p w:rsidR="00542ACE" w:rsidRPr="009B49C8" w:rsidRDefault="00542ACE" w:rsidP="001E0B42">
            <w:pPr>
              <w:widowControl w:val="0"/>
              <w:spacing w:after="0"/>
              <w:jc w:val="left"/>
              <w:rPr>
                <w:b/>
                <w:bCs/>
                <w:sz w:val="20"/>
              </w:rPr>
            </w:pPr>
            <w:r w:rsidRPr="009B49C8">
              <w:rPr>
                <w:b/>
                <w:bCs/>
                <w:sz w:val="20"/>
              </w:rPr>
              <w:t>Задача</w:t>
            </w:r>
          </w:p>
          <w:p w:rsidR="00542ACE" w:rsidRPr="009B49C8" w:rsidRDefault="00542ACE" w:rsidP="001E0B42">
            <w:pPr>
              <w:widowControl w:val="0"/>
              <w:spacing w:after="0"/>
              <w:jc w:val="left"/>
              <w:rPr>
                <w:b/>
                <w:bCs/>
                <w:sz w:val="20"/>
              </w:rPr>
            </w:pPr>
            <w:r w:rsidRPr="009B49C8">
              <w:rPr>
                <w:b/>
                <w:bCs/>
                <w:sz w:val="20"/>
              </w:rPr>
              <w:t>Оказание общественным организациям, осуществляющим деятельность на территории муниципального района, финансовой, информационной, консультационной поддержки. Привлечь внебюджетные средства и средства бюджетов вышестоящего уровня на целевое финансирование социально значимых общественно-полезных проектов для достижени</w:t>
            </w:r>
            <w:r>
              <w:rPr>
                <w:b/>
                <w:bCs/>
                <w:sz w:val="20"/>
              </w:rPr>
              <w:t>я цели Программы</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b/>
                <w:sz w:val="20"/>
              </w:rPr>
            </w:pPr>
            <w:r w:rsidRPr="009B49C8">
              <w:rPr>
                <w:b/>
                <w:sz w:val="20"/>
              </w:rPr>
              <w:t>2022</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b/>
                <w:sz w:val="20"/>
              </w:rPr>
            </w:pPr>
            <w:r w:rsidRPr="009B49C8">
              <w:rPr>
                <w:b/>
                <w:sz w:val="20"/>
              </w:rPr>
              <w:t>590 000,00</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b/>
                <w:sz w:val="20"/>
              </w:rPr>
            </w:pPr>
            <w:r w:rsidRPr="009B49C8">
              <w:rPr>
                <w:b/>
                <w:sz w:val="20"/>
              </w:rPr>
              <w:t xml:space="preserve"> -</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b/>
                <w:sz w:val="20"/>
              </w:rPr>
            </w:pPr>
            <w:r w:rsidRPr="009B49C8">
              <w:rPr>
                <w:b/>
                <w:sz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b/>
                <w:sz w:val="20"/>
              </w:rPr>
            </w:pPr>
            <w:r w:rsidRPr="009B49C8">
              <w:rPr>
                <w:b/>
                <w:sz w:val="20"/>
              </w:rPr>
              <w:t>590 000,00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val="restart"/>
            <w:tcBorders>
              <w:top w:val="single" w:sz="4" w:space="0" w:color="000000"/>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roofErr w:type="spellStart"/>
            <w:r w:rsidRPr="009B49C8">
              <w:rPr>
                <w:sz w:val="20"/>
              </w:rPr>
              <w:t>УСЗНиТ</w:t>
            </w:r>
            <w:proofErr w:type="spellEnd"/>
          </w:p>
          <w:p w:rsidR="00542ACE" w:rsidRPr="009B49C8" w:rsidRDefault="00542ACE" w:rsidP="001E0B42">
            <w:pPr>
              <w:widowControl w:val="0"/>
              <w:spacing w:after="0"/>
              <w:jc w:val="left"/>
              <w:rPr>
                <w:sz w:val="20"/>
              </w:rPr>
            </w:pPr>
            <w:r w:rsidRPr="009B49C8">
              <w:rPr>
                <w:sz w:val="20"/>
              </w:rPr>
              <w:t>ВОВ</w:t>
            </w:r>
          </w:p>
          <w:p w:rsidR="00542ACE" w:rsidRPr="009B49C8" w:rsidRDefault="00542ACE" w:rsidP="001E0B42">
            <w:pPr>
              <w:widowControl w:val="0"/>
              <w:spacing w:after="0"/>
              <w:jc w:val="left"/>
              <w:rPr>
                <w:sz w:val="20"/>
              </w:rPr>
            </w:pPr>
            <w:r w:rsidRPr="009B49C8">
              <w:rPr>
                <w:sz w:val="20"/>
              </w:rPr>
              <w:t>ВОИ</w:t>
            </w:r>
          </w:p>
        </w:tc>
      </w:tr>
      <w:tr w:rsidR="00542ACE" w:rsidRPr="009B49C8" w:rsidTr="001E0B42">
        <w:trPr>
          <w:cantSplit/>
          <w:trHeight w:val="261"/>
          <w:jc w:val="center"/>
        </w:trPr>
        <w:tc>
          <w:tcPr>
            <w:tcW w:w="153" w:type="pct"/>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1897" w:type="pct"/>
            <w:gridSpan w:val="4"/>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b/>
                <w:bCs/>
                <w:sz w:val="20"/>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b/>
                <w:sz w:val="20"/>
              </w:rPr>
            </w:pPr>
            <w:r w:rsidRPr="009B49C8">
              <w:rPr>
                <w:b/>
                <w:sz w:val="20"/>
              </w:rPr>
              <w:t>2023</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b/>
                <w:sz w:val="20"/>
              </w:rPr>
            </w:pPr>
            <w:r w:rsidRPr="009B49C8">
              <w:rPr>
                <w:b/>
                <w:sz w:val="20"/>
              </w:rPr>
              <w:t>5</w:t>
            </w:r>
            <w:r>
              <w:rPr>
                <w:b/>
                <w:sz w:val="20"/>
                <w:lang w:val="en-US"/>
              </w:rPr>
              <w:t>93</w:t>
            </w:r>
            <w:r w:rsidRPr="009B49C8">
              <w:rPr>
                <w:b/>
                <w:sz w:val="20"/>
              </w:rPr>
              <w:t xml:space="preserve"> </w:t>
            </w:r>
            <w:r>
              <w:rPr>
                <w:b/>
                <w:sz w:val="20"/>
                <w:lang w:val="en-US"/>
              </w:rPr>
              <w:t>5</w:t>
            </w:r>
            <w:r w:rsidRPr="009B49C8">
              <w:rPr>
                <w:b/>
                <w:sz w:val="20"/>
              </w:rPr>
              <w:t>00,00</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b/>
                <w:sz w:val="20"/>
              </w:rPr>
            </w:pPr>
            <w:r w:rsidRPr="009B49C8">
              <w:rPr>
                <w:b/>
                <w:sz w:val="20"/>
              </w:rPr>
              <w:t xml:space="preserve"> -</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b/>
                <w:sz w:val="20"/>
              </w:rPr>
            </w:pPr>
            <w:r w:rsidRPr="009B49C8">
              <w:rPr>
                <w:b/>
                <w:sz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b/>
                <w:sz w:val="20"/>
              </w:rPr>
            </w:pPr>
            <w:r w:rsidRPr="009B49C8">
              <w:rPr>
                <w:b/>
                <w:sz w:val="20"/>
              </w:rPr>
              <w:t>5</w:t>
            </w:r>
            <w:r>
              <w:rPr>
                <w:b/>
                <w:sz w:val="20"/>
                <w:lang w:val="en-US"/>
              </w:rPr>
              <w:t>93</w:t>
            </w:r>
            <w:r w:rsidRPr="009B49C8">
              <w:rPr>
                <w:b/>
                <w:sz w:val="20"/>
              </w:rPr>
              <w:t xml:space="preserve"> </w:t>
            </w:r>
            <w:r>
              <w:rPr>
                <w:b/>
                <w:sz w:val="20"/>
                <w:lang w:val="en-US"/>
              </w:rPr>
              <w:t>5</w:t>
            </w:r>
            <w:r w:rsidRPr="009B49C8">
              <w:rPr>
                <w:b/>
                <w:sz w:val="20"/>
              </w:rPr>
              <w:t>00,00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137"/>
          <w:jc w:val="center"/>
        </w:trPr>
        <w:tc>
          <w:tcPr>
            <w:tcW w:w="153" w:type="pct"/>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1897" w:type="pct"/>
            <w:gridSpan w:val="4"/>
            <w:vMerge/>
            <w:tcBorders>
              <w:left w:val="single" w:sz="4" w:space="0" w:color="000000"/>
              <w:right w:val="single" w:sz="4" w:space="0" w:color="000000"/>
            </w:tcBorders>
          </w:tcPr>
          <w:p w:rsidR="00542ACE" w:rsidRPr="009B49C8" w:rsidRDefault="00542ACE" w:rsidP="001E0B42">
            <w:pPr>
              <w:widowControl w:val="0"/>
              <w:spacing w:after="0"/>
              <w:jc w:val="left"/>
              <w:rPr>
                <w:b/>
                <w:bCs/>
                <w:sz w:val="20"/>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b/>
                <w:sz w:val="20"/>
              </w:rPr>
            </w:pPr>
            <w:r w:rsidRPr="009B49C8">
              <w:rPr>
                <w:b/>
                <w:sz w:val="20"/>
              </w:rPr>
              <w:t>2024</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542ACE" w:rsidRPr="00AD5EED" w:rsidRDefault="00542ACE" w:rsidP="001E0B42">
            <w:pPr>
              <w:widowControl w:val="0"/>
              <w:spacing w:after="0"/>
              <w:jc w:val="right"/>
              <w:rPr>
                <w:b/>
                <w:sz w:val="20"/>
              </w:rPr>
            </w:pPr>
            <w:r>
              <w:rPr>
                <w:b/>
                <w:sz w:val="20"/>
              </w:rPr>
              <w:t>736 360,00</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542ACE" w:rsidRPr="00AD5EED" w:rsidRDefault="00542ACE" w:rsidP="001E0B42">
            <w:pPr>
              <w:widowControl w:val="0"/>
              <w:spacing w:after="0"/>
              <w:jc w:val="right"/>
              <w:rPr>
                <w:b/>
                <w:sz w:val="20"/>
              </w:rPr>
            </w:pPr>
            <w:r w:rsidRPr="00AD5EED">
              <w:rPr>
                <w:b/>
                <w:sz w:val="20"/>
              </w:rPr>
              <w:t xml:space="preserve"> -</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b/>
                <w:sz w:val="20"/>
              </w:rPr>
            </w:pPr>
            <w:r w:rsidRPr="009B49C8">
              <w:rPr>
                <w:b/>
                <w:sz w:val="20"/>
              </w:rPr>
              <w:t xml:space="preserve"> -</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b/>
                <w:sz w:val="20"/>
              </w:rPr>
            </w:pPr>
            <w:r>
              <w:rPr>
                <w:b/>
                <w:sz w:val="20"/>
              </w:rPr>
              <w:t>736 360,00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157"/>
          <w:jc w:val="center"/>
        </w:trPr>
        <w:tc>
          <w:tcPr>
            <w:tcW w:w="153" w:type="pct"/>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1897" w:type="pct"/>
            <w:gridSpan w:val="4"/>
            <w:vMerge/>
            <w:tcBorders>
              <w:left w:val="single" w:sz="4" w:space="0" w:color="000000"/>
              <w:right w:val="single" w:sz="4" w:space="0" w:color="000000"/>
            </w:tcBorders>
          </w:tcPr>
          <w:p w:rsidR="00542ACE" w:rsidRPr="009B49C8" w:rsidRDefault="00542ACE" w:rsidP="001E0B42">
            <w:pPr>
              <w:widowControl w:val="0"/>
              <w:spacing w:after="0"/>
              <w:jc w:val="left"/>
              <w:rPr>
                <w:b/>
                <w:bCs/>
                <w:sz w:val="20"/>
              </w:rPr>
            </w:pPr>
          </w:p>
        </w:tc>
        <w:tc>
          <w:tcPr>
            <w:tcW w:w="342"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left"/>
              <w:rPr>
                <w:b/>
                <w:sz w:val="20"/>
              </w:rPr>
            </w:pPr>
            <w:r w:rsidRPr="009B49C8">
              <w:rPr>
                <w:b/>
                <w:sz w:val="20"/>
              </w:rPr>
              <w:t>2025</w:t>
            </w:r>
          </w:p>
        </w:tc>
        <w:tc>
          <w:tcPr>
            <w:tcW w:w="447"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b/>
                <w:sz w:val="20"/>
              </w:rPr>
            </w:pPr>
            <w:r>
              <w:rPr>
                <w:b/>
                <w:sz w:val="20"/>
              </w:rPr>
              <w:t>710</w:t>
            </w:r>
            <w:r w:rsidRPr="009B49C8">
              <w:rPr>
                <w:b/>
                <w:sz w:val="20"/>
              </w:rPr>
              <w:t xml:space="preserve"> 000,00</w:t>
            </w:r>
          </w:p>
        </w:tc>
        <w:tc>
          <w:tcPr>
            <w:tcW w:w="457"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b/>
                <w:sz w:val="20"/>
              </w:rPr>
            </w:pPr>
            <w:r w:rsidRPr="009B49C8">
              <w:rPr>
                <w:b/>
                <w:sz w:val="20"/>
              </w:rPr>
              <w:t xml:space="preserve"> -</w:t>
            </w:r>
          </w:p>
        </w:tc>
        <w:tc>
          <w:tcPr>
            <w:tcW w:w="361"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b/>
                <w:sz w:val="20"/>
              </w:rPr>
            </w:pPr>
            <w:r w:rsidRPr="009B49C8">
              <w:rPr>
                <w:b/>
                <w:sz w:val="20"/>
              </w:rPr>
              <w:t xml:space="preserve"> -</w:t>
            </w:r>
          </w:p>
        </w:tc>
        <w:tc>
          <w:tcPr>
            <w:tcW w:w="542"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b/>
                <w:sz w:val="20"/>
              </w:rPr>
            </w:pPr>
            <w:r>
              <w:rPr>
                <w:b/>
                <w:sz w:val="20"/>
              </w:rPr>
              <w:t>710</w:t>
            </w:r>
            <w:r w:rsidRPr="009B49C8">
              <w:rPr>
                <w:b/>
                <w:sz w:val="20"/>
              </w:rPr>
              <w:t xml:space="preserve"> 000,00</w:t>
            </w:r>
          </w:p>
        </w:tc>
        <w:tc>
          <w:tcPr>
            <w:tcW w:w="228"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215"/>
          <w:jc w:val="center"/>
        </w:trPr>
        <w:tc>
          <w:tcPr>
            <w:tcW w:w="153" w:type="pct"/>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1897" w:type="pct"/>
            <w:gridSpan w:val="4"/>
            <w:vMerge/>
            <w:tcBorders>
              <w:left w:val="single" w:sz="4" w:space="0" w:color="000000"/>
              <w:right w:val="single" w:sz="4" w:space="0" w:color="000000"/>
            </w:tcBorders>
          </w:tcPr>
          <w:p w:rsidR="00542ACE" w:rsidRPr="009B49C8" w:rsidRDefault="00542ACE" w:rsidP="001E0B42">
            <w:pPr>
              <w:widowControl w:val="0"/>
              <w:spacing w:after="0"/>
              <w:jc w:val="left"/>
              <w:rPr>
                <w:b/>
                <w:bCs/>
                <w:sz w:val="20"/>
              </w:rPr>
            </w:pPr>
          </w:p>
        </w:tc>
        <w:tc>
          <w:tcPr>
            <w:tcW w:w="342" w:type="pct"/>
            <w:tcBorders>
              <w:top w:val="single" w:sz="4" w:space="0" w:color="auto"/>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left"/>
              <w:rPr>
                <w:b/>
                <w:sz w:val="20"/>
              </w:rPr>
            </w:pPr>
            <w:r w:rsidRPr="009B49C8">
              <w:rPr>
                <w:b/>
                <w:sz w:val="20"/>
              </w:rPr>
              <w:t>2026</w:t>
            </w:r>
          </w:p>
        </w:tc>
        <w:tc>
          <w:tcPr>
            <w:tcW w:w="447"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b/>
                <w:sz w:val="20"/>
              </w:rPr>
            </w:pPr>
            <w:r>
              <w:rPr>
                <w:b/>
                <w:sz w:val="20"/>
              </w:rPr>
              <w:t>530</w:t>
            </w:r>
            <w:r w:rsidRPr="009B49C8">
              <w:rPr>
                <w:b/>
                <w:sz w:val="20"/>
              </w:rPr>
              <w:t xml:space="preserve"> 000,00</w:t>
            </w:r>
          </w:p>
        </w:tc>
        <w:tc>
          <w:tcPr>
            <w:tcW w:w="457"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b/>
                <w:sz w:val="20"/>
              </w:rPr>
            </w:pPr>
            <w:r w:rsidRPr="009B49C8">
              <w:rPr>
                <w:b/>
                <w:sz w:val="20"/>
              </w:rPr>
              <w:t xml:space="preserve"> -</w:t>
            </w:r>
          </w:p>
        </w:tc>
        <w:tc>
          <w:tcPr>
            <w:tcW w:w="361"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b/>
                <w:sz w:val="20"/>
              </w:rPr>
            </w:pPr>
            <w:r w:rsidRPr="009B49C8">
              <w:rPr>
                <w:b/>
                <w:sz w:val="20"/>
              </w:rPr>
              <w:t xml:space="preserve"> -</w:t>
            </w:r>
          </w:p>
        </w:tc>
        <w:tc>
          <w:tcPr>
            <w:tcW w:w="542"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b/>
                <w:sz w:val="20"/>
              </w:rPr>
            </w:pPr>
            <w:r>
              <w:rPr>
                <w:b/>
                <w:sz w:val="20"/>
              </w:rPr>
              <w:t>530</w:t>
            </w:r>
            <w:r w:rsidRPr="009B49C8">
              <w:rPr>
                <w:b/>
                <w:sz w:val="20"/>
              </w:rPr>
              <w:t xml:space="preserve"> 000,00</w:t>
            </w:r>
          </w:p>
        </w:tc>
        <w:tc>
          <w:tcPr>
            <w:tcW w:w="228" w:type="pct"/>
            <w:tcBorders>
              <w:top w:val="single" w:sz="4" w:space="0" w:color="auto"/>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403"/>
          <w:jc w:val="center"/>
        </w:trPr>
        <w:tc>
          <w:tcPr>
            <w:tcW w:w="153" w:type="pct"/>
            <w:vMerge/>
            <w:tcBorders>
              <w:left w:val="single" w:sz="4" w:space="0" w:color="000000"/>
              <w:bottom w:val="single" w:sz="4" w:space="0" w:color="000000"/>
              <w:right w:val="single" w:sz="4" w:space="0" w:color="000000"/>
            </w:tcBorders>
          </w:tcPr>
          <w:p w:rsidR="00542ACE" w:rsidRPr="009B49C8" w:rsidRDefault="00542ACE" w:rsidP="001E0B42">
            <w:pPr>
              <w:widowControl w:val="0"/>
              <w:spacing w:after="0"/>
              <w:jc w:val="left"/>
              <w:rPr>
                <w:sz w:val="20"/>
              </w:rPr>
            </w:pPr>
          </w:p>
        </w:tc>
        <w:tc>
          <w:tcPr>
            <w:tcW w:w="1897" w:type="pct"/>
            <w:gridSpan w:val="4"/>
            <w:vMerge/>
            <w:tcBorders>
              <w:left w:val="single" w:sz="4" w:space="0" w:color="000000"/>
              <w:bottom w:val="single" w:sz="4" w:space="0" w:color="000000"/>
              <w:right w:val="single" w:sz="4" w:space="0" w:color="000000"/>
            </w:tcBorders>
          </w:tcPr>
          <w:p w:rsidR="00542ACE" w:rsidRPr="009B49C8" w:rsidRDefault="00542ACE" w:rsidP="001E0B42">
            <w:pPr>
              <w:widowControl w:val="0"/>
              <w:spacing w:after="0"/>
              <w:jc w:val="left"/>
              <w:rPr>
                <w:b/>
                <w:bCs/>
                <w:sz w:val="20"/>
              </w:rPr>
            </w:pPr>
          </w:p>
        </w:tc>
        <w:tc>
          <w:tcPr>
            <w:tcW w:w="342" w:type="pct"/>
            <w:tcBorders>
              <w:top w:val="single" w:sz="4" w:space="0" w:color="auto"/>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b/>
                <w:sz w:val="20"/>
              </w:rPr>
            </w:pPr>
            <w:r w:rsidRPr="009B49C8">
              <w:rPr>
                <w:b/>
                <w:sz w:val="20"/>
              </w:rPr>
              <w:t>202</w:t>
            </w:r>
            <w:r>
              <w:rPr>
                <w:b/>
                <w:sz w:val="20"/>
              </w:rPr>
              <w:t>7</w:t>
            </w:r>
          </w:p>
        </w:tc>
        <w:tc>
          <w:tcPr>
            <w:tcW w:w="447" w:type="pct"/>
            <w:tcBorders>
              <w:top w:val="single" w:sz="4" w:space="0" w:color="auto"/>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b/>
                <w:sz w:val="20"/>
              </w:rPr>
            </w:pPr>
            <w:r>
              <w:rPr>
                <w:b/>
                <w:sz w:val="20"/>
              </w:rPr>
              <w:t>350</w:t>
            </w:r>
            <w:r w:rsidRPr="009B49C8">
              <w:rPr>
                <w:b/>
                <w:sz w:val="20"/>
              </w:rPr>
              <w:t xml:space="preserve"> 000,00</w:t>
            </w:r>
          </w:p>
        </w:tc>
        <w:tc>
          <w:tcPr>
            <w:tcW w:w="457" w:type="pct"/>
            <w:tcBorders>
              <w:top w:val="single" w:sz="4" w:space="0" w:color="auto"/>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b/>
                <w:sz w:val="20"/>
              </w:rPr>
            </w:pPr>
            <w:r w:rsidRPr="009B49C8">
              <w:rPr>
                <w:b/>
                <w:sz w:val="20"/>
              </w:rPr>
              <w:t xml:space="preserve"> -</w:t>
            </w:r>
          </w:p>
        </w:tc>
        <w:tc>
          <w:tcPr>
            <w:tcW w:w="361" w:type="pct"/>
            <w:tcBorders>
              <w:top w:val="single" w:sz="4" w:space="0" w:color="auto"/>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b/>
                <w:sz w:val="20"/>
              </w:rPr>
            </w:pPr>
            <w:r w:rsidRPr="009B49C8">
              <w:rPr>
                <w:b/>
                <w:sz w:val="20"/>
              </w:rPr>
              <w:t xml:space="preserve"> -</w:t>
            </w:r>
          </w:p>
        </w:tc>
        <w:tc>
          <w:tcPr>
            <w:tcW w:w="542" w:type="pct"/>
            <w:tcBorders>
              <w:top w:val="single" w:sz="4" w:space="0" w:color="auto"/>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b/>
                <w:sz w:val="20"/>
              </w:rPr>
            </w:pPr>
            <w:r>
              <w:rPr>
                <w:b/>
                <w:sz w:val="20"/>
              </w:rPr>
              <w:t>350</w:t>
            </w:r>
            <w:r w:rsidRPr="009B49C8">
              <w:rPr>
                <w:b/>
                <w:sz w:val="20"/>
              </w:rPr>
              <w:t xml:space="preserve"> 000,00</w:t>
            </w:r>
          </w:p>
        </w:tc>
        <w:tc>
          <w:tcPr>
            <w:tcW w:w="228" w:type="pct"/>
            <w:tcBorders>
              <w:top w:val="single" w:sz="4" w:space="0" w:color="auto"/>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c>
          <w:tcPr>
            <w:tcW w:w="573" w:type="pct"/>
            <w:vMerge/>
            <w:tcBorders>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380"/>
          <w:jc w:val="center"/>
        </w:trPr>
        <w:tc>
          <w:tcPr>
            <w:tcW w:w="153" w:type="pct"/>
            <w:vMerge w:val="restart"/>
            <w:tcBorders>
              <w:top w:val="single" w:sz="8" w:space="0" w:color="000000"/>
              <w:left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1</w:t>
            </w:r>
          </w:p>
        </w:tc>
        <w:tc>
          <w:tcPr>
            <w:tcW w:w="1216" w:type="pct"/>
            <w:gridSpan w:val="2"/>
            <w:vMerge w:val="restart"/>
            <w:tcBorders>
              <w:top w:val="single" w:sz="4" w:space="0" w:color="000000"/>
              <w:left w:val="single" w:sz="8"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Предоставление субсидий общественным объединениям ветеранов, инвалидов и иным общественным объединениям социальной направленности на возмещение части затрат, связанных с осуществлением ими уставной деятельности</w:t>
            </w:r>
          </w:p>
        </w:tc>
        <w:tc>
          <w:tcPr>
            <w:tcW w:w="366" w:type="pct"/>
            <w:vMerge w:val="restart"/>
            <w:tcBorders>
              <w:top w:val="single" w:sz="4" w:space="0" w:color="000000"/>
              <w:lef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тыс. руб.</w:t>
            </w:r>
          </w:p>
        </w:tc>
        <w:tc>
          <w:tcPr>
            <w:tcW w:w="315" w:type="pct"/>
            <w:vMerge w:val="restart"/>
            <w:tcBorders>
              <w:top w:val="single" w:sz="4" w:space="0" w:color="000000"/>
              <w:left w:val="nil"/>
              <w:right w:val="single" w:sz="8" w:space="0" w:color="000000"/>
            </w:tcBorders>
            <w:shd w:val="clear" w:color="auto" w:fill="auto"/>
          </w:tcPr>
          <w:p w:rsidR="00542ACE" w:rsidRPr="009B49C8" w:rsidRDefault="00542ACE" w:rsidP="001E0B42">
            <w:pPr>
              <w:widowControl w:val="0"/>
              <w:spacing w:after="0"/>
              <w:jc w:val="left"/>
              <w:rPr>
                <w:sz w:val="20"/>
              </w:rPr>
            </w:pPr>
          </w:p>
        </w:tc>
        <w:tc>
          <w:tcPr>
            <w:tcW w:w="342" w:type="pct"/>
            <w:tcBorders>
              <w:top w:val="single" w:sz="4"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2022</w:t>
            </w:r>
          </w:p>
        </w:tc>
        <w:tc>
          <w:tcPr>
            <w:tcW w:w="447" w:type="pct"/>
            <w:tcBorders>
              <w:top w:val="single" w:sz="4"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590 000,00</w:t>
            </w:r>
          </w:p>
        </w:tc>
        <w:tc>
          <w:tcPr>
            <w:tcW w:w="457" w:type="pct"/>
            <w:tcBorders>
              <w:top w:val="single" w:sz="4"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top w:val="single" w:sz="4"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top w:val="single" w:sz="4" w:space="0" w:color="000000"/>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590 000,00</w:t>
            </w:r>
          </w:p>
        </w:tc>
        <w:tc>
          <w:tcPr>
            <w:tcW w:w="228" w:type="pct"/>
            <w:tcBorders>
              <w:top w:val="single" w:sz="4" w:space="0" w:color="000000"/>
              <w:bottom w:val="single" w:sz="8"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val="restart"/>
            <w:tcBorders>
              <w:top w:val="single" w:sz="4" w:space="0" w:color="000000"/>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ВОВ</w:t>
            </w:r>
          </w:p>
          <w:p w:rsidR="00542ACE" w:rsidRPr="009B49C8" w:rsidRDefault="00542ACE" w:rsidP="001E0B42">
            <w:pPr>
              <w:widowControl w:val="0"/>
              <w:spacing w:after="0"/>
              <w:jc w:val="left"/>
              <w:rPr>
                <w:sz w:val="20"/>
              </w:rPr>
            </w:pPr>
            <w:r w:rsidRPr="009B49C8">
              <w:rPr>
                <w:sz w:val="20"/>
              </w:rPr>
              <w:t>ВОИ</w:t>
            </w:r>
          </w:p>
          <w:p w:rsidR="00542ACE" w:rsidRPr="009B49C8" w:rsidRDefault="00542ACE" w:rsidP="001E0B42">
            <w:pPr>
              <w:widowControl w:val="0"/>
              <w:spacing w:after="0"/>
              <w:jc w:val="left"/>
              <w:rPr>
                <w:sz w:val="20"/>
              </w:rPr>
            </w:pPr>
            <w:proofErr w:type="spellStart"/>
            <w:r w:rsidRPr="009B49C8">
              <w:rPr>
                <w:sz w:val="20"/>
              </w:rPr>
              <w:t>УСЗНиТ</w:t>
            </w:r>
            <w:proofErr w:type="spellEnd"/>
          </w:p>
        </w:tc>
      </w:tr>
      <w:tr w:rsidR="00542ACE" w:rsidRPr="009B49C8" w:rsidTr="001E0B42">
        <w:trPr>
          <w:cantSplit/>
          <w:trHeight w:val="195"/>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tcBorders>
          </w:tcPr>
          <w:p w:rsidR="00542ACE" w:rsidRPr="009B49C8" w:rsidRDefault="00542ACE" w:rsidP="001E0B42">
            <w:pPr>
              <w:widowControl w:val="0"/>
              <w:spacing w:after="0"/>
              <w:jc w:val="left"/>
              <w:rPr>
                <w:sz w:val="20"/>
              </w:rPr>
            </w:pPr>
          </w:p>
        </w:tc>
        <w:tc>
          <w:tcPr>
            <w:tcW w:w="315" w:type="pct"/>
            <w:vMerge/>
            <w:tcBorders>
              <w:left w:val="nil"/>
              <w:right w:val="single" w:sz="8" w:space="0" w:color="000000"/>
            </w:tcBorders>
            <w:shd w:val="clear" w:color="auto" w:fill="auto"/>
          </w:tcPr>
          <w:p w:rsidR="00542ACE" w:rsidRPr="009B49C8" w:rsidRDefault="00542ACE" w:rsidP="001E0B42">
            <w:pPr>
              <w:widowControl w:val="0"/>
              <w:spacing w:after="0"/>
              <w:jc w:val="left"/>
              <w:rPr>
                <w:sz w:val="20"/>
              </w:rPr>
            </w:pPr>
          </w:p>
        </w:tc>
        <w:tc>
          <w:tcPr>
            <w:tcW w:w="342" w:type="pct"/>
            <w:tcBorders>
              <w:bottom w:val="single" w:sz="4" w:space="0" w:color="auto"/>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2023</w:t>
            </w:r>
          </w:p>
        </w:tc>
        <w:tc>
          <w:tcPr>
            <w:tcW w:w="447" w:type="pct"/>
            <w:tcBorders>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5</w:t>
            </w:r>
            <w:r>
              <w:rPr>
                <w:sz w:val="20"/>
                <w:lang w:val="en-US"/>
              </w:rPr>
              <w:t>93</w:t>
            </w:r>
            <w:r w:rsidRPr="009B49C8">
              <w:rPr>
                <w:sz w:val="20"/>
              </w:rPr>
              <w:t xml:space="preserve"> </w:t>
            </w:r>
            <w:r>
              <w:rPr>
                <w:sz w:val="20"/>
                <w:lang w:val="en-US"/>
              </w:rPr>
              <w:t>5</w:t>
            </w:r>
            <w:r w:rsidRPr="009B49C8">
              <w:rPr>
                <w:sz w:val="20"/>
              </w:rPr>
              <w:t>00,00</w:t>
            </w:r>
          </w:p>
        </w:tc>
        <w:tc>
          <w:tcPr>
            <w:tcW w:w="457" w:type="pct"/>
            <w:tcBorders>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5</w:t>
            </w:r>
            <w:r>
              <w:rPr>
                <w:sz w:val="20"/>
                <w:lang w:val="en-US"/>
              </w:rPr>
              <w:t>93 5</w:t>
            </w:r>
            <w:r w:rsidRPr="009B49C8">
              <w:rPr>
                <w:sz w:val="20"/>
              </w:rPr>
              <w:t>00,00</w:t>
            </w:r>
          </w:p>
        </w:tc>
        <w:tc>
          <w:tcPr>
            <w:tcW w:w="228" w:type="pct"/>
            <w:tcBorders>
              <w:bottom w:val="single" w:sz="4" w:space="0" w:color="auto"/>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150"/>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tcBorders>
          </w:tcPr>
          <w:p w:rsidR="00542ACE" w:rsidRPr="009B49C8" w:rsidRDefault="00542ACE" w:rsidP="001E0B42">
            <w:pPr>
              <w:widowControl w:val="0"/>
              <w:spacing w:after="0"/>
              <w:jc w:val="left"/>
              <w:rPr>
                <w:sz w:val="20"/>
              </w:rPr>
            </w:pPr>
          </w:p>
        </w:tc>
        <w:tc>
          <w:tcPr>
            <w:tcW w:w="315" w:type="pct"/>
            <w:vMerge/>
            <w:tcBorders>
              <w:left w:val="nil"/>
              <w:right w:val="single" w:sz="8" w:space="0" w:color="000000"/>
            </w:tcBorders>
            <w:shd w:val="clear" w:color="auto" w:fill="auto"/>
          </w:tcPr>
          <w:p w:rsidR="00542ACE" w:rsidRPr="009B49C8" w:rsidRDefault="00542ACE" w:rsidP="001E0B42">
            <w:pPr>
              <w:widowControl w:val="0"/>
              <w:spacing w:after="0"/>
              <w:jc w:val="left"/>
              <w:rPr>
                <w:sz w:val="20"/>
              </w:rPr>
            </w:pPr>
          </w:p>
        </w:tc>
        <w:tc>
          <w:tcPr>
            <w:tcW w:w="342" w:type="pct"/>
            <w:tcBorders>
              <w:top w:val="single" w:sz="4" w:space="0" w:color="auto"/>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2024</w:t>
            </w:r>
          </w:p>
        </w:tc>
        <w:tc>
          <w:tcPr>
            <w:tcW w:w="447" w:type="pct"/>
            <w:tcBorders>
              <w:top w:val="single" w:sz="4" w:space="0" w:color="auto"/>
              <w:bottom w:val="single" w:sz="8" w:space="0" w:color="000000"/>
              <w:right w:val="single" w:sz="8" w:space="0" w:color="000000"/>
            </w:tcBorders>
            <w:shd w:val="clear" w:color="auto" w:fill="auto"/>
          </w:tcPr>
          <w:p w:rsidR="00542ACE" w:rsidRPr="0008204C" w:rsidRDefault="00542ACE" w:rsidP="001E0B42">
            <w:pPr>
              <w:widowControl w:val="0"/>
              <w:spacing w:after="0"/>
              <w:jc w:val="right"/>
              <w:rPr>
                <w:sz w:val="20"/>
              </w:rPr>
            </w:pPr>
            <w:r w:rsidRPr="0008204C">
              <w:rPr>
                <w:sz w:val="20"/>
              </w:rPr>
              <w:t>736 360,00</w:t>
            </w:r>
          </w:p>
        </w:tc>
        <w:tc>
          <w:tcPr>
            <w:tcW w:w="457" w:type="pct"/>
            <w:tcBorders>
              <w:top w:val="single" w:sz="4" w:space="0" w:color="auto"/>
              <w:bottom w:val="single" w:sz="8" w:space="0" w:color="000000"/>
              <w:right w:val="single" w:sz="8" w:space="0" w:color="000000"/>
            </w:tcBorders>
            <w:shd w:val="clear" w:color="auto" w:fill="auto"/>
          </w:tcPr>
          <w:p w:rsidR="00542ACE" w:rsidRPr="0008204C" w:rsidRDefault="00542ACE" w:rsidP="001E0B42">
            <w:pPr>
              <w:widowControl w:val="0"/>
              <w:spacing w:after="0"/>
              <w:jc w:val="right"/>
              <w:rPr>
                <w:sz w:val="20"/>
              </w:rPr>
            </w:pPr>
            <w:r w:rsidRPr="0008204C">
              <w:rPr>
                <w:sz w:val="20"/>
              </w:rPr>
              <w:t xml:space="preserve"> -</w:t>
            </w:r>
          </w:p>
        </w:tc>
        <w:tc>
          <w:tcPr>
            <w:tcW w:w="361" w:type="pct"/>
            <w:tcBorders>
              <w:top w:val="single" w:sz="4" w:space="0" w:color="auto"/>
              <w:bottom w:val="single" w:sz="8" w:space="0" w:color="000000"/>
              <w:right w:val="single" w:sz="8" w:space="0" w:color="000000"/>
            </w:tcBorders>
            <w:shd w:val="clear" w:color="auto" w:fill="auto"/>
          </w:tcPr>
          <w:p w:rsidR="00542ACE" w:rsidRPr="0008204C" w:rsidRDefault="00542ACE" w:rsidP="001E0B42">
            <w:pPr>
              <w:widowControl w:val="0"/>
              <w:spacing w:after="0"/>
              <w:jc w:val="right"/>
              <w:rPr>
                <w:sz w:val="20"/>
              </w:rPr>
            </w:pPr>
            <w:r w:rsidRPr="0008204C">
              <w:rPr>
                <w:sz w:val="20"/>
              </w:rPr>
              <w:t xml:space="preserve"> -</w:t>
            </w:r>
          </w:p>
        </w:tc>
        <w:tc>
          <w:tcPr>
            <w:tcW w:w="542" w:type="pct"/>
            <w:tcBorders>
              <w:top w:val="single" w:sz="4" w:space="0" w:color="auto"/>
              <w:bottom w:val="single" w:sz="8" w:space="0" w:color="000000"/>
              <w:right w:val="single" w:sz="8" w:space="0" w:color="000000"/>
            </w:tcBorders>
            <w:shd w:val="clear" w:color="auto" w:fill="auto"/>
          </w:tcPr>
          <w:p w:rsidR="00542ACE" w:rsidRPr="0008204C" w:rsidRDefault="00542ACE" w:rsidP="001E0B42">
            <w:pPr>
              <w:widowControl w:val="0"/>
              <w:spacing w:after="0"/>
              <w:jc w:val="right"/>
              <w:rPr>
                <w:sz w:val="20"/>
              </w:rPr>
            </w:pPr>
            <w:r w:rsidRPr="0008204C">
              <w:rPr>
                <w:sz w:val="20"/>
              </w:rPr>
              <w:t>736 360,00</w:t>
            </w:r>
          </w:p>
        </w:tc>
        <w:tc>
          <w:tcPr>
            <w:tcW w:w="228" w:type="pct"/>
            <w:tcBorders>
              <w:top w:val="single" w:sz="4" w:space="0" w:color="auto"/>
              <w:bottom w:val="single" w:sz="8"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218"/>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tcBorders>
          </w:tcPr>
          <w:p w:rsidR="00542ACE" w:rsidRPr="009B49C8" w:rsidRDefault="00542ACE" w:rsidP="001E0B42">
            <w:pPr>
              <w:widowControl w:val="0"/>
              <w:spacing w:after="0"/>
              <w:jc w:val="left"/>
              <w:rPr>
                <w:sz w:val="20"/>
              </w:rPr>
            </w:pPr>
          </w:p>
        </w:tc>
        <w:tc>
          <w:tcPr>
            <w:tcW w:w="315" w:type="pct"/>
            <w:vMerge/>
            <w:tcBorders>
              <w:left w:val="nil"/>
              <w:right w:val="single" w:sz="8" w:space="0" w:color="000000"/>
            </w:tcBorders>
            <w:shd w:val="clear" w:color="auto" w:fill="auto"/>
          </w:tcPr>
          <w:p w:rsidR="00542ACE" w:rsidRPr="009B49C8" w:rsidRDefault="00542ACE" w:rsidP="001E0B42">
            <w:pPr>
              <w:widowControl w:val="0"/>
              <w:spacing w:after="0"/>
              <w:jc w:val="left"/>
              <w:rPr>
                <w:sz w:val="20"/>
              </w:rPr>
            </w:pPr>
          </w:p>
        </w:tc>
        <w:tc>
          <w:tcPr>
            <w:tcW w:w="342" w:type="pct"/>
            <w:tcBorders>
              <w:bottom w:val="single" w:sz="4" w:space="0" w:color="auto"/>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2025</w:t>
            </w:r>
          </w:p>
        </w:tc>
        <w:tc>
          <w:tcPr>
            <w:tcW w:w="447" w:type="pct"/>
            <w:tcBorders>
              <w:bottom w:val="single" w:sz="4" w:space="0" w:color="auto"/>
              <w:right w:val="single" w:sz="8" w:space="0" w:color="000000"/>
            </w:tcBorders>
            <w:shd w:val="clear" w:color="auto" w:fill="auto"/>
          </w:tcPr>
          <w:p w:rsidR="00542ACE" w:rsidRPr="0008204C" w:rsidRDefault="00542ACE" w:rsidP="001E0B42">
            <w:pPr>
              <w:widowControl w:val="0"/>
              <w:spacing w:after="0"/>
              <w:jc w:val="right"/>
              <w:rPr>
                <w:sz w:val="20"/>
              </w:rPr>
            </w:pPr>
            <w:r>
              <w:rPr>
                <w:sz w:val="20"/>
              </w:rPr>
              <w:t>710</w:t>
            </w:r>
            <w:r w:rsidRPr="0008204C">
              <w:rPr>
                <w:sz w:val="20"/>
              </w:rPr>
              <w:t xml:space="preserve"> 000,00</w:t>
            </w:r>
          </w:p>
        </w:tc>
        <w:tc>
          <w:tcPr>
            <w:tcW w:w="457" w:type="pct"/>
            <w:tcBorders>
              <w:bottom w:val="single" w:sz="4" w:space="0" w:color="auto"/>
              <w:right w:val="single" w:sz="8" w:space="0" w:color="000000"/>
            </w:tcBorders>
            <w:shd w:val="clear" w:color="auto" w:fill="auto"/>
          </w:tcPr>
          <w:p w:rsidR="00542ACE" w:rsidRPr="0008204C" w:rsidRDefault="00542ACE" w:rsidP="001E0B42">
            <w:pPr>
              <w:widowControl w:val="0"/>
              <w:spacing w:after="0"/>
              <w:jc w:val="right"/>
              <w:rPr>
                <w:sz w:val="20"/>
              </w:rPr>
            </w:pPr>
            <w:r w:rsidRPr="0008204C">
              <w:rPr>
                <w:sz w:val="20"/>
              </w:rPr>
              <w:t xml:space="preserve"> -</w:t>
            </w:r>
          </w:p>
        </w:tc>
        <w:tc>
          <w:tcPr>
            <w:tcW w:w="361" w:type="pct"/>
            <w:tcBorders>
              <w:bottom w:val="single" w:sz="4" w:space="0" w:color="auto"/>
              <w:right w:val="single" w:sz="8" w:space="0" w:color="000000"/>
            </w:tcBorders>
            <w:shd w:val="clear" w:color="auto" w:fill="auto"/>
          </w:tcPr>
          <w:p w:rsidR="00542ACE" w:rsidRPr="0008204C" w:rsidRDefault="00542ACE" w:rsidP="001E0B42">
            <w:pPr>
              <w:widowControl w:val="0"/>
              <w:spacing w:after="0"/>
              <w:jc w:val="right"/>
              <w:rPr>
                <w:sz w:val="20"/>
              </w:rPr>
            </w:pPr>
            <w:r w:rsidRPr="0008204C">
              <w:rPr>
                <w:sz w:val="20"/>
              </w:rPr>
              <w:t xml:space="preserve"> -</w:t>
            </w:r>
          </w:p>
        </w:tc>
        <w:tc>
          <w:tcPr>
            <w:tcW w:w="542" w:type="pct"/>
            <w:tcBorders>
              <w:bottom w:val="single" w:sz="4" w:space="0" w:color="auto"/>
              <w:right w:val="single" w:sz="8" w:space="0" w:color="000000"/>
            </w:tcBorders>
            <w:shd w:val="clear" w:color="auto" w:fill="auto"/>
          </w:tcPr>
          <w:p w:rsidR="00542ACE" w:rsidRPr="0008204C" w:rsidRDefault="00542ACE" w:rsidP="001E0B42">
            <w:pPr>
              <w:widowControl w:val="0"/>
              <w:spacing w:after="0"/>
              <w:jc w:val="right"/>
              <w:rPr>
                <w:sz w:val="20"/>
              </w:rPr>
            </w:pPr>
            <w:r>
              <w:rPr>
                <w:sz w:val="20"/>
              </w:rPr>
              <w:t>710</w:t>
            </w:r>
            <w:r w:rsidRPr="0008204C">
              <w:rPr>
                <w:sz w:val="20"/>
              </w:rPr>
              <w:t xml:space="preserve"> 000,00</w:t>
            </w:r>
          </w:p>
        </w:tc>
        <w:tc>
          <w:tcPr>
            <w:tcW w:w="228" w:type="pct"/>
            <w:tcBorders>
              <w:bottom w:val="single" w:sz="4" w:space="0" w:color="auto"/>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207"/>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tcBorders>
          </w:tcPr>
          <w:p w:rsidR="00542ACE" w:rsidRPr="009B49C8" w:rsidRDefault="00542ACE" w:rsidP="001E0B42">
            <w:pPr>
              <w:widowControl w:val="0"/>
              <w:spacing w:after="0"/>
              <w:jc w:val="left"/>
              <w:rPr>
                <w:sz w:val="20"/>
              </w:rPr>
            </w:pPr>
          </w:p>
        </w:tc>
        <w:tc>
          <w:tcPr>
            <w:tcW w:w="315" w:type="pct"/>
            <w:vMerge/>
            <w:tcBorders>
              <w:left w:val="nil"/>
              <w:right w:val="single" w:sz="8" w:space="0" w:color="000000"/>
            </w:tcBorders>
            <w:shd w:val="clear" w:color="auto" w:fill="auto"/>
          </w:tcPr>
          <w:p w:rsidR="00542ACE" w:rsidRPr="009B49C8" w:rsidRDefault="00542ACE" w:rsidP="001E0B42">
            <w:pPr>
              <w:widowControl w:val="0"/>
              <w:spacing w:after="0"/>
              <w:jc w:val="left"/>
              <w:rPr>
                <w:sz w:val="20"/>
              </w:rPr>
            </w:pPr>
          </w:p>
        </w:tc>
        <w:tc>
          <w:tcPr>
            <w:tcW w:w="342" w:type="pct"/>
            <w:tcBorders>
              <w:top w:val="single" w:sz="4" w:space="0" w:color="auto"/>
              <w:bottom w:val="single" w:sz="4" w:space="0" w:color="auto"/>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2026</w:t>
            </w:r>
          </w:p>
        </w:tc>
        <w:tc>
          <w:tcPr>
            <w:tcW w:w="447" w:type="pct"/>
            <w:tcBorders>
              <w:bottom w:val="single" w:sz="4" w:space="0" w:color="auto"/>
              <w:right w:val="single" w:sz="8" w:space="0" w:color="000000"/>
            </w:tcBorders>
            <w:shd w:val="clear" w:color="auto" w:fill="auto"/>
          </w:tcPr>
          <w:p w:rsidR="00542ACE" w:rsidRPr="0008204C" w:rsidRDefault="00542ACE" w:rsidP="001E0B42">
            <w:pPr>
              <w:widowControl w:val="0"/>
              <w:spacing w:after="0"/>
              <w:jc w:val="right"/>
              <w:rPr>
                <w:sz w:val="20"/>
              </w:rPr>
            </w:pPr>
            <w:r>
              <w:rPr>
                <w:sz w:val="20"/>
              </w:rPr>
              <w:t>530</w:t>
            </w:r>
            <w:r w:rsidRPr="0008204C">
              <w:rPr>
                <w:sz w:val="20"/>
              </w:rPr>
              <w:t xml:space="preserve"> 000,00</w:t>
            </w:r>
          </w:p>
        </w:tc>
        <w:tc>
          <w:tcPr>
            <w:tcW w:w="457" w:type="pct"/>
            <w:tcBorders>
              <w:bottom w:val="single" w:sz="4" w:space="0" w:color="auto"/>
              <w:right w:val="single" w:sz="8" w:space="0" w:color="000000"/>
            </w:tcBorders>
            <w:shd w:val="clear" w:color="auto" w:fill="auto"/>
          </w:tcPr>
          <w:p w:rsidR="00542ACE" w:rsidRPr="0008204C" w:rsidRDefault="00542ACE" w:rsidP="001E0B42">
            <w:pPr>
              <w:widowControl w:val="0"/>
              <w:spacing w:after="0"/>
              <w:jc w:val="right"/>
              <w:rPr>
                <w:sz w:val="20"/>
              </w:rPr>
            </w:pPr>
            <w:r w:rsidRPr="0008204C">
              <w:rPr>
                <w:sz w:val="20"/>
              </w:rPr>
              <w:t xml:space="preserve"> -</w:t>
            </w:r>
          </w:p>
        </w:tc>
        <w:tc>
          <w:tcPr>
            <w:tcW w:w="361" w:type="pct"/>
            <w:tcBorders>
              <w:bottom w:val="single" w:sz="4" w:space="0" w:color="auto"/>
              <w:right w:val="single" w:sz="8" w:space="0" w:color="000000"/>
            </w:tcBorders>
            <w:shd w:val="clear" w:color="auto" w:fill="auto"/>
          </w:tcPr>
          <w:p w:rsidR="00542ACE" w:rsidRPr="0008204C" w:rsidRDefault="00542ACE" w:rsidP="001E0B42">
            <w:pPr>
              <w:widowControl w:val="0"/>
              <w:spacing w:after="0"/>
              <w:jc w:val="right"/>
              <w:rPr>
                <w:sz w:val="20"/>
              </w:rPr>
            </w:pPr>
            <w:r w:rsidRPr="0008204C">
              <w:rPr>
                <w:sz w:val="20"/>
              </w:rPr>
              <w:t xml:space="preserve"> -</w:t>
            </w:r>
          </w:p>
        </w:tc>
        <w:tc>
          <w:tcPr>
            <w:tcW w:w="542" w:type="pct"/>
            <w:tcBorders>
              <w:bottom w:val="single" w:sz="4" w:space="0" w:color="auto"/>
              <w:right w:val="single" w:sz="8" w:space="0" w:color="000000"/>
            </w:tcBorders>
            <w:shd w:val="clear" w:color="auto" w:fill="auto"/>
          </w:tcPr>
          <w:p w:rsidR="00542ACE" w:rsidRPr="0008204C" w:rsidRDefault="00542ACE" w:rsidP="001E0B42">
            <w:pPr>
              <w:widowControl w:val="0"/>
              <w:spacing w:after="0"/>
              <w:jc w:val="right"/>
              <w:rPr>
                <w:sz w:val="20"/>
              </w:rPr>
            </w:pPr>
            <w:r>
              <w:rPr>
                <w:sz w:val="20"/>
              </w:rPr>
              <w:t>530</w:t>
            </w:r>
            <w:r w:rsidRPr="0008204C">
              <w:rPr>
                <w:sz w:val="20"/>
              </w:rPr>
              <w:t xml:space="preserve"> 000,00</w:t>
            </w:r>
          </w:p>
        </w:tc>
        <w:tc>
          <w:tcPr>
            <w:tcW w:w="228" w:type="pct"/>
            <w:tcBorders>
              <w:top w:val="single" w:sz="4" w:space="0" w:color="auto"/>
              <w:bottom w:val="single" w:sz="4" w:space="0" w:color="auto"/>
              <w:right w:val="single" w:sz="4" w:space="0" w:color="000000"/>
            </w:tcBorders>
            <w:shd w:val="clear" w:color="auto" w:fill="auto"/>
          </w:tcPr>
          <w:p w:rsidR="00542ACE" w:rsidRPr="009B49C8" w:rsidRDefault="00542ACE" w:rsidP="001E0B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161"/>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tcBorders>
          </w:tcPr>
          <w:p w:rsidR="00542ACE" w:rsidRPr="009B49C8" w:rsidRDefault="00542ACE" w:rsidP="001E0B42">
            <w:pPr>
              <w:widowControl w:val="0"/>
              <w:spacing w:after="0"/>
              <w:jc w:val="left"/>
              <w:rPr>
                <w:sz w:val="20"/>
              </w:rPr>
            </w:pPr>
          </w:p>
        </w:tc>
        <w:tc>
          <w:tcPr>
            <w:tcW w:w="315" w:type="pct"/>
            <w:vMerge/>
            <w:tcBorders>
              <w:left w:val="nil"/>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p>
        </w:tc>
        <w:tc>
          <w:tcPr>
            <w:tcW w:w="342" w:type="pct"/>
            <w:tcBorders>
              <w:top w:val="single" w:sz="4" w:space="0" w:color="auto"/>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Pr>
                <w:sz w:val="20"/>
              </w:rPr>
              <w:t>2027</w:t>
            </w:r>
          </w:p>
        </w:tc>
        <w:tc>
          <w:tcPr>
            <w:tcW w:w="447" w:type="pct"/>
            <w:tcBorders>
              <w:top w:val="single" w:sz="4" w:space="0" w:color="auto"/>
              <w:bottom w:val="single" w:sz="4" w:space="0" w:color="auto"/>
              <w:right w:val="single" w:sz="8" w:space="0" w:color="000000"/>
            </w:tcBorders>
            <w:shd w:val="clear" w:color="auto" w:fill="auto"/>
          </w:tcPr>
          <w:p w:rsidR="00542ACE" w:rsidRDefault="00542ACE" w:rsidP="001E0B42">
            <w:pPr>
              <w:widowControl w:val="0"/>
              <w:spacing w:after="0"/>
              <w:jc w:val="right"/>
              <w:rPr>
                <w:sz w:val="20"/>
              </w:rPr>
            </w:pPr>
            <w:r>
              <w:rPr>
                <w:sz w:val="20"/>
              </w:rPr>
              <w:t>350 000,00</w:t>
            </w:r>
          </w:p>
        </w:tc>
        <w:tc>
          <w:tcPr>
            <w:tcW w:w="457" w:type="pct"/>
            <w:tcBorders>
              <w:top w:val="single" w:sz="4" w:space="0" w:color="auto"/>
              <w:bottom w:val="single" w:sz="4" w:space="0" w:color="auto"/>
              <w:right w:val="single" w:sz="8" w:space="0" w:color="000000"/>
            </w:tcBorders>
            <w:shd w:val="clear" w:color="auto" w:fill="auto"/>
          </w:tcPr>
          <w:p w:rsidR="00542ACE" w:rsidRPr="0008204C" w:rsidRDefault="00542ACE" w:rsidP="001E0B42">
            <w:pPr>
              <w:widowControl w:val="0"/>
              <w:spacing w:after="0"/>
              <w:jc w:val="right"/>
              <w:rPr>
                <w:sz w:val="20"/>
              </w:rPr>
            </w:pPr>
          </w:p>
        </w:tc>
        <w:tc>
          <w:tcPr>
            <w:tcW w:w="361" w:type="pct"/>
            <w:tcBorders>
              <w:top w:val="single" w:sz="4" w:space="0" w:color="auto"/>
              <w:bottom w:val="single" w:sz="4" w:space="0" w:color="auto"/>
              <w:right w:val="single" w:sz="8" w:space="0" w:color="000000"/>
            </w:tcBorders>
            <w:shd w:val="clear" w:color="auto" w:fill="auto"/>
          </w:tcPr>
          <w:p w:rsidR="00542ACE" w:rsidRPr="0008204C" w:rsidRDefault="00542ACE" w:rsidP="001E0B42">
            <w:pPr>
              <w:widowControl w:val="0"/>
              <w:spacing w:after="0"/>
              <w:jc w:val="right"/>
              <w:rPr>
                <w:sz w:val="20"/>
              </w:rPr>
            </w:pPr>
          </w:p>
        </w:tc>
        <w:tc>
          <w:tcPr>
            <w:tcW w:w="542" w:type="pct"/>
            <w:tcBorders>
              <w:top w:val="single" w:sz="4" w:space="0" w:color="auto"/>
              <w:bottom w:val="single" w:sz="4" w:space="0" w:color="auto"/>
              <w:right w:val="single" w:sz="8" w:space="0" w:color="000000"/>
            </w:tcBorders>
            <w:shd w:val="clear" w:color="auto" w:fill="auto"/>
          </w:tcPr>
          <w:p w:rsidR="00542ACE" w:rsidRDefault="00542ACE" w:rsidP="001E0B42">
            <w:pPr>
              <w:widowControl w:val="0"/>
              <w:spacing w:after="0"/>
              <w:jc w:val="right"/>
              <w:rPr>
                <w:sz w:val="20"/>
              </w:rPr>
            </w:pPr>
            <w:r>
              <w:rPr>
                <w:sz w:val="20"/>
              </w:rPr>
              <w:t>350 000,00</w:t>
            </w:r>
          </w:p>
        </w:tc>
        <w:tc>
          <w:tcPr>
            <w:tcW w:w="228" w:type="pct"/>
            <w:tcBorders>
              <w:top w:val="single" w:sz="4" w:space="0" w:color="auto"/>
              <w:bottom w:val="single" w:sz="8"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c>
          <w:tcPr>
            <w:tcW w:w="573" w:type="pct"/>
            <w:vMerge/>
            <w:tcBorders>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342"/>
          <w:jc w:val="center"/>
        </w:trPr>
        <w:tc>
          <w:tcPr>
            <w:tcW w:w="153" w:type="pct"/>
            <w:vMerge w:val="restart"/>
            <w:tcBorders>
              <w:top w:val="single" w:sz="4" w:space="0" w:color="000000"/>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2</w:t>
            </w:r>
          </w:p>
        </w:tc>
        <w:tc>
          <w:tcPr>
            <w:tcW w:w="1216" w:type="pct"/>
            <w:gridSpan w:val="2"/>
            <w:vMerge w:val="restart"/>
            <w:tcBorders>
              <w:top w:val="single" w:sz="8" w:space="0" w:color="000000"/>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 xml:space="preserve">Проведение индивидуальных или </w:t>
            </w:r>
            <w:r w:rsidRPr="009B49C8">
              <w:rPr>
                <w:sz w:val="20"/>
              </w:rPr>
              <w:lastRenderedPageBreak/>
              <w:t xml:space="preserve">групповых мероприятий и встреч представителей органов местного самоуправления </w:t>
            </w:r>
            <w:proofErr w:type="gramStart"/>
            <w:r w:rsidRPr="009B49C8">
              <w:rPr>
                <w:sz w:val="20"/>
              </w:rPr>
              <w:t>с</w:t>
            </w:r>
            <w:proofErr w:type="gramEnd"/>
          </w:p>
          <w:p w:rsidR="00542ACE" w:rsidRPr="009B49C8" w:rsidRDefault="00542ACE" w:rsidP="001E0B42">
            <w:pPr>
              <w:widowControl w:val="0"/>
              <w:spacing w:after="0"/>
              <w:jc w:val="left"/>
              <w:rPr>
                <w:sz w:val="20"/>
              </w:rPr>
            </w:pPr>
            <w:r w:rsidRPr="009B49C8">
              <w:rPr>
                <w:sz w:val="20"/>
              </w:rPr>
              <w:t>представителями СОНКО, подготовка печатных или электронных материалов, предназначенных для представителей СОНКО по вопросам, связанным с эффективной реализацией муниципальной программы поддержки СОНКО</w:t>
            </w:r>
          </w:p>
        </w:tc>
        <w:tc>
          <w:tcPr>
            <w:tcW w:w="366" w:type="pct"/>
            <w:vMerge w:val="restart"/>
            <w:tcBorders>
              <w:top w:val="single" w:sz="8" w:space="0" w:color="000000"/>
              <w:left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lastRenderedPageBreak/>
              <w:t xml:space="preserve">Кол-во </w:t>
            </w:r>
            <w:r w:rsidRPr="009B49C8">
              <w:rPr>
                <w:sz w:val="20"/>
              </w:rPr>
              <w:lastRenderedPageBreak/>
              <w:t>проведенных  мероприятий, единиц</w:t>
            </w:r>
          </w:p>
        </w:tc>
        <w:tc>
          <w:tcPr>
            <w:tcW w:w="315"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lang w:val="en-US"/>
              </w:rPr>
            </w:pPr>
            <w:r w:rsidRPr="009B49C8">
              <w:rPr>
                <w:sz w:val="20"/>
              </w:rPr>
              <w:lastRenderedPageBreak/>
              <w:t>10</w:t>
            </w:r>
          </w:p>
        </w:tc>
        <w:tc>
          <w:tcPr>
            <w:tcW w:w="342"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2022</w:t>
            </w:r>
          </w:p>
        </w:tc>
        <w:tc>
          <w:tcPr>
            <w:tcW w:w="44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45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bottom w:val="single" w:sz="8" w:space="0" w:color="000000"/>
              <w:right w:val="single" w:sz="4" w:space="0" w:color="000000"/>
            </w:tcBorders>
            <w:shd w:val="clear" w:color="auto" w:fill="auto"/>
          </w:tcPr>
          <w:p w:rsidR="00542ACE" w:rsidRPr="009B49C8" w:rsidRDefault="00542ACE" w:rsidP="001E0B42">
            <w:pPr>
              <w:widowControl w:val="0"/>
              <w:spacing w:after="0"/>
              <w:jc w:val="right"/>
              <w:rPr>
                <w:sz w:val="20"/>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val="restart"/>
            <w:tcBorders>
              <w:top w:val="single" w:sz="4" w:space="0" w:color="000000"/>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ВОВ</w:t>
            </w:r>
          </w:p>
          <w:p w:rsidR="00542ACE" w:rsidRPr="009B49C8" w:rsidRDefault="00542ACE" w:rsidP="001E0B42">
            <w:pPr>
              <w:widowControl w:val="0"/>
              <w:spacing w:after="0"/>
              <w:jc w:val="left"/>
              <w:rPr>
                <w:sz w:val="20"/>
              </w:rPr>
            </w:pPr>
            <w:r w:rsidRPr="009B49C8">
              <w:rPr>
                <w:sz w:val="20"/>
              </w:rPr>
              <w:lastRenderedPageBreak/>
              <w:t>ВОИ</w:t>
            </w:r>
          </w:p>
          <w:p w:rsidR="00542ACE" w:rsidRPr="009B49C8" w:rsidRDefault="00542ACE" w:rsidP="001E0B42">
            <w:pPr>
              <w:widowControl w:val="0"/>
              <w:spacing w:after="0"/>
              <w:jc w:val="left"/>
              <w:rPr>
                <w:sz w:val="20"/>
              </w:rPr>
            </w:pPr>
            <w:proofErr w:type="spellStart"/>
            <w:r w:rsidRPr="009B49C8">
              <w:rPr>
                <w:sz w:val="20"/>
              </w:rPr>
              <w:t>УСЗНиТ</w:t>
            </w:r>
            <w:proofErr w:type="spellEnd"/>
          </w:p>
        </w:tc>
      </w:tr>
      <w:tr w:rsidR="00542ACE" w:rsidRPr="009B49C8" w:rsidTr="001E0B42">
        <w:trPr>
          <w:cantSplit/>
          <w:trHeight w:val="342"/>
          <w:jc w:val="center"/>
        </w:trPr>
        <w:tc>
          <w:tcPr>
            <w:tcW w:w="153" w:type="pct"/>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right w:val="single" w:sz="8" w:space="0" w:color="000000"/>
            </w:tcBorders>
          </w:tcPr>
          <w:p w:rsidR="00542ACE" w:rsidRPr="009B49C8" w:rsidRDefault="00542ACE" w:rsidP="001E0B42">
            <w:pPr>
              <w:widowControl w:val="0"/>
              <w:spacing w:after="0"/>
              <w:jc w:val="left"/>
              <w:rPr>
                <w:sz w:val="20"/>
              </w:rPr>
            </w:pPr>
          </w:p>
        </w:tc>
        <w:tc>
          <w:tcPr>
            <w:tcW w:w="315"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10</w:t>
            </w:r>
          </w:p>
        </w:tc>
        <w:tc>
          <w:tcPr>
            <w:tcW w:w="342"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2023</w:t>
            </w:r>
          </w:p>
        </w:tc>
        <w:tc>
          <w:tcPr>
            <w:tcW w:w="44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45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bottom w:val="single" w:sz="8" w:space="0" w:color="000000"/>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342"/>
          <w:jc w:val="center"/>
        </w:trPr>
        <w:tc>
          <w:tcPr>
            <w:tcW w:w="153" w:type="pct"/>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right w:val="single" w:sz="8" w:space="0" w:color="000000"/>
            </w:tcBorders>
          </w:tcPr>
          <w:p w:rsidR="00542ACE" w:rsidRPr="009B49C8" w:rsidRDefault="00542ACE" w:rsidP="001E0B42">
            <w:pPr>
              <w:widowControl w:val="0"/>
              <w:spacing w:after="0"/>
              <w:jc w:val="left"/>
              <w:rPr>
                <w:sz w:val="20"/>
              </w:rPr>
            </w:pPr>
          </w:p>
        </w:tc>
        <w:tc>
          <w:tcPr>
            <w:tcW w:w="315" w:type="pct"/>
            <w:tcBorders>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11</w:t>
            </w:r>
          </w:p>
        </w:tc>
        <w:tc>
          <w:tcPr>
            <w:tcW w:w="342"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2024</w:t>
            </w:r>
          </w:p>
        </w:tc>
        <w:tc>
          <w:tcPr>
            <w:tcW w:w="44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457"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bottom w:val="single" w:sz="8"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bottom w:val="single" w:sz="8" w:space="0" w:color="000000"/>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610"/>
          <w:jc w:val="center"/>
        </w:trPr>
        <w:tc>
          <w:tcPr>
            <w:tcW w:w="153" w:type="pct"/>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right w:val="single" w:sz="8" w:space="0" w:color="000000"/>
            </w:tcBorders>
          </w:tcPr>
          <w:p w:rsidR="00542ACE" w:rsidRPr="009B49C8" w:rsidRDefault="00542ACE" w:rsidP="001E0B42">
            <w:pPr>
              <w:widowControl w:val="0"/>
              <w:spacing w:after="0"/>
              <w:jc w:val="left"/>
              <w:rPr>
                <w:sz w:val="20"/>
              </w:rPr>
            </w:pPr>
          </w:p>
        </w:tc>
        <w:tc>
          <w:tcPr>
            <w:tcW w:w="315"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11</w:t>
            </w:r>
          </w:p>
        </w:tc>
        <w:tc>
          <w:tcPr>
            <w:tcW w:w="342"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2025</w:t>
            </w:r>
          </w:p>
        </w:tc>
        <w:tc>
          <w:tcPr>
            <w:tcW w:w="447"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 -</w:t>
            </w:r>
          </w:p>
        </w:tc>
        <w:tc>
          <w:tcPr>
            <w:tcW w:w="457"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 -</w:t>
            </w:r>
          </w:p>
        </w:tc>
        <w:tc>
          <w:tcPr>
            <w:tcW w:w="361"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 -</w:t>
            </w:r>
          </w:p>
        </w:tc>
        <w:tc>
          <w:tcPr>
            <w:tcW w:w="542" w:type="pct"/>
            <w:tcBorders>
              <w:top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 -</w:t>
            </w:r>
          </w:p>
        </w:tc>
        <w:tc>
          <w:tcPr>
            <w:tcW w:w="228"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818"/>
          <w:jc w:val="center"/>
        </w:trPr>
        <w:tc>
          <w:tcPr>
            <w:tcW w:w="153" w:type="pct"/>
            <w:vMerge/>
            <w:tcBorders>
              <w:left w:val="single" w:sz="4" w:space="0" w:color="000000"/>
              <w:bottom w:val="single" w:sz="4" w:space="0" w:color="000000"/>
              <w:right w:val="single" w:sz="4"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4" w:space="0" w:color="000000"/>
              <w:bottom w:val="single" w:sz="4"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bottom w:val="single" w:sz="4" w:space="0" w:color="000000"/>
              <w:right w:val="single" w:sz="8" w:space="0" w:color="000000"/>
            </w:tcBorders>
          </w:tcPr>
          <w:p w:rsidR="00542ACE" w:rsidRPr="009B49C8" w:rsidRDefault="00542ACE" w:rsidP="001E0B42">
            <w:pPr>
              <w:widowControl w:val="0"/>
              <w:spacing w:after="0"/>
              <w:jc w:val="left"/>
              <w:rPr>
                <w:sz w:val="20"/>
              </w:rPr>
            </w:pPr>
          </w:p>
        </w:tc>
        <w:tc>
          <w:tcPr>
            <w:tcW w:w="315"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0</w:t>
            </w:r>
          </w:p>
        </w:tc>
        <w:tc>
          <w:tcPr>
            <w:tcW w:w="342"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2026</w:t>
            </w:r>
          </w:p>
        </w:tc>
        <w:tc>
          <w:tcPr>
            <w:tcW w:w="447"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p>
        </w:tc>
        <w:tc>
          <w:tcPr>
            <w:tcW w:w="457"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p>
        </w:tc>
        <w:tc>
          <w:tcPr>
            <w:tcW w:w="361"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p>
        </w:tc>
        <w:tc>
          <w:tcPr>
            <w:tcW w:w="542" w:type="pct"/>
            <w:tcBorders>
              <w:top w:val="single" w:sz="4" w:space="0" w:color="auto"/>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p>
        </w:tc>
        <w:tc>
          <w:tcPr>
            <w:tcW w:w="228" w:type="pct"/>
            <w:tcBorders>
              <w:top w:val="single" w:sz="4" w:space="0" w:color="auto"/>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c>
          <w:tcPr>
            <w:tcW w:w="573" w:type="pct"/>
            <w:vMerge/>
            <w:tcBorders>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267"/>
          <w:jc w:val="center"/>
        </w:trPr>
        <w:tc>
          <w:tcPr>
            <w:tcW w:w="153" w:type="pct"/>
            <w:vMerge w:val="restart"/>
            <w:tcBorders>
              <w:top w:val="single" w:sz="4" w:space="0" w:color="000000"/>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3</w:t>
            </w:r>
          </w:p>
        </w:tc>
        <w:tc>
          <w:tcPr>
            <w:tcW w:w="1216" w:type="pct"/>
            <w:gridSpan w:val="2"/>
            <w:vMerge w:val="restart"/>
            <w:tcBorders>
              <w:top w:val="single" w:sz="4" w:space="0" w:color="000000"/>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Размещение материалов о деятельности СОНКО в сети интернет на официальном сайте Администрации муниципального района</w:t>
            </w:r>
          </w:p>
        </w:tc>
        <w:tc>
          <w:tcPr>
            <w:tcW w:w="366" w:type="pct"/>
            <w:vMerge w:val="restart"/>
            <w:tcBorders>
              <w:top w:val="single" w:sz="4" w:space="0" w:color="000000"/>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ед.</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lang w:val="en-US"/>
              </w:rPr>
              <w:t>3</w:t>
            </w:r>
            <w:r w:rsidRPr="009B49C8">
              <w:rPr>
                <w:sz w:val="20"/>
              </w:rPr>
              <w:t>0</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2022</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val="restart"/>
            <w:tcBorders>
              <w:top w:val="single" w:sz="4" w:space="0" w:color="000000"/>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ВОВ</w:t>
            </w:r>
          </w:p>
          <w:p w:rsidR="00542ACE" w:rsidRPr="009B49C8" w:rsidRDefault="00542ACE" w:rsidP="001E0B42">
            <w:pPr>
              <w:widowControl w:val="0"/>
              <w:spacing w:after="0"/>
              <w:jc w:val="left"/>
              <w:rPr>
                <w:sz w:val="20"/>
              </w:rPr>
            </w:pPr>
            <w:r w:rsidRPr="009B49C8">
              <w:rPr>
                <w:sz w:val="20"/>
              </w:rPr>
              <w:t>ВОИ</w:t>
            </w:r>
          </w:p>
          <w:p w:rsidR="00542ACE" w:rsidRPr="009B49C8" w:rsidRDefault="00542ACE" w:rsidP="001E0B42">
            <w:pPr>
              <w:widowControl w:val="0"/>
              <w:spacing w:after="0"/>
              <w:jc w:val="left"/>
              <w:rPr>
                <w:sz w:val="20"/>
              </w:rPr>
            </w:pPr>
            <w:proofErr w:type="spellStart"/>
            <w:r w:rsidRPr="009B49C8">
              <w:rPr>
                <w:sz w:val="20"/>
              </w:rPr>
              <w:t>УСЗНиТ</w:t>
            </w:r>
            <w:proofErr w:type="spellEnd"/>
          </w:p>
          <w:p w:rsidR="00542ACE" w:rsidRPr="009B49C8" w:rsidRDefault="00542ACE" w:rsidP="001E0B42">
            <w:pPr>
              <w:widowControl w:val="0"/>
              <w:spacing w:after="0"/>
              <w:jc w:val="left"/>
              <w:rPr>
                <w:sz w:val="20"/>
              </w:rPr>
            </w:pPr>
          </w:p>
        </w:tc>
      </w:tr>
      <w:tr w:rsidR="00542ACE" w:rsidRPr="009B49C8" w:rsidTr="001E0B42">
        <w:trPr>
          <w:cantSplit/>
          <w:trHeight w:val="129"/>
          <w:jc w:val="center"/>
        </w:trPr>
        <w:tc>
          <w:tcPr>
            <w:tcW w:w="153" w:type="pct"/>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30</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2023</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175"/>
          <w:jc w:val="center"/>
        </w:trPr>
        <w:tc>
          <w:tcPr>
            <w:tcW w:w="153" w:type="pct"/>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35</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2024</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230"/>
          <w:jc w:val="center"/>
        </w:trPr>
        <w:tc>
          <w:tcPr>
            <w:tcW w:w="153" w:type="pct"/>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315"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35</w:t>
            </w:r>
          </w:p>
        </w:tc>
        <w:tc>
          <w:tcPr>
            <w:tcW w:w="342"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2025</w:t>
            </w:r>
          </w:p>
        </w:tc>
        <w:tc>
          <w:tcPr>
            <w:tcW w:w="447"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457"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115"/>
          <w:jc w:val="center"/>
        </w:trPr>
        <w:tc>
          <w:tcPr>
            <w:tcW w:w="153" w:type="pct"/>
            <w:vMerge/>
            <w:tcBorders>
              <w:left w:val="single" w:sz="4" w:space="0" w:color="000000"/>
              <w:right w:val="single" w:sz="4" w:space="0" w:color="000000"/>
            </w:tcBorders>
          </w:tcPr>
          <w:p w:rsidR="00542ACE" w:rsidRPr="009B49C8" w:rsidRDefault="00542ACE" w:rsidP="001E0B42">
            <w:pPr>
              <w:widowControl w:val="0"/>
              <w:spacing w:after="0"/>
              <w:jc w:val="left"/>
              <w:rPr>
                <w:sz w:val="20"/>
              </w:rPr>
            </w:pPr>
          </w:p>
        </w:tc>
        <w:tc>
          <w:tcPr>
            <w:tcW w:w="1216" w:type="pct"/>
            <w:gridSpan w:val="2"/>
            <w:vMerge/>
            <w:tcBorders>
              <w:left w:val="single" w:sz="4" w:space="0" w:color="000000"/>
              <w:bottom w:val="single" w:sz="4" w:space="0" w:color="000000"/>
              <w:right w:val="single" w:sz="4" w:space="0" w:color="000000"/>
            </w:tcBorders>
          </w:tcPr>
          <w:p w:rsidR="00542ACE" w:rsidRPr="009B49C8" w:rsidRDefault="00542ACE" w:rsidP="001E0B42">
            <w:pPr>
              <w:widowControl w:val="0"/>
              <w:spacing w:after="0"/>
              <w:jc w:val="left"/>
              <w:rPr>
                <w:sz w:val="20"/>
              </w:rPr>
            </w:pPr>
          </w:p>
        </w:tc>
        <w:tc>
          <w:tcPr>
            <w:tcW w:w="366" w:type="pct"/>
            <w:vMerge/>
            <w:tcBorders>
              <w:left w:val="single" w:sz="4" w:space="0" w:color="000000"/>
              <w:bottom w:val="single" w:sz="4" w:space="0" w:color="000000"/>
              <w:right w:val="single" w:sz="4" w:space="0" w:color="000000"/>
            </w:tcBorders>
          </w:tcPr>
          <w:p w:rsidR="00542ACE" w:rsidRPr="009B49C8" w:rsidRDefault="00542ACE" w:rsidP="001E0B42">
            <w:pPr>
              <w:widowControl w:val="0"/>
              <w:spacing w:after="0"/>
              <w:jc w:val="left"/>
              <w:rPr>
                <w:sz w:val="20"/>
              </w:rPr>
            </w:pPr>
          </w:p>
        </w:tc>
        <w:tc>
          <w:tcPr>
            <w:tcW w:w="315" w:type="pct"/>
            <w:tcBorders>
              <w:top w:val="single" w:sz="4" w:space="0" w:color="auto"/>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0</w:t>
            </w:r>
          </w:p>
        </w:tc>
        <w:tc>
          <w:tcPr>
            <w:tcW w:w="342" w:type="pct"/>
            <w:tcBorders>
              <w:top w:val="single" w:sz="4" w:space="0" w:color="auto"/>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2026</w:t>
            </w:r>
          </w:p>
        </w:tc>
        <w:tc>
          <w:tcPr>
            <w:tcW w:w="447" w:type="pct"/>
            <w:tcBorders>
              <w:top w:val="single" w:sz="4" w:space="0" w:color="auto"/>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p>
        </w:tc>
        <w:tc>
          <w:tcPr>
            <w:tcW w:w="457" w:type="pct"/>
            <w:tcBorders>
              <w:top w:val="single" w:sz="4" w:space="0" w:color="auto"/>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p>
        </w:tc>
        <w:tc>
          <w:tcPr>
            <w:tcW w:w="361" w:type="pct"/>
            <w:tcBorders>
              <w:top w:val="single" w:sz="4" w:space="0" w:color="auto"/>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p>
        </w:tc>
        <w:tc>
          <w:tcPr>
            <w:tcW w:w="542" w:type="pct"/>
            <w:tcBorders>
              <w:top w:val="single" w:sz="4" w:space="0" w:color="auto"/>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p>
        </w:tc>
        <w:tc>
          <w:tcPr>
            <w:tcW w:w="228" w:type="pct"/>
            <w:tcBorders>
              <w:top w:val="single" w:sz="4" w:space="0" w:color="auto"/>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98"/>
          <w:jc w:val="center"/>
        </w:trPr>
        <w:tc>
          <w:tcPr>
            <w:tcW w:w="153" w:type="pct"/>
            <w:vMerge w:val="restart"/>
            <w:tcBorders>
              <w:top w:val="single" w:sz="4" w:space="0" w:color="000000"/>
              <w:left w:val="single" w:sz="8" w:space="0" w:color="000000"/>
              <w:right w:val="single" w:sz="8" w:space="0" w:color="000000"/>
            </w:tcBorders>
          </w:tcPr>
          <w:p w:rsidR="00542ACE" w:rsidRPr="009B49C8" w:rsidRDefault="00542ACE" w:rsidP="001E0B42">
            <w:pPr>
              <w:widowControl w:val="0"/>
              <w:spacing w:after="0"/>
              <w:jc w:val="left"/>
              <w:rPr>
                <w:sz w:val="20"/>
                <w:lang w:val="en-US"/>
              </w:rPr>
            </w:pPr>
            <w:r w:rsidRPr="009B49C8">
              <w:rPr>
                <w:sz w:val="20"/>
                <w:lang w:val="en-US"/>
              </w:rPr>
              <w:t>III</w:t>
            </w:r>
          </w:p>
        </w:tc>
        <w:tc>
          <w:tcPr>
            <w:tcW w:w="1897" w:type="pct"/>
            <w:gridSpan w:val="4"/>
            <w:vMerge w:val="restart"/>
            <w:tcBorders>
              <w:top w:val="single" w:sz="4" w:space="0" w:color="000000"/>
              <w:left w:val="single" w:sz="8" w:space="0" w:color="000000"/>
              <w:right w:val="single" w:sz="8" w:space="0" w:color="000000"/>
            </w:tcBorders>
          </w:tcPr>
          <w:p w:rsidR="00542ACE" w:rsidRPr="009B49C8" w:rsidRDefault="00542ACE" w:rsidP="001E0B42">
            <w:pPr>
              <w:widowControl w:val="0"/>
              <w:spacing w:after="0"/>
              <w:jc w:val="left"/>
              <w:rPr>
                <w:sz w:val="20"/>
              </w:rPr>
            </w:pPr>
            <w:r w:rsidRPr="009B49C8">
              <w:rPr>
                <w:sz w:val="20"/>
              </w:rPr>
              <w:t>Задача</w:t>
            </w:r>
          </w:p>
          <w:p w:rsidR="00542ACE" w:rsidRPr="009B49C8" w:rsidRDefault="00542ACE" w:rsidP="001E0B42">
            <w:pPr>
              <w:widowControl w:val="0"/>
              <w:spacing w:after="0"/>
              <w:jc w:val="left"/>
              <w:rPr>
                <w:b/>
                <w:sz w:val="20"/>
              </w:rPr>
            </w:pPr>
            <w:r w:rsidRPr="009B49C8">
              <w:rPr>
                <w:b/>
                <w:sz w:val="20"/>
              </w:rPr>
              <w:t>Расходы на проведение мероприятий по военно-патриотическому воспитанию подрастающего поколения</w:t>
            </w:r>
          </w:p>
        </w:tc>
        <w:tc>
          <w:tcPr>
            <w:tcW w:w="342" w:type="pct"/>
            <w:tcBorders>
              <w:top w:val="single" w:sz="4" w:space="0" w:color="000000"/>
              <w:left w:val="single" w:sz="8"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b/>
                <w:sz w:val="20"/>
              </w:rPr>
            </w:pPr>
            <w:r w:rsidRPr="009B49C8">
              <w:rPr>
                <w:b/>
                <w:sz w:val="20"/>
              </w:rPr>
              <w:t>2022</w:t>
            </w:r>
          </w:p>
        </w:tc>
        <w:tc>
          <w:tcPr>
            <w:tcW w:w="44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80 400,00</w:t>
            </w:r>
          </w:p>
        </w:tc>
        <w:tc>
          <w:tcPr>
            <w:tcW w:w="45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361"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542"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80 400,00</w:t>
            </w:r>
          </w:p>
        </w:tc>
        <w:tc>
          <w:tcPr>
            <w:tcW w:w="228" w:type="pct"/>
            <w:tcBorders>
              <w:top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b/>
                <w:sz w:val="20"/>
              </w:rPr>
            </w:pPr>
            <w:r w:rsidRPr="009B49C8">
              <w:rPr>
                <w:b/>
                <w:sz w:val="20"/>
              </w:rPr>
              <w:t>-</w:t>
            </w:r>
          </w:p>
        </w:tc>
        <w:tc>
          <w:tcPr>
            <w:tcW w:w="573" w:type="pct"/>
            <w:vMerge w:val="restart"/>
            <w:tcBorders>
              <w:top w:val="single" w:sz="4" w:space="0" w:color="000000"/>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ВОВ</w:t>
            </w:r>
          </w:p>
          <w:p w:rsidR="00542ACE" w:rsidRPr="009B49C8" w:rsidRDefault="00542ACE" w:rsidP="001E0B42">
            <w:pPr>
              <w:widowControl w:val="0"/>
              <w:spacing w:after="0"/>
              <w:jc w:val="left"/>
              <w:rPr>
                <w:sz w:val="20"/>
              </w:rPr>
            </w:pPr>
            <w:r w:rsidRPr="009B49C8">
              <w:rPr>
                <w:sz w:val="20"/>
              </w:rPr>
              <w:t>ВОИ</w:t>
            </w:r>
          </w:p>
        </w:tc>
      </w:tr>
      <w:tr w:rsidR="00542ACE" w:rsidRPr="009B49C8" w:rsidTr="001E0B42">
        <w:trPr>
          <w:cantSplit/>
          <w:trHeight w:val="122"/>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897" w:type="pct"/>
            <w:gridSpan w:val="4"/>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342" w:type="pct"/>
            <w:tcBorders>
              <w:top w:val="single" w:sz="4" w:space="0" w:color="000000"/>
              <w:left w:val="single" w:sz="8"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b/>
                <w:sz w:val="20"/>
              </w:rPr>
            </w:pPr>
            <w:r w:rsidRPr="009B49C8">
              <w:rPr>
                <w:b/>
                <w:sz w:val="20"/>
              </w:rPr>
              <w:t>2023</w:t>
            </w:r>
          </w:p>
        </w:tc>
        <w:tc>
          <w:tcPr>
            <w:tcW w:w="44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90 000,00</w:t>
            </w:r>
          </w:p>
        </w:tc>
        <w:tc>
          <w:tcPr>
            <w:tcW w:w="45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361"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542"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90 000,00</w:t>
            </w:r>
          </w:p>
        </w:tc>
        <w:tc>
          <w:tcPr>
            <w:tcW w:w="228" w:type="pct"/>
            <w:tcBorders>
              <w:top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b/>
                <w:sz w:val="20"/>
              </w:rPr>
            </w:pPr>
            <w:r w:rsidRPr="009B49C8">
              <w:rPr>
                <w:b/>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79"/>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897" w:type="pct"/>
            <w:gridSpan w:val="4"/>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342" w:type="pct"/>
            <w:tcBorders>
              <w:top w:val="single" w:sz="4" w:space="0" w:color="000000"/>
              <w:left w:val="single" w:sz="8"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b/>
                <w:sz w:val="20"/>
              </w:rPr>
            </w:pPr>
            <w:r w:rsidRPr="009B49C8">
              <w:rPr>
                <w:b/>
                <w:sz w:val="20"/>
              </w:rPr>
              <w:t>2024</w:t>
            </w:r>
          </w:p>
        </w:tc>
        <w:tc>
          <w:tcPr>
            <w:tcW w:w="44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Pr>
                <w:b/>
                <w:sz w:val="20"/>
              </w:rPr>
              <w:t>0</w:t>
            </w:r>
            <w:r w:rsidRPr="009B49C8">
              <w:rPr>
                <w:b/>
                <w:sz w:val="20"/>
              </w:rPr>
              <w:t>,00</w:t>
            </w:r>
          </w:p>
        </w:tc>
        <w:tc>
          <w:tcPr>
            <w:tcW w:w="45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361"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542"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Pr>
                <w:b/>
                <w:sz w:val="20"/>
              </w:rPr>
              <w:t>0</w:t>
            </w:r>
            <w:r w:rsidRPr="009B49C8">
              <w:rPr>
                <w:b/>
                <w:sz w:val="20"/>
              </w:rPr>
              <w:t>,00</w:t>
            </w:r>
          </w:p>
        </w:tc>
        <w:tc>
          <w:tcPr>
            <w:tcW w:w="228" w:type="pct"/>
            <w:tcBorders>
              <w:top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b/>
                <w:sz w:val="20"/>
              </w:rPr>
            </w:pPr>
            <w:r w:rsidRPr="009B49C8">
              <w:rPr>
                <w:b/>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122"/>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897" w:type="pct"/>
            <w:gridSpan w:val="4"/>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342" w:type="pct"/>
            <w:tcBorders>
              <w:top w:val="single" w:sz="4" w:space="0" w:color="000000"/>
              <w:left w:val="single" w:sz="8"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b/>
                <w:sz w:val="20"/>
              </w:rPr>
            </w:pPr>
            <w:r w:rsidRPr="009B49C8">
              <w:rPr>
                <w:b/>
                <w:sz w:val="20"/>
              </w:rPr>
              <w:t>2025</w:t>
            </w:r>
          </w:p>
        </w:tc>
        <w:tc>
          <w:tcPr>
            <w:tcW w:w="44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Pr>
                <w:b/>
                <w:sz w:val="20"/>
              </w:rPr>
              <w:t>0</w:t>
            </w:r>
            <w:r w:rsidRPr="009B49C8">
              <w:rPr>
                <w:b/>
                <w:sz w:val="20"/>
              </w:rPr>
              <w:t>,00</w:t>
            </w:r>
          </w:p>
        </w:tc>
        <w:tc>
          <w:tcPr>
            <w:tcW w:w="45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361"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542"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Pr>
                <w:b/>
                <w:sz w:val="20"/>
              </w:rPr>
              <w:t>0</w:t>
            </w:r>
            <w:r w:rsidRPr="009B49C8">
              <w:rPr>
                <w:b/>
                <w:sz w:val="20"/>
              </w:rPr>
              <w:t>,00</w:t>
            </w:r>
          </w:p>
        </w:tc>
        <w:tc>
          <w:tcPr>
            <w:tcW w:w="228" w:type="pct"/>
            <w:tcBorders>
              <w:top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b/>
                <w:sz w:val="20"/>
              </w:rPr>
            </w:pPr>
            <w:r w:rsidRPr="009B49C8">
              <w:rPr>
                <w:b/>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122"/>
          <w:jc w:val="center"/>
        </w:trPr>
        <w:tc>
          <w:tcPr>
            <w:tcW w:w="153" w:type="pct"/>
            <w:vMerge/>
            <w:tcBorders>
              <w:left w:val="single" w:sz="8" w:space="0" w:color="000000"/>
              <w:bottom w:val="single" w:sz="4" w:space="0" w:color="000000"/>
              <w:right w:val="single" w:sz="8" w:space="0" w:color="000000"/>
            </w:tcBorders>
          </w:tcPr>
          <w:p w:rsidR="00542ACE" w:rsidRPr="009B49C8" w:rsidRDefault="00542ACE" w:rsidP="001E0B42">
            <w:pPr>
              <w:widowControl w:val="0"/>
              <w:spacing w:after="0"/>
              <w:jc w:val="left"/>
              <w:rPr>
                <w:sz w:val="20"/>
              </w:rPr>
            </w:pPr>
          </w:p>
        </w:tc>
        <w:tc>
          <w:tcPr>
            <w:tcW w:w="1897" w:type="pct"/>
            <w:gridSpan w:val="4"/>
            <w:vMerge/>
            <w:tcBorders>
              <w:left w:val="single" w:sz="8" w:space="0" w:color="000000"/>
              <w:bottom w:val="single" w:sz="4" w:space="0" w:color="000000"/>
              <w:right w:val="single" w:sz="8" w:space="0" w:color="000000"/>
            </w:tcBorders>
          </w:tcPr>
          <w:p w:rsidR="00542ACE" w:rsidRPr="009B49C8" w:rsidRDefault="00542ACE" w:rsidP="001E0B42">
            <w:pPr>
              <w:widowControl w:val="0"/>
              <w:spacing w:after="0"/>
              <w:jc w:val="left"/>
              <w:rPr>
                <w:sz w:val="20"/>
              </w:rPr>
            </w:pPr>
          </w:p>
        </w:tc>
        <w:tc>
          <w:tcPr>
            <w:tcW w:w="342" w:type="pct"/>
            <w:tcBorders>
              <w:top w:val="single" w:sz="4" w:space="0" w:color="000000"/>
              <w:left w:val="single" w:sz="8"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b/>
                <w:sz w:val="20"/>
              </w:rPr>
            </w:pPr>
            <w:r>
              <w:rPr>
                <w:b/>
                <w:sz w:val="20"/>
              </w:rPr>
              <w:t>2026</w:t>
            </w:r>
          </w:p>
        </w:tc>
        <w:tc>
          <w:tcPr>
            <w:tcW w:w="44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Pr>
                <w:b/>
                <w:sz w:val="20"/>
              </w:rPr>
              <w:t>0</w:t>
            </w:r>
            <w:r w:rsidRPr="009B49C8">
              <w:rPr>
                <w:b/>
                <w:sz w:val="20"/>
              </w:rPr>
              <w:t>,00</w:t>
            </w:r>
          </w:p>
        </w:tc>
        <w:tc>
          <w:tcPr>
            <w:tcW w:w="45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361"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sidRPr="009B49C8">
              <w:rPr>
                <w:b/>
                <w:sz w:val="20"/>
              </w:rPr>
              <w:t>-</w:t>
            </w:r>
          </w:p>
        </w:tc>
        <w:tc>
          <w:tcPr>
            <w:tcW w:w="542"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b/>
                <w:sz w:val="20"/>
              </w:rPr>
            </w:pPr>
            <w:r>
              <w:rPr>
                <w:b/>
                <w:sz w:val="20"/>
              </w:rPr>
              <w:t>0</w:t>
            </w:r>
            <w:r w:rsidRPr="009B49C8">
              <w:rPr>
                <w:b/>
                <w:sz w:val="20"/>
              </w:rPr>
              <w:t>,00</w:t>
            </w:r>
          </w:p>
        </w:tc>
        <w:tc>
          <w:tcPr>
            <w:tcW w:w="228" w:type="pct"/>
            <w:tcBorders>
              <w:top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b/>
                <w:sz w:val="20"/>
              </w:rPr>
            </w:pP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95"/>
          <w:jc w:val="center"/>
        </w:trPr>
        <w:tc>
          <w:tcPr>
            <w:tcW w:w="153" w:type="pct"/>
            <w:vMerge w:val="restart"/>
            <w:tcBorders>
              <w:top w:val="single" w:sz="4" w:space="0" w:color="000000"/>
              <w:left w:val="single" w:sz="8" w:space="0" w:color="000000"/>
              <w:right w:val="single" w:sz="8" w:space="0" w:color="000000"/>
            </w:tcBorders>
          </w:tcPr>
          <w:p w:rsidR="00542ACE" w:rsidRPr="009B49C8" w:rsidRDefault="00542ACE" w:rsidP="001E0B42">
            <w:pPr>
              <w:widowControl w:val="0"/>
              <w:spacing w:after="0"/>
              <w:jc w:val="left"/>
              <w:rPr>
                <w:sz w:val="20"/>
              </w:rPr>
            </w:pPr>
            <w:r w:rsidRPr="009B49C8">
              <w:rPr>
                <w:sz w:val="20"/>
              </w:rPr>
              <w:t>1</w:t>
            </w:r>
          </w:p>
        </w:tc>
        <w:tc>
          <w:tcPr>
            <w:tcW w:w="1134" w:type="pct"/>
            <w:vMerge w:val="restart"/>
            <w:tcBorders>
              <w:top w:val="single" w:sz="4" w:space="0" w:color="000000"/>
              <w:left w:val="single" w:sz="8" w:space="0" w:color="000000"/>
              <w:right w:val="single" w:sz="4" w:space="0" w:color="000000"/>
            </w:tcBorders>
          </w:tcPr>
          <w:p w:rsidR="00542ACE" w:rsidRPr="009B49C8" w:rsidRDefault="00542ACE" w:rsidP="001E0B42">
            <w:pPr>
              <w:widowControl w:val="0"/>
              <w:spacing w:after="0"/>
              <w:jc w:val="left"/>
              <w:rPr>
                <w:sz w:val="20"/>
              </w:rPr>
            </w:pPr>
            <w:r w:rsidRPr="009B49C8">
              <w:rPr>
                <w:sz w:val="20"/>
              </w:rPr>
              <w:t>Чествование юбиляров и активистов общественных организаций ветеранов, инвалидов, участников локальных войн с привлечением молодежных организаций и</w:t>
            </w:r>
            <w:r w:rsidRPr="001F7BFC">
              <w:rPr>
                <w:sz w:val="20"/>
              </w:rPr>
              <w:t xml:space="preserve"> </w:t>
            </w:r>
            <w:r w:rsidRPr="009B49C8">
              <w:rPr>
                <w:sz w:val="20"/>
              </w:rPr>
              <w:t>коллективов самодеятельного художественного творчества, подготовка тематических мероприятий.</w:t>
            </w:r>
          </w:p>
        </w:tc>
        <w:tc>
          <w:tcPr>
            <w:tcW w:w="448" w:type="pct"/>
            <w:gridSpan w:val="2"/>
            <w:vMerge w:val="restart"/>
            <w:tcBorders>
              <w:top w:val="single" w:sz="4" w:space="0" w:color="000000"/>
              <w:left w:val="single" w:sz="4" w:space="0" w:color="000000"/>
              <w:right w:val="single" w:sz="8" w:space="0" w:color="000000"/>
            </w:tcBorders>
          </w:tcPr>
          <w:p w:rsidR="00542ACE" w:rsidRPr="009B49C8" w:rsidRDefault="00542ACE" w:rsidP="001E0B42">
            <w:pPr>
              <w:widowControl w:val="0"/>
              <w:spacing w:after="0"/>
              <w:jc w:val="left"/>
              <w:rPr>
                <w:sz w:val="20"/>
              </w:rPr>
            </w:pPr>
            <w:r w:rsidRPr="009B49C8">
              <w:rPr>
                <w:sz w:val="20"/>
              </w:rPr>
              <w:t>Кол-во проведенных  мероприятий, единиц</w:t>
            </w:r>
          </w:p>
        </w:tc>
        <w:tc>
          <w:tcPr>
            <w:tcW w:w="315"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w:t>
            </w:r>
          </w:p>
        </w:tc>
        <w:tc>
          <w:tcPr>
            <w:tcW w:w="342"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2022</w:t>
            </w:r>
          </w:p>
        </w:tc>
        <w:tc>
          <w:tcPr>
            <w:tcW w:w="44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45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228" w:type="pct"/>
            <w:tcBorders>
              <w:top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95"/>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134" w:type="pct"/>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448" w:type="pct"/>
            <w:gridSpan w:val="2"/>
            <w:vMerge/>
            <w:tcBorders>
              <w:left w:val="single" w:sz="4" w:space="0" w:color="000000"/>
              <w:right w:val="single" w:sz="8" w:space="0" w:color="000000"/>
            </w:tcBorders>
          </w:tcPr>
          <w:p w:rsidR="00542ACE" w:rsidRPr="009B49C8" w:rsidRDefault="00542ACE" w:rsidP="001E0B42">
            <w:pPr>
              <w:widowControl w:val="0"/>
              <w:spacing w:after="0"/>
              <w:jc w:val="left"/>
              <w:rPr>
                <w:sz w:val="20"/>
              </w:rPr>
            </w:pPr>
          </w:p>
        </w:tc>
        <w:tc>
          <w:tcPr>
            <w:tcW w:w="315"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w:t>
            </w:r>
          </w:p>
        </w:tc>
        <w:tc>
          <w:tcPr>
            <w:tcW w:w="342"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2023</w:t>
            </w:r>
          </w:p>
        </w:tc>
        <w:tc>
          <w:tcPr>
            <w:tcW w:w="44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45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228" w:type="pct"/>
            <w:tcBorders>
              <w:top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113"/>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134" w:type="pct"/>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448" w:type="pct"/>
            <w:gridSpan w:val="2"/>
            <w:vMerge/>
            <w:tcBorders>
              <w:left w:val="single" w:sz="4" w:space="0" w:color="000000"/>
              <w:right w:val="single" w:sz="8" w:space="0" w:color="000000"/>
            </w:tcBorders>
          </w:tcPr>
          <w:p w:rsidR="00542ACE" w:rsidRPr="009B49C8" w:rsidRDefault="00542ACE" w:rsidP="001E0B42">
            <w:pPr>
              <w:widowControl w:val="0"/>
              <w:spacing w:after="0"/>
              <w:jc w:val="left"/>
              <w:rPr>
                <w:sz w:val="20"/>
              </w:rPr>
            </w:pPr>
          </w:p>
        </w:tc>
        <w:tc>
          <w:tcPr>
            <w:tcW w:w="315"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25</w:t>
            </w:r>
          </w:p>
        </w:tc>
        <w:tc>
          <w:tcPr>
            <w:tcW w:w="342"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2024</w:t>
            </w:r>
          </w:p>
        </w:tc>
        <w:tc>
          <w:tcPr>
            <w:tcW w:w="44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45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228" w:type="pct"/>
            <w:tcBorders>
              <w:top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518"/>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134" w:type="pct"/>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448" w:type="pct"/>
            <w:gridSpan w:val="2"/>
            <w:vMerge/>
            <w:tcBorders>
              <w:left w:val="single" w:sz="4" w:space="0" w:color="000000"/>
              <w:right w:val="single" w:sz="8" w:space="0" w:color="000000"/>
            </w:tcBorders>
          </w:tcPr>
          <w:p w:rsidR="00542ACE" w:rsidRPr="009B49C8" w:rsidRDefault="00542ACE" w:rsidP="001E0B42">
            <w:pPr>
              <w:widowControl w:val="0"/>
              <w:spacing w:after="0"/>
              <w:jc w:val="left"/>
              <w:rPr>
                <w:sz w:val="20"/>
              </w:rPr>
            </w:pPr>
          </w:p>
        </w:tc>
        <w:tc>
          <w:tcPr>
            <w:tcW w:w="315"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30</w:t>
            </w:r>
          </w:p>
        </w:tc>
        <w:tc>
          <w:tcPr>
            <w:tcW w:w="342"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2025</w:t>
            </w:r>
          </w:p>
        </w:tc>
        <w:tc>
          <w:tcPr>
            <w:tcW w:w="447"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457"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top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228"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w:t>
            </w: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563"/>
          <w:jc w:val="center"/>
        </w:trPr>
        <w:tc>
          <w:tcPr>
            <w:tcW w:w="153" w:type="pct"/>
            <w:vMerge/>
            <w:tcBorders>
              <w:left w:val="single" w:sz="8" w:space="0" w:color="000000"/>
              <w:bottom w:val="single" w:sz="4" w:space="0" w:color="000000"/>
              <w:right w:val="single" w:sz="8" w:space="0" w:color="000000"/>
            </w:tcBorders>
          </w:tcPr>
          <w:p w:rsidR="00542ACE" w:rsidRPr="009B49C8" w:rsidRDefault="00542ACE" w:rsidP="001E0B42">
            <w:pPr>
              <w:widowControl w:val="0"/>
              <w:spacing w:after="0"/>
              <w:jc w:val="left"/>
              <w:rPr>
                <w:sz w:val="20"/>
              </w:rPr>
            </w:pPr>
          </w:p>
        </w:tc>
        <w:tc>
          <w:tcPr>
            <w:tcW w:w="1134" w:type="pct"/>
            <w:vMerge/>
            <w:tcBorders>
              <w:left w:val="single" w:sz="8" w:space="0" w:color="000000"/>
              <w:bottom w:val="single" w:sz="4" w:space="0" w:color="000000"/>
              <w:right w:val="single" w:sz="4" w:space="0" w:color="000000"/>
            </w:tcBorders>
          </w:tcPr>
          <w:p w:rsidR="00542ACE" w:rsidRPr="009B49C8" w:rsidRDefault="00542ACE" w:rsidP="001E0B42">
            <w:pPr>
              <w:widowControl w:val="0"/>
              <w:spacing w:after="0"/>
              <w:jc w:val="left"/>
              <w:rPr>
                <w:sz w:val="20"/>
              </w:rPr>
            </w:pPr>
          </w:p>
        </w:tc>
        <w:tc>
          <w:tcPr>
            <w:tcW w:w="448" w:type="pct"/>
            <w:gridSpan w:val="2"/>
            <w:vMerge/>
            <w:tcBorders>
              <w:left w:val="single" w:sz="4" w:space="0" w:color="000000"/>
              <w:bottom w:val="single" w:sz="4" w:space="0" w:color="000000"/>
              <w:right w:val="single" w:sz="8" w:space="0" w:color="000000"/>
            </w:tcBorders>
          </w:tcPr>
          <w:p w:rsidR="00542ACE" w:rsidRPr="009B49C8" w:rsidRDefault="00542ACE" w:rsidP="001E0B42">
            <w:pPr>
              <w:widowControl w:val="0"/>
              <w:spacing w:after="0"/>
              <w:jc w:val="left"/>
              <w:rPr>
                <w:sz w:val="20"/>
              </w:rPr>
            </w:pPr>
          </w:p>
        </w:tc>
        <w:tc>
          <w:tcPr>
            <w:tcW w:w="315"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0</w:t>
            </w:r>
          </w:p>
        </w:tc>
        <w:tc>
          <w:tcPr>
            <w:tcW w:w="342"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2026</w:t>
            </w:r>
          </w:p>
        </w:tc>
        <w:tc>
          <w:tcPr>
            <w:tcW w:w="447"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p>
        </w:tc>
        <w:tc>
          <w:tcPr>
            <w:tcW w:w="457"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p>
        </w:tc>
        <w:tc>
          <w:tcPr>
            <w:tcW w:w="361"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p>
        </w:tc>
        <w:tc>
          <w:tcPr>
            <w:tcW w:w="542" w:type="pct"/>
            <w:tcBorders>
              <w:top w:val="single" w:sz="4" w:space="0" w:color="auto"/>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p>
        </w:tc>
        <w:tc>
          <w:tcPr>
            <w:tcW w:w="228" w:type="pct"/>
            <w:tcBorders>
              <w:top w:val="single" w:sz="4" w:space="0" w:color="auto"/>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c>
          <w:tcPr>
            <w:tcW w:w="573" w:type="pct"/>
            <w:vMerge/>
            <w:tcBorders>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95"/>
          <w:jc w:val="center"/>
        </w:trPr>
        <w:tc>
          <w:tcPr>
            <w:tcW w:w="153" w:type="pct"/>
            <w:vMerge w:val="restart"/>
            <w:tcBorders>
              <w:top w:val="single" w:sz="4" w:space="0" w:color="000000"/>
              <w:left w:val="single" w:sz="8" w:space="0" w:color="000000"/>
              <w:right w:val="single" w:sz="8" w:space="0" w:color="000000"/>
            </w:tcBorders>
          </w:tcPr>
          <w:p w:rsidR="00542ACE" w:rsidRPr="009B49C8" w:rsidRDefault="00542ACE" w:rsidP="001E0B42">
            <w:pPr>
              <w:widowControl w:val="0"/>
              <w:spacing w:after="0"/>
              <w:jc w:val="left"/>
              <w:rPr>
                <w:sz w:val="20"/>
              </w:rPr>
            </w:pPr>
            <w:r w:rsidRPr="009B49C8">
              <w:rPr>
                <w:sz w:val="20"/>
              </w:rPr>
              <w:t>2</w:t>
            </w:r>
          </w:p>
        </w:tc>
        <w:tc>
          <w:tcPr>
            <w:tcW w:w="1134" w:type="pct"/>
            <w:vMerge w:val="restart"/>
            <w:tcBorders>
              <w:top w:val="single" w:sz="4" w:space="0" w:color="000000"/>
              <w:left w:val="single" w:sz="8" w:space="0" w:color="000000"/>
              <w:right w:val="single" w:sz="4" w:space="0" w:color="000000"/>
            </w:tcBorders>
          </w:tcPr>
          <w:p w:rsidR="00542ACE" w:rsidRPr="009B49C8" w:rsidRDefault="00542ACE" w:rsidP="001E0B42">
            <w:pPr>
              <w:widowControl w:val="0"/>
              <w:spacing w:after="0"/>
              <w:jc w:val="left"/>
              <w:rPr>
                <w:sz w:val="20"/>
              </w:rPr>
            </w:pPr>
            <w:r w:rsidRPr="009B49C8">
              <w:rPr>
                <w:sz w:val="20"/>
              </w:rPr>
              <w:t>Организация проведение мероприятий к календарным праздникам и знаменательным событиям</w:t>
            </w:r>
          </w:p>
        </w:tc>
        <w:tc>
          <w:tcPr>
            <w:tcW w:w="448" w:type="pct"/>
            <w:gridSpan w:val="2"/>
            <w:vMerge w:val="restart"/>
            <w:tcBorders>
              <w:top w:val="single" w:sz="4" w:space="0" w:color="000000"/>
              <w:left w:val="single" w:sz="4" w:space="0" w:color="000000"/>
              <w:right w:val="single" w:sz="8" w:space="0" w:color="000000"/>
            </w:tcBorders>
          </w:tcPr>
          <w:p w:rsidR="00542ACE" w:rsidRPr="009B49C8" w:rsidRDefault="00542ACE" w:rsidP="001E0B42">
            <w:pPr>
              <w:widowControl w:val="0"/>
              <w:spacing w:after="0"/>
              <w:jc w:val="left"/>
              <w:rPr>
                <w:sz w:val="20"/>
              </w:rPr>
            </w:pPr>
            <w:r w:rsidRPr="009B49C8">
              <w:rPr>
                <w:sz w:val="20"/>
              </w:rPr>
              <w:t>Кол-во проведенных  мероприятий, единиц</w:t>
            </w:r>
          </w:p>
        </w:tc>
        <w:tc>
          <w:tcPr>
            <w:tcW w:w="315"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5</w:t>
            </w:r>
          </w:p>
        </w:tc>
        <w:tc>
          <w:tcPr>
            <w:tcW w:w="342"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2022</w:t>
            </w:r>
          </w:p>
        </w:tc>
        <w:tc>
          <w:tcPr>
            <w:tcW w:w="44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80 400,00</w:t>
            </w:r>
          </w:p>
        </w:tc>
        <w:tc>
          <w:tcPr>
            <w:tcW w:w="45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sz w:val="20"/>
              </w:rPr>
            </w:pPr>
            <w:r w:rsidRPr="009B49C8">
              <w:rPr>
                <w:sz w:val="20"/>
              </w:rPr>
              <w:t>80 400,00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c>
          <w:tcPr>
            <w:tcW w:w="573" w:type="pct"/>
            <w:vMerge w:val="restart"/>
            <w:tcBorders>
              <w:top w:val="single" w:sz="4" w:space="0" w:color="000000"/>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r w:rsidRPr="009B49C8">
              <w:rPr>
                <w:sz w:val="20"/>
              </w:rPr>
              <w:t>ВОВ</w:t>
            </w:r>
          </w:p>
          <w:p w:rsidR="00542ACE" w:rsidRPr="009B49C8" w:rsidRDefault="00542ACE" w:rsidP="001E0B42">
            <w:pPr>
              <w:widowControl w:val="0"/>
              <w:spacing w:after="0"/>
              <w:jc w:val="left"/>
              <w:rPr>
                <w:sz w:val="20"/>
              </w:rPr>
            </w:pPr>
            <w:r w:rsidRPr="009B49C8">
              <w:rPr>
                <w:sz w:val="20"/>
              </w:rPr>
              <w:t>ВОИ</w:t>
            </w:r>
          </w:p>
        </w:tc>
      </w:tr>
      <w:tr w:rsidR="00542ACE" w:rsidRPr="009B49C8" w:rsidTr="001E0B42">
        <w:trPr>
          <w:cantSplit/>
          <w:trHeight w:val="122"/>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134" w:type="pct"/>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448" w:type="pct"/>
            <w:gridSpan w:val="2"/>
            <w:vMerge/>
            <w:tcBorders>
              <w:left w:val="single" w:sz="4" w:space="0" w:color="000000"/>
              <w:right w:val="single" w:sz="8" w:space="0" w:color="000000"/>
            </w:tcBorders>
          </w:tcPr>
          <w:p w:rsidR="00542ACE" w:rsidRPr="009B49C8" w:rsidRDefault="00542ACE" w:rsidP="001E0B42">
            <w:pPr>
              <w:widowControl w:val="0"/>
              <w:spacing w:after="0"/>
              <w:jc w:val="left"/>
              <w:rPr>
                <w:sz w:val="20"/>
              </w:rPr>
            </w:pPr>
          </w:p>
        </w:tc>
        <w:tc>
          <w:tcPr>
            <w:tcW w:w="315"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5</w:t>
            </w:r>
          </w:p>
        </w:tc>
        <w:tc>
          <w:tcPr>
            <w:tcW w:w="342"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2023</w:t>
            </w:r>
          </w:p>
        </w:tc>
        <w:tc>
          <w:tcPr>
            <w:tcW w:w="44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90 000,00</w:t>
            </w:r>
          </w:p>
        </w:tc>
        <w:tc>
          <w:tcPr>
            <w:tcW w:w="45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90 000,00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107"/>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134" w:type="pct"/>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448" w:type="pct"/>
            <w:gridSpan w:val="2"/>
            <w:vMerge/>
            <w:tcBorders>
              <w:left w:val="single" w:sz="4" w:space="0" w:color="000000"/>
              <w:right w:val="single" w:sz="8" w:space="0" w:color="000000"/>
            </w:tcBorders>
          </w:tcPr>
          <w:p w:rsidR="00542ACE" w:rsidRPr="009B49C8" w:rsidRDefault="00542ACE" w:rsidP="001E0B42">
            <w:pPr>
              <w:widowControl w:val="0"/>
              <w:spacing w:after="0"/>
              <w:jc w:val="left"/>
              <w:rPr>
                <w:sz w:val="20"/>
              </w:rPr>
            </w:pPr>
          </w:p>
        </w:tc>
        <w:tc>
          <w:tcPr>
            <w:tcW w:w="315"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5</w:t>
            </w:r>
          </w:p>
        </w:tc>
        <w:tc>
          <w:tcPr>
            <w:tcW w:w="342"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2024</w:t>
            </w:r>
          </w:p>
        </w:tc>
        <w:tc>
          <w:tcPr>
            <w:tcW w:w="44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Pr>
                <w:sz w:val="20"/>
              </w:rPr>
              <w:t>0,00</w:t>
            </w:r>
          </w:p>
        </w:tc>
        <w:tc>
          <w:tcPr>
            <w:tcW w:w="457"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361"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sidRPr="009B49C8">
              <w:rPr>
                <w:sz w:val="20"/>
              </w:rPr>
              <w:t>-</w:t>
            </w:r>
          </w:p>
        </w:tc>
        <w:tc>
          <w:tcPr>
            <w:tcW w:w="542" w:type="pct"/>
            <w:tcBorders>
              <w:top w:val="single" w:sz="4" w:space="0" w:color="000000"/>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Pr>
                <w:sz w:val="20"/>
              </w:rPr>
              <w:t>0</w:t>
            </w:r>
            <w:r w:rsidRPr="009B49C8">
              <w:rPr>
                <w:sz w:val="20"/>
              </w:rPr>
              <w:t>,00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67"/>
          <w:jc w:val="center"/>
        </w:trPr>
        <w:tc>
          <w:tcPr>
            <w:tcW w:w="153" w:type="pct"/>
            <w:vMerge/>
            <w:tcBorders>
              <w:left w:val="single" w:sz="8" w:space="0" w:color="000000"/>
              <w:right w:val="single" w:sz="8" w:space="0" w:color="000000"/>
            </w:tcBorders>
          </w:tcPr>
          <w:p w:rsidR="00542ACE" w:rsidRPr="009B49C8" w:rsidRDefault="00542ACE" w:rsidP="001E0B42">
            <w:pPr>
              <w:widowControl w:val="0"/>
              <w:spacing w:after="0"/>
              <w:jc w:val="left"/>
              <w:rPr>
                <w:sz w:val="20"/>
              </w:rPr>
            </w:pPr>
          </w:p>
        </w:tc>
        <w:tc>
          <w:tcPr>
            <w:tcW w:w="1134" w:type="pct"/>
            <w:vMerge/>
            <w:tcBorders>
              <w:left w:val="single" w:sz="8" w:space="0" w:color="000000"/>
              <w:right w:val="single" w:sz="4" w:space="0" w:color="000000"/>
            </w:tcBorders>
          </w:tcPr>
          <w:p w:rsidR="00542ACE" w:rsidRPr="009B49C8" w:rsidRDefault="00542ACE" w:rsidP="001E0B42">
            <w:pPr>
              <w:widowControl w:val="0"/>
              <w:spacing w:after="0"/>
              <w:jc w:val="left"/>
              <w:rPr>
                <w:sz w:val="20"/>
              </w:rPr>
            </w:pPr>
          </w:p>
        </w:tc>
        <w:tc>
          <w:tcPr>
            <w:tcW w:w="448" w:type="pct"/>
            <w:gridSpan w:val="2"/>
            <w:vMerge/>
            <w:tcBorders>
              <w:left w:val="single" w:sz="4" w:space="0" w:color="000000"/>
              <w:right w:val="single" w:sz="8" w:space="0" w:color="000000"/>
            </w:tcBorders>
          </w:tcPr>
          <w:p w:rsidR="00542ACE" w:rsidRPr="009B49C8" w:rsidRDefault="00542ACE" w:rsidP="001E0B42">
            <w:pPr>
              <w:widowControl w:val="0"/>
              <w:spacing w:after="0"/>
              <w:jc w:val="left"/>
              <w:rPr>
                <w:sz w:val="20"/>
              </w:rPr>
            </w:pPr>
          </w:p>
        </w:tc>
        <w:tc>
          <w:tcPr>
            <w:tcW w:w="315"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5</w:t>
            </w:r>
          </w:p>
        </w:tc>
        <w:tc>
          <w:tcPr>
            <w:tcW w:w="342"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2025</w:t>
            </w:r>
          </w:p>
        </w:tc>
        <w:tc>
          <w:tcPr>
            <w:tcW w:w="447"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r>
              <w:rPr>
                <w:sz w:val="20"/>
              </w:rPr>
              <w:t>0</w:t>
            </w:r>
            <w:r w:rsidRPr="009B49C8">
              <w:rPr>
                <w:sz w:val="20"/>
              </w:rPr>
              <w:t>,00</w:t>
            </w:r>
          </w:p>
        </w:tc>
        <w:tc>
          <w:tcPr>
            <w:tcW w:w="457"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p>
        </w:tc>
        <w:tc>
          <w:tcPr>
            <w:tcW w:w="361"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p>
        </w:tc>
        <w:tc>
          <w:tcPr>
            <w:tcW w:w="542" w:type="pct"/>
            <w:tcBorders>
              <w:top w:val="single" w:sz="4" w:space="0" w:color="000000"/>
              <w:bottom w:val="single" w:sz="4" w:space="0" w:color="auto"/>
              <w:right w:val="single" w:sz="8" w:space="0" w:color="000000"/>
            </w:tcBorders>
            <w:shd w:val="clear" w:color="auto" w:fill="auto"/>
          </w:tcPr>
          <w:p w:rsidR="00542ACE" w:rsidRPr="009B49C8" w:rsidRDefault="00542ACE" w:rsidP="001E0B42">
            <w:pPr>
              <w:widowControl w:val="0"/>
              <w:spacing w:after="0"/>
              <w:jc w:val="right"/>
              <w:rPr>
                <w:sz w:val="20"/>
              </w:rPr>
            </w:pPr>
            <w:r>
              <w:rPr>
                <w:sz w:val="20"/>
              </w:rPr>
              <w:t>0</w:t>
            </w:r>
            <w:r w:rsidRPr="009B49C8">
              <w:rPr>
                <w:sz w:val="20"/>
              </w:rPr>
              <w:t>,00</w:t>
            </w:r>
          </w:p>
        </w:tc>
        <w:tc>
          <w:tcPr>
            <w:tcW w:w="228" w:type="pct"/>
            <w:tcBorders>
              <w:top w:val="single" w:sz="4" w:space="0" w:color="000000"/>
              <w:left w:val="single" w:sz="4" w:space="0" w:color="000000"/>
              <w:bottom w:val="single" w:sz="4" w:space="0" w:color="auto"/>
              <w:right w:val="single" w:sz="4" w:space="0" w:color="000000"/>
            </w:tcBorders>
            <w:shd w:val="clear" w:color="auto" w:fill="auto"/>
          </w:tcPr>
          <w:p w:rsidR="00542ACE" w:rsidRPr="009B49C8" w:rsidRDefault="00542ACE" w:rsidP="001E0B42">
            <w:pPr>
              <w:widowControl w:val="0"/>
              <w:spacing w:after="0"/>
              <w:jc w:val="left"/>
              <w:rPr>
                <w:sz w:val="20"/>
              </w:rPr>
            </w:pPr>
          </w:p>
        </w:tc>
        <w:tc>
          <w:tcPr>
            <w:tcW w:w="573" w:type="pct"/>
            <w:vMerge/>
            <w:tcBorders>
              <w:left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176"/>
          <w:jc w:val="center"/>
        </w:trPr>
        <w:tc>
          <w:tcPr>
            <w:tcW w:w="153" w:type="pct"/>
            <w:vMerge/>
            <w:tcBorders>
              <w:left w:val="single" w:sz="8" w:space="0" w:color="000000"/>
              <w:bottom w:val="single" w:sz="4" w:space="0" w:color="000000"/>
              <w:right w:val="single" w:sz="8" w:space="0" w:color="000000"/>
            </w:tcBorders>
          </w:tcPr>
          <w:p w:rsidR="00542ACE" w:rsidRPr="009B49C8" w:rsidRDefault="00542ACE" w:rsidP="001E0B42">
            <w:pPr>
              <w:widowControl w:val="0"/>
              <w:spacing w:after="0"/>
              <w:jc w:val="left"/>
              <w:rPr>
                <w:sz w:val="20"/>
              </w:rPr>
            </w:pPr>
          </w:p>
        </w:tc>
        <w:tc>
          <w:tcPr>
            <w:tcW w:w="1134" w:type="pct"/>
            <w:vMerge/>
            <w:tcBorders>
              <w:left w:val="single" w:sz="8" w:space="0" w:color="000000"/>
              <w:bottom w:val="single" w:sz="4" w:space="0" w:color="000000"/>
              <w:right w:val="single" w:sz="4" w:space="0" w:color="000000"/>
            </w:tcBorders>
          </w:tcPr>
          <w:p w:rsidR="00542ACE" w:rsidRPr="009B49C8" w:rsidRDefault="00542ACE" w:rsidP="001E0B42">
            <w:pPr>
              <w:widowControl w:val="0"/>
              <w:spacing w:after="0"/>
              <w:jc w:val="left"/>
              <w:rPr>
                <w:sz w:val="20"/>
              </w:rPr>
            </w:pPr>
          </w:p>
        </w:tc>
        <w:tc>
          <w:tcPr>
            <w:tcW w:w="448" w:type="pct"/>
            <w:gridSpan w:val="2"/>
            <w:vMerge/>
            <w:tcBorders>
              <w:left w:val="single" w:sz="4" w:space="0" w:color="000000"/>
              <w:bottom w:val="single" w:sz="4" w:space="0" w:color="000000"/>
              <w:right w:val="single" w:sz="8" w:space="0" w:color="000000"/>
            </w:tcBorders>
          </w:tcPr>
          <w:p w:rsidR="00542ACE" w:rsidRPr="009B49C8" w:rsidRDefault="00542ACE" w:rsidP="001E0B42">
            <w:pPr>
              <w:widowControl w:val="0"/>
              <w:spacing w:after="0"/>
              <w:jc w:val="left"/>
              <w:rPr>
                <w:sz w:val="20"/>
              </w:rPr>
            </w:pPr>
          </w:p>
        </w:tc>
        <w:tc>
          <w:tcPr>
            <w:tcW w:w="315"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0</w:t>
            </w:r>
          </w:p>
        </w:tc>
        <w:tc>
          <w:tcPr>
            <w:tcW w:w="342"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left"/>
              <w:rPr>
                <w:sz w:val="20"/>
              </w:rPr>
            </w:pPr>
            <w:r w:rsidRPr="009B49C8">
              <w:rPr>
                <w:sz w:val="20"/>
              </w:rPr>
              <w:t>2026</w:t>
            </w:r>
          </w:p>
        </w:tc>
        <w:tc>
          <w:tcPr>
            <w:tcW w:w="447"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Pr>
                <w:sz w:val="20"/>
              </w:rPr>
              <w:t>0,00</w:t>
            </w:r>
          </w:p>
        </w:tc>
        <w:tc>
          <w:tcPr>
            <w:tcW w:w="457"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p>
        </w:tc>
        <w:tc>
          <w:tcPr>
            <w:tcW w:w="361"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p>
        </w:tc>
        <w:tc>
          <w:tcPr>
            <w:tcW w:w="542" w:type="pct"/>
            <w:tcBorders>
              <w:top w:val="single" w:sz="4" w:space="0" w:color="auto"/>
              <w:bottom w:val="single" w:sz="4" w:space="0" w:color="000000"/>
              <w:right w:val="single" w:sz="8" w:space="0" w:color="000000"/>
            </w:tcBorders>
            <w:shd w:val="clear" w:color="auto" w:fill="auto"/>
          </w:tcPr>
          <w:p w:rsidR="00542ACE" w:rsidRPr="009B49C8" w:rsidRDefault="00542ACE" w:rsidP="001E0B42">
            <w:pPr>
              <w:widowControl w:val="0"/>
              <w:spacing w:after="0"/>
              <w:jc w:val="right"/>
              <w:rPr>
                <w:sz w:val="20"/>
              </w:rPr>
            </w:pPr>
            <w:r>
              <w:rPr>
                <w:sz w:val="20"/>
              </w:rPr>
              <w:t>0,0</w:t>
            </w:r>
            <w:r w:rsidRPr="009B49C8">
              <w:rPr>
                <w:sz w:val="20"/>
              </w:rPr>
              <w:t>0</w:t>
            </w:r>
          </w:p>
        </w:tc>
        <w:tc>
          <w:tcPr>
            <w:tcW w:w="228" w:type="pct"/>
            <w:tcBorders>
              <w:top w:val="single" w:sz="4" w:space="0" w:color="auto"/>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c>
          <w:tcPr>
            <w:tcW w:w="573" w:type="pct"/>
            <w:vMerge/>
            <w:tcBorders>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sz w:val="20"/>
              </w:rPr>
            </w:pPr>
          </w:p>
        </w:tc>
      </w:tr>
      <w:tr w:rsidR="00542ACE" w:rsidRPr="009B49C8" w:rsidTr="001E0B42">
        <w:trPr>
          <w:cantSplit/>
          <w:trHeight w:val="410"/>
          <w:jc w:val="center"/>
        </w:trPr>
        <w:tc>
          <w:tcPr>
            <w:tcW w:w="2050" w:type="pct"/>
            <w:gridSpan w:val="5"/>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b/>
                <w:bCs/>
                <w:sz w:val="20"/>
              </w:rPr>
            </w:pPr>
            <w:r w:rsidRPr="009B49C8">
              <w:rPr>
                <w:b/>
                <w:bCs/>
                <w:sz w:val="20"/>
              </w:rPr>
              <w:t>Итого по муниципальной целевой программе</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b/>
                <w:bCs/>
                <w:sz w:val="20"/>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b/>
                <w:bCs/>
                <w:sz w:val="20"/>
              </w:rPr>
            </w:pPr>
            <w:r>
              <w:rPr>
                <w:b/>
                <w:bCs/>
                <w:sz w:val="20"/>
              </w:rPr>
              <w:t>3 280 000</w:t>
            </w:r>
            <w:r w:rsidRPr="009B49C8">
              <w:rPr>
                <w:b/>
                <w:bCs/>
                <w:sz w:val="20"/>
              </w:rPr>
              <w:t>,00</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b/>
                <w:bCs/>
                <w:sz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b/>
                <w:bCs/>
                <w:sz w:val="20"/>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right"/>
              <w:rPr>
                <w:b/>
                <w:bCs/>
                <w:sz w:val="20"/>
              </w:rPr>
            </w:pPr>
            <w:r>
              <w:rPr>
                <w:b/>
                <w:bCs/>
                <w:sz w:val="20"/>
              </w:rPr>
              <w:t>3 280 000</w:t>
            </w:r>
            <w:r w:rsidRPr="009B49C8">
              <w:rPr>
                <w:b/>
                <w:bCs/>
                <w:sz w:val="20"/>
              </w:rPr>
              <w:t>,00</w:t>
            </w:r>
          </w:p>
        </w:tc>
        <w:tc>
          <w:tcPr>
            <w:tcW w:w="228"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b/>
                <w:bCs/>
                <w:sz w:val="20"/>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tcPr>
          <w:p w:rsidR="00542ACE" w:rsidRPr="009B49C8" w:rsidRDefault="00542ACE" w:rsidP="001E0B42">
            <w:pPr>
              <w:widowControl w:val="0"/>
              <w:spacing w:after="0"/>
              <w:jc w:val="left"/>
              <w:rPr>
                <w:b/>
                <w:bCs/>
                <w:sz w:val="20"/>
              </w:rPr>
            </w:pPr>
          </w:p>
        </w:tc>
      </w:tr>
    </w:tbl>
    <w:p w:rsidR="00542ACE" w:rsidRDefault="00542ACE">
      <w:pPr>
        <w:spacing w:line="276" w:lineRule="auto"/>
        <w:jc w:val="left"/>
        <w:rPr>
          <w:color w:val="auto"/>
          <w:sz w:val="26"/>
          <w:szCs w:val="26"/>
        </w:rPr>
      </w:pPr>
    </w:p>
    <w:p w:rsidR="00542ACE" w:rsidRDefault="00542ACE">
      <w:pPr>
        <w:spacing w:after="0"/>
        <w:jc w:val="left"/>
        <w:rPr>
          <w:color w:val="auto"/>
          <w:sz w:val="26"/>
          <w:szCs w:val="26"/>
        </w:rPr>
      </w:pPr>
      <w:r>
        <w:rPr>
          <w:color w:val="auto"/>
          <w:sz w:val="26"/>
          <w:szCs w:val="26"/>
        </w:rPr>
        <w:br w:type="page"/>
      </w:r>
    </w:p>
    <w:tbl>
      <w:tblPr>
        <w:tblW w:w="14805" w:type="dxa"/>
        <w:tblInd w:w="93" w:type="dxa"/>
        <w:tblLayout w:type="fixed"/>
        <w:tblLook w:val="04A0" w:firstRow="1" w:lastRow="0" w:firstColumn="1" w:lastColumn="0" w:noHBand="0" w:noVBand="1"/>
      </w:tblPr>
      <w:tblGrid>
        <w:gridCol w:w="699"/>
        <w:gridCol w:w="3835"/>
        <w:gridCol w:w="1577"/>
        <w:gridCol w:w="1417"/>
        <w:gridCol w:w="1559"/>
        <w:gridCol w:w="1560"/>
        <w:gridCol w:w="1417"/>
        <w:gridCol w:w="1418"/>
        <w:gridCol w:w="1323"/>
      </w:tblGrid>
      <w:tr w:rsidR="00966122" w:rsidTr="00DB7FEE">
        <w:trPr>
          <w:trHeight w:val="300"/>
        </w:trPr>
        <w:tc>
          <w:tcPr>
            <w:tcW w:w="699" w:type="dxa"/>
          </w:tcPr>
          <w:p w:rsidR="00966122" w:rsidRDefault="00966122" w:rsidP="00966122">
            <w:pPr>
              <w:widowControl w:val="0"/>
              <w:spacing w:after="0"/>
              <w:jc w:val="left"/>
              <w:rPr>
                <w:sz w:val="22"/>
                <w:szCs w:val="22"/>
                <w:lang w:eastAsia="en-US"/>
              </w:rPr>
            </w:pPr>
          </w:p>
        </w:tc>
        <w:tc>
          <w:tcPr>
            <w:tcW w:w="14106" w:type="dxa"/>
            <w:gridSpan w:val="8"/>
          </w:tcPr>
          <w:p w:rsidR="00966122" w:rsidRDefault="00966122" w:rsidP="00966122">
            <w:pPr>
              <w:widowControl w:val="0"/>
              <w:spacing w:after="0"/>
              <w:jc w:val="left"/>
              <w:rPr>
                <w:b/>
                <w:bCs/>
                <w:sz w:val="22"/>
                <w:szCs w:val="22"/>
                <w:lang w:eastAsia="en-US"/>
              </w:rPr>
            </w:pPr>
            <w:r>
              <w:rPr>
                <w:b/>
                <w:bCs/>
                <w:szCs w:val="28"/>
                <w:lang w:eastAsia="en-US"/>
              </w:rPr>
              <w:t>Обоснование потребности в ресурсах, необходимых для реализации программы</w:t>
            </w:r>
          </w:p>
        </w:tc>
      </w:tr>
      <w:tr w:rsidR="00966122" w:rsidTr="00DB7FEE">
        <w:trPr>
          <w:trHeight w:val="315"/>
        </w:trPr>
        <w:tc>
          <w:tcPr>
            <w:tcW w:w="699" w:type="dxa"/>
            <w:vMerge w:val="restart"/>
            <w:tcBorders>
              <w:top w:val="single" w:sz="8" w:space="0" w:color="000000"/>
              <w:left w:val="single" w:sz="8" w:space="0" w:color="000000"/>
              <w:bottom w:val="single" w:sz="8" w:space="0" w:color="000000"/>
              <w:right w:val="single" w:sz="8" w:space="0" w:color="000000"/>
            </w:tcBorders>
          </w:tcPr>
          <w:p w:rsidR="00966122" w:rsidRDefault="00966122" w:rsidP="00966122">
            <w:pPr>
              <w:widowControl w:val="0"/>
              <w:spacing w:after="0"/>
              <w:jc w:val="left"/>
              <w:rPr>
                <w:sz w:val="22"/>
                <w:szCs w:val="22"/>
                <w:lang w:eastAsia="en-US"/>
              </w:rPr>
            </w:pPr>
            <w:r>
              <w:rPr>
                <w:sz w:val="22"/>
                <w:szCs w:val="22"/>
                <w:lang w:eastAsia="en-US"/>
              </w:rPr>
              <w:t>п/п</w:t>
            </w:r>
          </w:p>
        </w:tc>
        <w:tc>
          <w:tcPr>
            <w:tcW w:w="3835" w:type="dxa"/>
            <w:vMerge w:val="restart"/>
            <w:tcBorders>
              <w:top w:val="single" w:sz="8" w:space="0" w:color="000000"/>
              <w:left w:val="single" w:sz="8" w:space="0" w:color="000000"/>
              <w:bottom w:val="single" w:sz="8" w:space="0" w:color="000000"/>
              <w:right w:val="single" w:sz="8" w:space="0" w:color="000000"/>
            </w:tcBorders>
          </w:tcPr>
          <w:p w:rsidR="00966122" w:rsidRDefault="00966122" w:rsidP="00966122">
            <w:pPr>
              <w:widowControl w:val="0"/>
              <w:spacing w:after="0"/>
              <w:jc w:val="center"/>
              <w:rPr>
                <w:sz w:val="22"/>
                <w:szCs w:val="22"/>
                <w:lang w:eastAsia="en-US"/>
              </w:rPr>
            </w:pPr>
            <w:r>
              <w:rPr>
                <w:sz w:val="22"/>
                <w:szCs w:val="22"/>
                <w:lang w:eastAsia="en-US"/>
              </w:rPr>
              <w:t>Наименование расходного обязательства</w:t>
            </w:r>
          </w:p>
        </w:tc>
        <w:tc>
          <w:tcPr>
            <w:tcW w:w="10271" w:type="dxa"/>
            <w:gridSpan w:val="7"/>
            <w:tcBorders>
              <w:top w:val="single" w:sz="8" w:space="0" w:color="000000"/>
              <w:bottom w:val="single" w:sz="8" w:space="0" w:color="000000"/>
              <w:right w:val="single" w:sz="4" w:space="0" w:color="000000"/>
            </w:tcBorders>
          </w:tcPr>
          <w:p w:rsidR="00966122" w:rsidRDefault="00966122" w:rsidP="00966122">
            <w:pPr>
              <w:widowControl w:val="0"/>
              <w:spacing w:after="0"/>
              <w:jc w:val="center"/>
              <w:rPr>
                <w:sz w:val="22"/>
                <w:szCs w:val="22"/>
                <w:lang w:eastAsia="en-US"/>
              </w:rPr>
            </w:pPr>
            <w:r>
              <w:rPr>
                <w:sz w:val="22"/>
                <w:szCs w:val="22"/>
                <w:lang w:eastAsia="en-US"/>
              </w:rPr>
              <w:t>Потребность в ресурсах (руб.)</w:t>
            </w:r>
          </w:p>
        </w:tc>
      </w:tr>
      <w:tr w:rsidR="00966122" w:rsidTr="00542ACE">
        <w:trPr>
          <w:trHeight w:val="315"/>
        </w:trPr>
        <w:tc>
          <w:tcPr>
            <w:tcW w:w="699" w:type="dxa"/>
            <w:vMerge/>
            <w:tcBorders>
              <w:top w:val="single" w:sz="8" w:space="0" w:color="000000"/>
              <w:left w:val="single" w:sz="8" w:space="0" w:color="000000"/>
              <w:bottom w:val="single" w:sz="8" w:space="0" w:color="000000"/>
              <w:right w:val="single" w:sz="8" w:space="0" w:color="000000"/>
            </w:tcBorders>
            <w:vAlign w:val="center"/>
          </w:tcPr>
          <w:p w:rsidR="00966122" w:rsidRDefault="00966122"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right w:val="single" w:sz="8" w:space="0" w:color="000000"/>
            </w:tcBorders>
            <w:vAlign w:val="center"/>
          </w:tcPr>
          <w:p w:rsidR="00966122" w:rsidRDefault="00966122" w:rsidP="00966122">
            <w:pPr>
              <w:widowControl w:val="0"/>
              <w:suppressAutoHyphens w:val="0"/>
              <w:spacing w:after="0"/>
              <w:jc w:val="left"/>
              <w:rPr>
                <w:sz w:val="22"/>
                <w:szCs w:val="22"/>
                <w:lang w:eastAsia="en-US"/>
              </w:rPr>
            </w:pPr>
          </w:p>
        </w:tc>
        <w:tc>
          <w:tcPr>
            <w:tcW w:w="1577" w:type="dxa"/>
            <w:vMerge w:val="restart"/>
            <w:tcBorders>
              <w:left w:val="single" w:sz="8" w:space="0" w:color="000000"/>
              <w:bottom w:val="single" w:sz="8" w:space="0" w:color="000000"/>
              <w:right w:val="single" w:sz="8" w:space="0" w:color="000000"/>
            </w:tcBorders>
          </w:tcPr>
          <w:p w:rsidR="00966122" w:rsidRDefault="00966122" w:rsidP="00966122">
            <w:pPr>
              <w:widowControl w:val="0"/>
              <w:spacing w:after="0"/>
              <w:jc w:val="center"/>
              <w:rPr>
                <w:sz w:val="22"/>
                <w:szCs w:val="22"/>
                <w:lang w:eastAsia="en-US"/>
              </w:rPr>
            </w:pPr>
            <w:r>
              <w:rPr>
                <w:sz w:val="22"/>
                <w:szCs w:val="22"/>
                <w:lang w:eastAsia="en-US"/>
              </w:rPr>
              <w:t>всего</w:t>
            </w:r>
          </w:p>
        </w:tc>
        <w:tc>
          <w:tcPr>
            <w:tcW w:w="8694" w:type="dxa"/>
            <w:gridSpan w:val="6"/>
            <w:tcBorders>
              <w:top w:val="single" w:sz="8" w:space="0" w:color="000000"/>
              <w:bottom w:val="single" w:sz="8" w:space="0" w:color="000000"/>
              <w:right w:val="single" w:sz="4" w:space="0" w:color="000000"/>
            </w:tcBorders>
          </w:tcPr>
          <w:p w:rsidR="00966122" w:rsidRDefault="00966122" w:rsidP="00966122">
            <w:pPr>
              <w:widowControl w:val="0"/>
              <w:spacing w:after="0"/>
              <w:jc w:val="center"/>
              <w:rPr>
                <w:sz w:val="22"/>
                <w:szCs w:val="22"/>
                <w:lang w:eastAsia="en-US"/>
              </w:rPr>
            </w:pPr>
            <w:r>
              <w:rPr>
                <w:sz w:val="22"/>
                <w:szCs w:val="22"/>
                <w:lang w:eastAsia="en-US"/>
              </w:rPr>
              <w:t>В том числе по годам</w:t>
            </w:r>
          </w:p>
        </w:tc>
      </w:tr>
      <w:tr w:rsidR="00542ACE" w:rsidTr="00542ACE">
        <w:trPr>
          <w:trHeight w:val="345"/>
        </w:trPr>
        <w:tc>
          <w:tcPr>
            <w:tcW w:w="699" w:type="dxa"/>
            <w:vMerge/>
            <w:tcBorders>
              <w:top w:val="single" w:sz="8" w:space="0" w:color="000000"/>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7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tcBorders>
              <w:bottom w:val="single" w:sz="8" w:space="0" w:color="000000"/>
              <w:right w:val="single" w:sz="8" w:space="0" w:color="000000"/>
            </w:tcBorders>
          </w:tcPr>
          <w:p w:rsidR="00542ACE" w:rsidRDefault="00542ACE" w:rsidP="00966122">
            <w:pPr>
              <w:widowControl w:val="0"/>
              <w:spacing w:after="0"/>
              <w:jc w:val="center"/>
              <w:rPr>
                <w:sz w:val="22"/>
                <w:szCs w:val="22"/>
                <w:lang w:eastAsia="en-US"/>
              </w:rPr>
            </w:pPr>
            <w:r>
              <w:rPr>
                <w:sz w:val="22"/>
                <w:szCs w:val="22"/>
                <w:lang w:eastAsia="en-US"/>
              </w:rPr>
              <w:t>2022</w:t>
            </w:r>
          </w:p>
        </w:tc>
        <w:tc>
          <w:tcPr>
            <w:tcW w:w="1559" w:type="dxa"/>
            <w:tcBorders>
              <w:bottom w:val="single" w:sz="8" w:space="0" w:color="000000"/>
              <w:right w:val="single" w:sz="8" w:space="0" w:color="000000"/>
            </w:tcBorders>
          </w:tcPr>
          <w:p w:rsidR="00542ACE" w:rsidRDefault="00542ACE" w:rsidP="00966122">
            <w:pPr>
              <w:widowControl w:val="0"/>
              <w:spacing w:after="0"/>
              <w:jc w:val="center"/>
              <w:rPr>
                <w:sz w:val="22"/>
                <w:szCs w:val="22"/>
                <w:lang w:eastAsia="en-US"/>
              </w:rPr>
            </w:pPr>
            <w:r>
              <w:rPr>
                <w:sz w:val="22"/>
                <w:szCs w:val="22"/>
                <w:lang w:eastAsia="en-US"/>
              </w:rPr>
              <w:t>2023</w:t>
            </w:r>
          </w:p>
        </w:tc>
        <w:tc>
          <w:tcPr>
            <w:tcW w:w="1560" w:type="dxa"/>
            <w:tcBorders>
              <w:bottom w:val="single" w:sz="8" w:space="0" w:color="000000"/>
              <w:right w:val="single" w:sz="8" w:space="0" w:color="000000"/>
            </w:tcBorders>
          </w:tcPr>
          <w:p w:rsidR="00542ACE" w:rsidRDefault="00542ACE" w:rsidP="00966122">
            <w:pPr>
              <w:widowControl w:val="0"/>
              <w:spacing w:after="0"/>
              <w:jc w:val="center"/>
              <w:rPr>
                <w:sz w:val="22"/>
                <w:szCs w:val="22"/>
                <w:lang w:eastAsia="en-US"/>
              </w:rPr>
            </w:pPr>
            <w:r>
              <w:rPr>
                <w:sz w:val="22"/>
                <w:szCs w:val="22"/>
                <w:lang w:eastAsia="en-US"/>
              </w:rPr>
              <w:t>2024</w:t>
            </w:r>
          </w:p>
        </w:tc>
        <w:tc>
          <w:tcPr>
            <w:tcW w:w="1417" w:type="dxa"/>
            <w:tcBorders>
              <w:bottom w:val="single" w:sz="8" w:space="0" w:color="000000"/>
              <w:right w:val="single" w:sz="4" w:space="0" w:color="auto"/>
            </w:tcBorders>
          </w:tcPr>
          <w:p w:rsidR="00542ACE" w:rsidRDefault="00542ACE" w:rsidP="00966122">
            <w:pPr>
              <w:widowControl w:val="0"/>
              <w:spacing w:after="0"/>
              <w:jc w:val="center"/>
              <w:rPr>
                <w:sz w:val="22"/>
                <w:szCs w:val="22"/>
                <w:lang w:eastAsia="en-US"/>
              </w:rPr>
            </w:pPr>
            <w:r>
              <w:rPr>
                <w:sz w:val="22"/>
                <w:szCs w:val="22"/>
                <w:lang w:eastAsia="en-US"/>
              </w:rPr>
              <w:t>2025</w:t>
            </w:r>
          </w:p>
        </w:tc>
        <w:tc>
          <w:tcPr>
            <w:tcW w:w="1418" w:type="dxa"/>
            <w:tcBorders>
              <w:left w:val="single" w:sz="4" w:space="0" w:color="auto"/>
              <w:bottom w:val="single" w:sz="8" w:space="0" w:color="000000"/>
              <w:right w:val="single" w:sz="4" w:space="0" w:color="auto"/>
            </w:tcBorders>
          </w:tcPr>
          <w:p w:rsidR="00542ACE" w:rsidRDefault="00542ACE" w:rsidP="00DB7FEE">
            <w:pPr>
              <w:widowControl w:val="0"/>
              <w:spacing w:after="0"/>
              <w:jc w:val="center"/>
              <w:rPr>
                <w:sz w:val="22"/>
                <w:szCs w:val="22"/>
                <w:lang w:eastAsia="en-US"/>
              </w:rPr>
            </w:pPr>
            <w:r>
              <w:rPr>
                <w:sz w:val="22"/>
                <w:szCs w:val="22"/>
                <w:lang w:eastAsia="en-US"/>
              </w:rPr>
              <w:t>2026</w:t>
            </w:r>
          </w:p>
        </w:tc>
        <w:tc>
          <w:tcPr>
            <w:tcW w:w="1323" w:type="dxa"/>
            <w:tcBorders>
              <w:left w:val="single" w:sz="4" w:space="0" w:color="auto"/>
              <w:bottom w:val="single" w:sz="8" w:space="0" w:color="000000"/>
              <w:right w:val="single" w:sz="8" w:space="0" w:color="000000"/>
            </w:tcBorders>
          </w:tcPr>
          <w:p w:rsidR="00542ACE" w:rsidRDefault="00542ACE" w:rsidP="00542ACE">
            <w:pPr>
              <w:widowControl w:val="0"/>
              <w:spacing w:after="0"/>
              <w:jc w:val="center"/>
              <w:rPr>
                <w:sz w:val="22"/>
                <w:szCs w:val="22"/>
                <w:lang w:eastAsia="en-US"/>
              </w:rPr>
            </w:pPr>
            <w:r>
              <w:rPr>
                <w:sz w:val="22"/>
                <w:szCs w:val="22"/>
                <w:lang w:eastAsia="en-US"/>
              </w:rPr>
              <w:t>2027</w:t>
            </w:r>
          </w:p>
        </w:tc>
      </w:tr>
      <w:tr w:rsidR="00542ACE" w:rsidTr="00542ACE">
        <w:trPr>
          <w:trHeight w:val="345"/>
        </w:trPr>
        <w:tc>
          <w:tcPr>
            <w:tcW w:w="699" w:type="dxa"/>
            <w:tcBorders>
              <w:left w:val="single" w:sz="8" w:space="0" w:color="000000"/>
              <w:bottom w:val="single" w:sz="8" w:space="0" w:color="000000"/>
              <w:right w:val="single" w:sz="8" w:space="0" w:color="000000"/>
            </w:tcBorders>
          </w:tcPr>
          <w:p w:rsidR="00542ACE" w:rsidRDefault="00542ACE" w:rsidP="00966122">
            <w:pPr>
              <w:widowControl w:val="0"/>
              <w:spacing w:after="0"/>
              <w:jc w:val="left"/>
              <w:rPr>
                <w:sz w:val="22"/>
                <w:szCs w:val="22"/>
                <w:lang w:eastAsia="en-US"/>
              </w:rPr>
            </w:pPr>
            <w:r>
              <w:rPr>
                <w:sz w:val="22"/>
                <w:szCs w:val="22"/>
                <w:lang w:eastAsia="en-US"/>
              </w:rPr>
              <w:t>1</w:t>
            </w:r>
          </w:p>
        </w:tc>
        <w:tc>
          <w:tcPr>
            <w:tcW w:w="3835" w:type="dxa"/>
            <w:tcBorders>
              <w:top w:val="single" w:sz="8" w:space="0" w:color="000000"/>
              <w:bottom w:val="single" w:sz="8" w:space="0" w:color="000000"/>
            </w:tcBorders>
          </w:tcPr>
          <w:p w:rsidR="00542ACE" w:rsidRDefault="00542ACE" w:rsidP="00966122">
            <w:pPr>
              <w:widowControl w:val="0"/>
              <w:spacing w:after="0"/>
              <w:jc w:val="center"/>
              <w:rPr>
                <w:sz w:val="22"/>
                <w:szCs w:val="22"/>
                <w:lang w:eastAsia="en-US"/>
              </w:rPr>
            </w:pPr>
            <w:r>
              <w:rPr>
                <w:sz w:val="22"/>
                <w:szCs w:val="22"/>
                <w:lang w:eastAsia="en-US"/>
              </w:rPr>
              <w:t>2</w:t>
            </w:r>
          </w:p>
        </w:tc>
        <w:tc>
          <w:tcPr>
            <w:tcW w:w="1577" w:type="dxa"/>
            <w:tcBorders>
              <w:left w:val="single" w:sz="8" w:space="0" w:color="000000"/>
              <w:bottom w:val="single" w:sz="8" w:space="0" w:color="000000"/>
              <w:right w:val="single" w:sz="8" w:space="0" w:color="000000"/>
            </w:tcBorders>
          </w:tcPr>
          <w:p w:rsidR="00542ACE" w:rsidRDefault="00542ACE" w:rsidP="00966122">
            <w:pPr>
              <w:widowControl w:val="0"/>
              <w:spacing w:after="0"/>
              <w:jc w:val="center"/>
              <w:rPr>
                <w:sz w:val="22"/>
                <w:szCs w:val="22"/>
                <w:lang w:eastAsia="en-US"/>
              </w:rPr>
            </w:pPr>
            <w:r>
              <w:rPr>
                <w:sz w:val="22"/>
                <w:szCs w:val="22"/>
                <w:lang w:eastAsia="en-US"/>
              </w:rPr>
              <w:t>3</w:t>
            </w:r>
          </w:p>
        </w:tc>
        <w:tc>
          <w:tcPr>
            <w:tcW w:w="1417" w:type="dxa"/>
            <w:tcBorders>
              <w:bottom w:val="single" w:sz="8" w:space="0" w:color="000000"/>
              <w:right w:val="single" w:sz="8" w:space="0" w:color="000000"/>
            </w:tcBorders>
          </w:tcPr>
          <w:p w:rsidR="00542ACE" w:rsidRDefault="00542ACE" w:rsidP="00966122">
            <w:pPr>
              <w:widowControl w:val="0"/>
              <w:spacing w:after="0"/>
              <w:jc w:val="center"/>
              <w:rPr>
                <w:sz w:val="22"/>
                <w:szCs w:val="22"/>
                <w:lang w:eastAsia="en-US"/>
              </w:rPr>
            </w:pPr>
            <w:r>
              <w:rPr>
                <w:sz w:val="22"/>
                <w:szCs w:val="22"/>
                <w:lang w:eastAsia="en-US"/>
              </w:rPr>
              <w:t>4</w:t>
            </w:r>
          </w:p>
        </w:tc>
        <w:tc>
          <w:tcPr>
            <w:tcW w:w="1559" w:type="dxa"/>
            <w:tcBorders>
              <w:bottom w:val="single" w:sz="8" w:space="0" w:color="000000"/>
              <w:right w:val="single" w:sz="8" w:space="0" w:color="000000"/>
            </w:tcBorders>
          </w:tcPr>
          <w:p w:rsidR="00542ACE" w:rsidRDefault="00542ACE" w:rsidP="00966122">
            <w:pPr>
              <w:widowControl w:val="0"/>
              <w:spacing w:after="0"/>
              <w:jc w:val="center"/>
              <w:rPr>
                <w:sz w:val="22"/>
                <w:szCs w:val="22"/>
                <w:lang w:eastAsia="en-US"/>
              </w:rPr>
            </w:pPr>
            <w:r>
              <w:rPr>
                <w:sz w:val="22"/>
                <w:szCs w:val="22"/>
                <w:lang w:eastAsia="en-US"/>
              </w:rPr>
              <w:t>5</w:t>
            </w:r>
          </w:p>
        </w:tc>
        <w:tc>
          <w:tcPr>
            <w:tcW w:w="1560" w:type="dxa"/>
            <w:tcBorders>
              <w:bottom w:val="single" w:sz="8" w:space="0" w:color="000000"/>
              <w:right w:val="single" w:sz="8" w:space="0" w:color="000000"/>
            </w:tcBorders>
          </w:tcPr>
          <w:p w:rsidR="00542ACE" w:rsidRDefault="00542ACE" w:rsidP="00966122">
            <w:pPr>
              <w:widowControl w:val="0"/>
              <w:spacing w:after="0"/>
              <w:jc w:val="center"/>
              <w:rPr>
                <w:sz w:val="22"/>
                <w:szCs w:val="22"/>
                <w:lang w:eastAsia="en-US"/>
              </w:rPr>
            </w:pPr>
            <w:r>
              <w:rPr>
                <w:sz w:val="22"/>
                <w:szCs w:val="22"/>
                <w:lang w:eastAsia="en-US"/>
              </w:rPr>
              <w:t>6</w:t>
            </w:r>
          </w:p>
        </w:tc>
        <w:tc>
          <w:tcPr>
            <w:tcW w:w="1417" w:type="dxa"/>
            <w:tcBorders>
              <w:bottom w:val="single" w:sz="8" w:space="0" w:color="000000"/>
              <w:right w:val="single" w:sz="4" w:space="0" w:color="auto"/>
            </w:tcBorders>
          </w:tcPr>
          <w:p w:rsidR="00542ACE" w:rsidRDefault="00542ACE" w:rsidP="00966122">
            <w:pPr>
              <w:widowControl w:val="0"/>
              <w:spacing w:after="0"/>
              <w:jc w:val="center"/>
              <w:rPr>
                <w:sz w:val="22"/>
                <w:szCs w:val="22"/>
                <w:lang w:eastAsia="en-US"/>
              </w:rPr>
            </w:pPr>
            <w:r>
              <w:rPr>
                <w:sz w:val="22"/>
                <w:szCs w:val="22"/>
                <w:lang w:eastAsia="en-US"/>
              </w:rPr>
              <w:t>7</w:t>
            </w:r>
          </w:p>
        </w:tc>
        <w:tc>
          <w:tcPr>
            <w:tcW w:w="1418" w:type="dxa"/>
            <w:tcBorders>
              <w:left w:val="single" w:sz="4" w:space="0" w:color="auto"/>
              <w:bottom w:val="single" w:sz="8" w:space="0" w:color="000000"/>
              <w:right w:val="single" w:sz="4" w:space="0" w:color="auto"/>
            </w:tcBorders>
          </w:tcPr>
          <w:p w:rsidR="00542ACE" w:rsidRDefault="00542ACE" w:rsidP="00DB7FEE">
            <w:pPr>
              <w:widowControl w:val="0"/>
              <w:spacing w:after="0"/>
              <w:jc w:val="center"/>
              <w:rPr>
                <w:sz w:val="22"/>
                <w:szCs w:val="22"/>
                <w:lang w:eastAsia="en-US"/>
              </w:rPr>
            </w:pPr>
            <w:r>
              <w:rPr>
                <w:sz w:val="22"/>
                <w:szCs w:val="22"/>
                <w:lang w:eastAsia="en-US"/>
              </w:rPr>
              <w:t>8</w:t>
            </w:r>
          </w:p>
        </w:tc>
        <w:tc>
          <w:tcPr>
            <w:tcW w:w="1323" w:type="dxa"/>
            <w:tcBorders>
              <w:left w:val="single" w:sz="4" w:space="0" w:color="auto"/>
              <w:bottom w:val="single" w:sz="8" w:space="0" w:color="000000"/>
              <w:right w:val="single" w:sz="8" w:space="0" w:color="000000"/>
            </w:tcBorders>
          </w:tcPr>
          <w:p w:rsidR="00542ACE" w:rsidRDefault="00542ACE" w:rsidP="00DB7FEE">
            <w:pPr>
              <w:widowControl w:val="0"/>
              <w:spacing w:after="0"/>
              <w:jc w:val="center"/>
              <w:rPr>
                <w:sz w:val="22"/>
                <w:szCs w:val="22"/>
                <w:lang w:eastAsia="en-US"/>
              </w:rPr>
            </w:pPr>
            <w:r>
              <w:rPr>
                <w:sz w:val="22"/>
                <w:szCs w:val="22"/>
                <w:lang w:eastAsia="en-US"/>
              </w:rPr>
              <w:t>9</w:t>
            </w:r>
          </w:p>
        </w:tc>
      </w:tr>
      <w:tr w:rsidR="00542ACE" w:rsidTr="00542ACE">
        <w:trPr>
          <w:trHeight w:val="300"/>
        </w:trPr>
        <w:tc>
          <w:tcPr>
            <w:tcW w:w="699" w:type="dxa"/>
            <w:vMerge w:val="restart"/>
            <w:tcBorders>
              <w:left w:val="single" w:sz="8" w:space="0" w:color="000000"/>
              <w:bottom w:val="single" w:sz="8" w:space="0" w:color="000000"/>
              <w:right w:val="single" w:sz="8" w:space="0" w:color="000000"/>
            </w:tcBorders>
          </w:tcPr>
          <w:p w:rsidR="00542ACE" w:rsidRDefault="00542ACE" w:rsidP="00966122">
            <w:pPr>
              <w:widowControl w:val="0"/>
              <w:spacing w:after="0"/>
              <w:jc w:val="left"/>
              <w:rPr>
                <w:sz w:val="22"/>
                <w:szCs w:val="22"/>
                <w:lang w:eastAsia="en-US"/>
              </w:rPr>
            </w:pPr>
            <w:r>
              <w:rPr>
                <w:sz w:val="22"/>
                <w:szCs w:val="22"/>
                <w:lang w:eastAsia="en-US"/>
              </w:rPr>
              <w:t>1</w:t>
            </w:r>
          </w:p>
        </w:tc>
        <w:tc>
          <w:tcPr>
            <w:tcW w:w="3835" w:type="dxa"/>
            <w:vMerge w:val="restart"/>
            <w:tcBorders>
              <w:top w:val="single" w:sz="8" w:space="0" w:color="000000"/>
              <w:left w:val="single" w:sz="8" w:space="0" w:color="000000"/>
              <w:bottom w:val="single" w:sz="8" w:space="0" w:color="000000"/>
            </w:tcBorders>
          </w:tcPr>
          <w:p w:rsidR="00542ACE" w:rsidRDefault="00542ACE" w:rsidP="00966122">
            <w:pPr>
              <w:widowControl w:val="0"/>
              <w:spacing w:after="0"/>
              <w:jc w:val="left"/>
              <w:rPr>
                <w:sz w:val="22"/>
                <w:szCs w:val="22"/>
                <w:lang w:eastAsia="en-US"/>
              </w:rPr>
            </w:pPr>
            <w:r>
              <w:rPr>
                <w:sz w:val="22"/>
                <w:szCs w:val="22"/>
                <w:lang w:eastAsia="en-US"/>
              </w:rPr>
              <w:t>Расходы на проведение  мероприятий социально-ориентированными некоммерческими организациями за счет средств бюджета муниципального района</w:t>
            </w:r>
          </w:p>
        </w:tc>
        <w:tc>
          <w:tcPr>
            <w:tcW w:w="1577" w:type="dxa"/>
            <w:vMerge w:val="restart"/>
            <w:tcBorders>
              <w:left w:val="single" w:sz="8" w:space="0" w:color="000000"/>
              <w:bottom w:val="single" w:sz="8" w:space="0" w:color="000000"/>
              <w:right w:val="single" w:sz="8" w:space="0" w:color="000000"/>
            </w:tcBorders>
          </w:tcPr>
          <w:p w:rsidR="00542ACE" w:rsidRDefault="00542ACE" w:rsidP="00966122">
            <w:pPr>
              <w:widowControl w:val="0"/>
              <w:spacing w:after="0"/>
              <w:jc w:val="right"/>
              <w:rPr>
                <w:sz w:val="22"/>
                <w:szCs w:val="22"/>
                <w:lang w:eastAsia="en-US"/>
              </w:rPr>
            </w:pPr>
            <w:r>
              <w:rPr>
                <w:sz w:val="22"/>
                <w:szCs w:val="22"/>
                <w:lang w:eastAsia="en-US"/>
              </w:rPr>
              <w:t>170 </w:t>
            </w:r>
            <w:r>
              <w:rPr>
                <w:sz w:val="22"/>
                <w:szCs w:val="22"/>
                <w:lang w:val="en-US" w:eastAsia="en-US"/>
              </w:rPr>
              <w:t>4</w:t>
            </w:r>
            <w:r>
              <w:rPr>
                <w:sz w:val="22"/>
                <w:szCs w:val="22"/>
                <w:lang w:eastAsia="en-US"/>
              </w:rPr>
              <w:t>00,00</w:t>
            </w:r>
          </w:p>
        </w:tc>
        <w:tc>
          <w:tcPr>
            <w:tcW w:w="1417" w:type="dxa"/>
            <w:vMerge w:val="restart"/>
            <w:tcBorders>
              <w:left w:val="single" w:sz="8" w:space="0" w:color="000000"/>
              <w:bottom w:val="single" w:sz="8" w:space="0" w:color="000000"/>
              <w:right w:val="single" w:sz="8" w:space="0" w:color="000000"/>
            </w:tcBorders>
            <w:shd w:val="clear" w:color="auto" w:fill="FFFFFF"/>
          </w:tcPr>
          <w:p w:rsidR="00542ACE" w:rsidRDefault="00542ACE" w:rsidP="00966122">
            <w:pPr>
              <w:widowControl w:val="0"/>
              <w:spacing w:after="0"/>
              <w:jc w:val="right"/>
              <w:rPr>
                <w:sz w:val="22"/>
                <w:szCs w:val="22"/>
                <w:lang w:eastAsia="en-US"/>
              </w:rPr>
            </w:pPr>
            <w:r>
              <w:rPr>
                <w:sz w:val="22"/>
                <w:szCs w:val="22"/>
                <w:lang w:val="en-US" w:eastAsia="en-US"/>
              </w:rPr>
              <w:t>80 4</w:t>
            </w:r>
            <w:r>
              <w:rPr>
                <w:sz w:val="22"/>
                <w:szCs w:val="22"/>
                <w:lang w:eastAsia="en-US"/>
              </w:rPr>
              <w:t>00,00</w:t>
            </w:r>
          </w:p>
        </w:tc>
        <w:tc>
          <w:tcPr>
            <w:tcW w:w="1559" w:type="dxa"/>
            <w:vMerge w:val="restart"/>
            <w:tcBorders>
              <w:left w:val="single" w:sz="8" w:space="0" w:color="000000"/>
              <w:bottom w:val="single" w:sz="8" w:space="0" w:color="000000"/>
              <w:right w:val="single" w:sz="8" w:space="0" w:color="000000"/>
            </w:tcBorders>
          </w:tcPr>
          <w:p w:rsidR="00542ACE" w:rsidRDefault="00542ACE" w:rsidP="00966122">
            <w:pPr>
              <w:widowControl w:val="0"/>
              <w:spacing w:after="0"/>
              <w:jc w:val="right"/>
              <w:rPr>
                <w:sz w:val="22"/>
                <w:szCs w:val="22"/>
                <w:lang w:eastAsia="en-US"/>
              </w:rPr>
            </w:pPr>
            <w:r>
              <w:rPr>
                <w:sz w:val="22"/>
                <w:szCs w:val="22"/>
                <w:lang w:val="en-US" w:eastAsia="en-US"/>
              </w:rPr>
              <w:t>90 00</w:t>
            </w:r>
            <w:r>
              <w:rPr>
                <w:sz w:val="22"/>
                <w:szCs w:val="22"/>
                <w:lang w:eastAsia="en-US"/>
              </w:rPr>
              <w:t>0,00</w:t>
            </w:r>
          </w:p>
        </w:tc>
        <w:tc>
          <w:tcPr>
            <w:tcW w:w="1560" w:type="dxa"/>
            <w:vMerge w:val="restart"/>
            <w:tcBorders>
              <w:left w:val="single" w:sz="8" w:space="0" w:color="000000"/>
              <w:bottom w:val="single" w:sz="8" w:space="0" w:color="000000"/>
              <w:right w:val="single" w:sz="8" w:space="0" w:color="000000"/>
            </w:tcBorders>
          </w:tcPr>
          <w:p w:rsidR="00542ACE" w:rsidRDefault="00542ACE" w:rsidP="00966122">
            <w:pPr>
              <w:widowControl w:val="0"/>
              <w:spacing w:after="0"/>
              <w:jc w:val="right"/>
              <w:rPr>
                <w:sz w:val="22"/>
                <w:szCs w:val="22"/>
                <w:lang w:eastAsia="en-US"/>
              </w:rPr>
            </w:pPr>
            <w:r>
              <w:rPr>
                <w:sz w:val="22"/>
                <w:szCs w:val="22"/>
                <w:lang w:eastAsia="en-US"/>
              </w:rPr>
              <w:t>0,00</w:t>
            </w:r>
          </w:p>
        </w:tc>
        <w:tc>
          <w:tcPr>
            <w:tcW w:w="1417" w:type="dxa"/>
            <w:vMerge w:val="restart"/>
            <w:tcBorders>
              <w:left w:val="single" w:sz="8" w:space="0" w:color="000000"/>
              <w:bottom w:val="single" w:sz="8" w:space="0" w:color="000000"/>
              <w:right w:val="single" w:sz="4" w:space="0" w:color="auto"/>
            </w:tcBorders>
          </w:tcPr>
          <w:p w:rsidR="00542ACE" w:rsidRDefault="00542ACE" w:rsidP="00DB7FEE">
            <w:pPr>
              <w:widowControl w:val="0"/>
              <w:spacing w:after="0"/>
              <w:jc w:val="right"/>
              <w:rPr>
                <w:sz w:val="22"/>
                <w:szCs w:val="22"/>
                <w:lang w:eastAsia="en-US"/>
              </w:rPr>
            </w:pPr>
            <w:r>
              <w:rPr>
                <w:sz w:val="22"/>
                <w:szCs w:val="22"/>
                <w:lang w:eastAsia="en-US"/>
              </w:rPr>
              <w:t>0,00</w:t>
            </w:r>
          </w:p>
        </w:tc>
        <w:tc>
          <w:tcPr>
            <w:tcW w:w="1418" w:type="dxa"/>
            <w:vMerge w:val="restart"/>
            <w:tcBorders>
              <w:left w:val="single" w:sz="4" w:space="0" w:color="auto"/>
              <w:bottom w:val="single" w:sz="8" w:space="0" w:color="000000"/>
              <w:right w:val="single" w:sz="4" w:space="0" w:color="auto"/>
            </w:tcBorders>
          </w:tcPr>
          <w:p w:rsidR="00542ACE" w:rsidRDefault="00542ACE" w:rsidP="00542ACE">
            <w:pPr>
              <w:widowControl w:val="0"/>
              <w:spacing w:after="0"/>
              <w:jc w:val="right"/>
              <w:rPr>
                <w:sz w:val="22"/>
                <w:szCs w:val="22"/>
                <w:lang w:eastAsia="en-US"/>
              </w:rPr>
            </w:pPr>
            <w:r>
              <w:rPr>
                <w:sz w:val="22"/>
                <w:szCs w:val="22"/>
                <w:lang w:eastAsia="en-US"/>
              </w:rPr>
              <w:t>0,00</w:t>
            </w:r>
          </w:p>
        </w:tc>
        <w:tc>
          <w:tcPr>
            <w:tcW w:w="1323" w:type="dxa"/>
            <w:vMerge w:val="restart"/>
            <w:tcBorders>
              <w:left w:val="single" w:sz="4" w:space="0" w:color="auto"/>
              <w:bottom w:val="single" w:sz="8" w:space="0" w:color="000000"/>
              <w:right w:val="single" w:sz="8" w:space="0" w:color="000000"/>
            </w:tcBorders>
          </w:tcPr>
          <w:p w:rsidR="00542ACE" w:rsidRDefault="00542ACE" w:rsidP="00966122">
            <w:pPr>
              <w:widowControl w:val="0"/>
              <w:jc w:val="right"/>
              <w:rPr>
                <w:sz w:val="22"/>
                <w:szCs w:val="22"/>
                <w:lang w:eastAsia="en-US"/>
              </w:rPr>
            </w:pPr>
            <w:r>
              <w:rPr>
                <w:sz w:val="22"/>
                <w:szCs w:val="22"/>
                <w:lang w:eastAsia="en-US"/>
              </w:rPr>
              <w:t>0,00</w:t>
            </w:r>
          </w:p>
        </w:tc>
      </w:tr>
      <w:tr w:rsidR="00542ACE" w:rsidTr="00542ACE">
        <w:trPr>
          <w:trHeight w:val="300"/>
        </w:trPr>
        <w:tc>
          <w:tcPr>
            <w:tcW w:w="69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7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5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60"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vMerge/>
            <w:tcBorders>
              <w:left w:val="single" w:sz="8" w:space="0" w:color="000000"/>
              <w:bottom w:val="single" w:sz="8" w:space="0" w:color="000000"/>
              <w:right w:val="single" w:sz="4" w:space="0" w:color="auto"/>
            </w:tcBorders>
            <w:vAlign w:val="center"/>
          </w:tcPr>
          <w:p w:rsidR="00542ACE" w:rsidRDefault="00542ACE" w:rsidP="00966122">
            <w:pPr>
              <w:widowControl w:val="0"/>
              <w:suppressAutoHyphens w:val="0"/>
              <w:spacing w:after="0"/>
              <w:jc w:val="left"/>
              <w:rPr>
                <w:sz w:val="22"/>
                <w:szCs w:val="22"/>
                <w:lang w:eastAsia="en-US"/>
              </w:rPr>
            </w:pPr>
          </w:p>
        </w:tc>
        <w:tc>
          <w:tcPr>
            <w:tcW w:w="1418" w:type="dxa"/>
            <w:vMerge/>
            <w:tcBorders>
              <w:left w:val="single" w:sz="4" w:space="0" w:color="auto"/>
              <w:bottom w:val="single" w:sz="8" w:space="0" w:color="000000"/>
              <w:right w:val="single" w:sz="4" w:space="0" w:color="auto"/>
            </w:tcBorders>
            <w:vAlign w:val="center"/>
          </w:tcPr>
          <w:p w:rsidR="00542ACE" w:rsidRDefault="00542ACE" w:rsidP="00966122">
            <w:pPr>
              <w:widowControl w:val="0"/>
              <w:suppressAutoHyphens w:val="0"/>
              <w:spacing w:after="0"/>
              <w:jc w:val="left"/>
              <w:rPr>
                <w:sz w:val="22"/>
                <w:szCs w:val="22"/>
                <w:lang w:eastAsia="en-US"/>
              </w:rPr>
            </w:pPr>
          </w:p>
        </w:tc>
        <w:tc>
          <w:tcPr>
            <w:tcW w:w="1323" w:type="dxa"/>
            <w:vMerge/>
            <w:tcBorders>
              <w:left w:val="single" w:sz="4" w:space="0" w:color="auto"/>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r>
      <w:tr w:rsidR="00542ACE" w:rsidTr="00542ACE">
        <w:trPr>
          <w:trHeight w:val="300"/>
        </w:trPr>
        <w:tc>
          <w:tcPr>
            <w:tcW w:w="69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7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5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60"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vMerge/>
            <w:tcBorders>
              <w:left w:val="single" w:sz="8" w:space="0" w:color="000000"/>
              <w:bottom w:val="single" w:sz="8" w:space="0" w:color="000000"/>
              <w:right w:val="single" w:sz="4" w:space="0" w:color="auto"/>
            </w:tcBorders>
            <w:vAlign w:val="center"/>
          </w:tcPr>
          <w:p w:rsidR="00542ACE" w:rsidRDefault="00542ACE" w:rsidP="00966122">
            <w:pPr>
              <w:widowControl w:val="0"/>
              <w:suppressAutoHyphens w:val="0"/>
              <w:spacing w:after="0"/>
              <w:jc w:val="left"/>
              <w:rPr>
                <w:sz w:val="22"/>
                <w:szCs w:val="22"/>
                <w:lang w:eastAsia="en-US"/>
              </w:rPr>
            </w:pPr>
          </w:p>
        </w:tc>
        <w:tc>
          <w:tcPr>
            <w:tcW w:w="1418" w:type="dxa"/>
            <w:vMerge/>
            <w:tcBorders>
              <w:left w:val="single" w:sz="4" w:space="0" w:color="auto"/>
              <w:bottom w:val="single" w:sz="8" w:space="0" w:color="000000"/>
              <w:right w:val="single" w:sz="4" w:space="0" w:color="auto"/>
            </w:tcBorders>
            <w:vAlign w:val="center"/>
          </w:tcPr>
          <w:p w:rsidR="00542ACE" w:rsidRDefault="00542ACE" w:rsidP="00966122">
            <w:pPr>
              <w:widowControl w:val="0"/>
              <w:suppressAutoHyphens w:val="0"/>
              <w:spacing w:after="0"/>
              <w:jc w:val="left"/>
              <w:rPr>
                <w:sz w:val="22"/>
                <w:szCs w:val="22"/>
                <w:lang w:eastAsia="en-US"/>
              </w:rPr>
            </w:pPr>
          </w:p>
        </w:tc>
        <w:tc>
          <w:tcPr>
            <w:tcW w:w="1323" w:type="dxa"/>
            <w:vMerge/>
            <w:tcBorders>
              <w:left w:val="single" w:sz="4" w:space="0" w:color="auto"/>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r>
      <w:tr w:rsidR="00542ACE" w:rsidTr="00542ACE">
        <w:trPr>
          <w:trHeight w:val="300"/>
        </w:trPr>
        <w:tc>
          <w:tcPr>
            <w:tcW w:w="69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7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5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60"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vMerge/>
            <w:tcBorders>
              <w:left w:val="single" w:sz="8" w:space="0" w:color="000000"/>
              <w:bottom w:val="single" w:sz="8" w:space="0" w:color="000000"/>
              <w:right w:val="single" w:sz="4" w:space="0" w:color="auto"/>
            </w:tcBorders>
            <w:vAlign w:val="center"/>
          </w:tcPr>
          <w:p w:rsidR="00542ACE" w:rsidRDefault="00542ACE" w:rsidP="00966122">
            <w:pPr>
              <w:widowControl w:val="0"/>
              <w:suppressAutoHyphens w:val="0"/>
              <w:spacing w:after="0"/>
              <w:jc w:val="left"/>
              <w:rPr>
                <w:sz w:val="22"/>
                <w:szCs w:val="22"/>
                <w:lang w:eastAsia="en-US"/>
              </w:rPr>
            </w:pPr>
          </w:p>
        </w:tc>
        <w:tc>
          <w:tcPr>
            <w:tcW w:w="1418" w:type="dxa"/>
            <w:vMerge/>
            <w:tcBorders>
              <w:left w:val="single" w:sz="4" w:space="0" w:color="auto"/>
              <w:bottom w:val="single" w:sz="8" w:space="0" w:color="000000"/>
              <w:right w:val="single" w:sz="4" w:space="0" w:color="auto"/>
            </w:tcBorders>
            <w:vAlign w:val="center"/>
          </w:tcPr>
          <w:p w:rsidR="00542ACE" w:rsidRDefault="00542ACE" w:rsidP="00966122">
            <w:pPr>
              <w:widowControl w:val="0"/>
              <w:suppressAutoHyphens w:val="0"/>
              <w:spacing w:after="0"/>
              <w:jc w:val="left"/>
              <w:rPr>
                <w:sz w:val="22"/>
                <w:szCs w:val="22"/>
                <w:lang w:eastAsia="en-US"/>
              </w:rPr>
            </w:pPr>
          </w:p>
        </w:tc>
        <w:tc>
          <w:tcPr>
            <w:tcW w:w="1323" w:type="dxa"/>
            <w:vMerge/>
            <w:tcBorders>
              <w:left w:val="single" w:sz="4" w:space="0" w:color="auto"/>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r>
      <w:tr w:rsidR="00542ACE" w:rsidTr="00542ACE">
        <w:trPr>
          <w:trHeight w:val="315"/>
        </w:trPr>
        <w:tc>
          <w:tcPr>
            <w:tcW w:w="69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7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5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60"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vMerge/>
            <w:tcBorders>
              <w:left w:val="single" w:sz="8" w:space="0" w:color="000000"/>
              <w:bottom w:val="single" w:sz="8" w:space="0" w:color="000000"/>
              <w:right w:val="single" w:sz="4" w:space="0" w:color="auto"/>
            </w:tcBorders>
            <w:vAlign w:val="center"/>
          </w:tcPr>
          <w:p w:rsidR="00542ACE" w:rsidRDefault="00542ACE" w:rsidP="00966122">
            <w:pPr>
              <w:widowControl w:val="0"/>
              <w:suppressAutoHyphens w:val="0"/>
              <w:spacing w:after="0"/>
              <w:jc w:val="left"/>
              <w:rPr>
                <w:sz w:val="22"/>
                <w:szCs w:val="22"/>
                <w:lang w:eastAsia="en-US"/>
              </w:rPr>
            </w:pPr>
          </w:p>
        </w:tc>
        <w:tc>
          <w:tcPr>
            <w:tcW w:w="1418" w:type="dxa"/>
            <w:vMerge/>
            <w:tcBorders>
              <w:left w:val="single" w:sz="4" w:space="0" w:color="auto"/>
              <w:bottom w:val="single" w:sz="8" w:space="0" w:color="000000"/>
              <w:right w:val="single" w:sz="4" w:space="0" w:color="auto"/>
            </w:tcBorders>
            <w:vAlign w:val="center"/>
          </w:tcPr>
          <w:p w:rsidR="00542ACE" w:rsidRDefault="00542ACE" w:rsidP="00966122">
            <w:pPr>
              <w:widowControl w:val="0"/>
              <w:suppressAutoHyphens w:val="0"/>
              <w:spacing w:after="0"/>
              <w:jc w:val="left"/>
              <w:rPr>
                <w:sz w:val="22"/>
                <w:szCs w:val="22"/>
                <w:lang w:eastAsia="en-US"/>
              </w:rPr>
            </w:pPr>
          </w:p>
        </w:tc>
        <w:tc>
          <w:tcPr>
            <w:tcW w:w="1323" w:type="dxa"/>
            <w:vMerge/>
            <w:tcBorders>
              <w:left w:val="single" w:sz="4" w:space="0" w:color="auto"/>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r>
      <w:tr w:rsidR="00542ACE" w:rsidTr="00542ACE">
        <w:trPr>
          <w:trHeight w:val="300"/>
        </w:trPr>
        <w:tc>
          <w:tcPr>
            <w:tcW w:w="699" w:type="dxa"/>
            <w:vMerge w:val="restart"/>
            <w:tcBorders>
              <w:left w:val="single" w:sz="8" w:space="0" w:color="000000"/>
              <w:bottom w:val="single" w:sz="8" w:space="0" w:color="000000"/>
              <w:right w:val="single" w:sz="8" w:space="0" w:color="000000"/>
            </w:tcBorders>
          </w:tcPr>
          <w:p w:rsidR="00542ACE" w:rsidRDefault="00542ACE" w:rsidP="00966122">
            <w:pPr>
              <w:widowControl w:val="0"/>
              <w:spacing w:after="0"/>
              <w:jc w:val="left"/>
              <w:rPr>
                <w:sz w:val="22"/>
                <w:szCs w:val="22"/>
                <w:lang w:eastAsia="en-US"/>
              </w:rPr>
            </w:pPr>
            <w:r>
              <w:rPr>
                <w:sz w:val="22"/>
                <w:szCs w:val="22"/>
                <w:lang w:eastAsia="en-US"/>
              </w:rPr>
              <w:t>2</w:t>
            </w:r>
          </w:p>
        </w:tc>
        <w:tc>
          <w:tcPr>
            <w:tcW w:w="3835" w:type="dxa"/>
            <w:vMerge w:val="restart"/>
            <w:tcBorders>
              <w:top w:val="single" w:sz="8" w:space="0" w:color="000000"/>
              <w:left w:val="single" w:sz="8" w:space="0" w:color="000000"/>
              <w:bottom w:val="single" w:sz="8" w:space="0" w:color="000000"/>
            </w:tcBorders>
          </w:tcPr>
          <w:p w:rsidR="00542ACE" w:rsidRDefault="00542ACE" w:rsidP="00966122">
            <w:pPr>
              <w:widowControl w:val="0"/>
              <w:spacing w:after="0"/>
              <w:jc w:val="left"/>
              <w:rPr>
                <w:sz w:val="22"/>
                <w:szCs w:val="22"/>
                <w:lang w:eastAsia="en-US"/>
              </w:rPr>
            </w:pPr>
            <w:r>
              <w:rPr>
                <w:sz w:val="22"/>
                <w:szCs w:val="22"/>
                <w:lang w:eastAsia="en-US"/>
              </w:rPr>
              <w:t>Расходы на уставную деятельность социально-ориентированным некоммерческим организациям за счет средств бюджета</w:t>
            </w:r>
            <w:r>
              <w:rPr>
                <w:lang w:eastAsia="en-US"/>
              </w:rPr>
              <w:t xml:space="preserve"> </w:t>
            </w:r>
            <w:r>
              <w:rPr>
                <w:sz w:val="22"/>
                <w:szCs w:val="22"/>
                <w:lang w:eastAsia="en-US"/>
              </w:rPr>
              <w:t>муниципального района</w:t>
            </w:r>
          </w:p>
        </w:tc>
        <w:tc>
          <w:tcPr>
            <w:tcW w:w="1577" w:type="dxa"/>
            <w:vMerge w:val="restart"/>
            <w:tcBorders>
              <w:left w:val="single" w:sz="8" w:space="0" w:color="000000"/>
              <w:bottom w:val="single" w:sz="8" w:space="0" w:color="000000"/>
              <w:right w:val="single" w:sz="8" w:space="0" w:color="000000"/>
            </w:tcBorders>
          </w:tcPr>
          <w:p w:rsidR="00542ACE" w:rsidRDefault="00542ACE" w:rsidP="00542ACE">
            <w:pPr>
              <w:widowControl w:val="0"/>
              <w:spacing w:after="0"/>
              <w:jc w:val="right"/>
              <w:rPr>
                <w:sz w:val="22"/>
                <w:szCs w:val="22"/>
                <w:lang w:eastAsia="en-US"/>
              </w:rPr>
            </w:pPr>
            <w:r>
              <w:rPr>
                <w:sz w:val="22"/>
                <w:szCs w:val="22"/>
                <w:lang w:eastAsia="en-US"/>
              </w:rPr>
              <w:t>3 509 860,00</w:t>
            </w:r>
          </w:p>
        </w:tc>
        <w:tc>
          <w:tcPr>
            <w:tcW w:w="1417" w:type="dxa"/>
            <w:vMerge w:val="restart"/>
            <w:tcBorders>
              <w:left w:val="single" w:sz="8" w:space="0" w:color="000000"/>
              <w:bottom w:val="single" w:sz="8" w:space="0" w:color="000000"/>
              <w:right w:val="single" w:sz="8" w:space="0" w:color="000000"/>
            </w:tcBorders>
            <w:shd w:val="clear" w:color="auto" w:fill="FFFFFF"/>
          </w:tcPr>
          <w:p w:rsidR="00542ACE" w:rsidRDefault="00542ACE" w:rsidP="00966122">
            <w:pPr>
              <w:widowControl w:val="0"/>
              <w:spacing w:after="0"/>
              <w:jc w:val="right"/>
              <w:rPr>
                <w:sz w:val="22"/>
                <w:szCs w:val="22"/>
                <w:lang w:eastAsia="en-US"/>
              </w:rPr>
            </w:pPr>
            <w:r>
              <w:rPr>
                <w:sz w:val="22"/>
                <w:szCs w:val="22"/>
                <w:lang w:eastAsia="en-US"/>
              </w:rPr>
              <w:t>5</w:t>
            </w:r>
            <w:r>
              <w:rPr>
                <w:sz w:val="22"/>
                <w:szCs w:val="22"/>
                <w:lang w:val="en-US" w:eastAsia="en-US"/>
              </w:rPr>
              <w:t>9</w:t>
            </w:r>
            <w:r>
              <w:rPr>
                <w:sz w:val="22"/>
                <w:szCs w:val="22"/>
                <w:lang w:eastAsia="en-US"/>
              </w:rPr>
              <w:t>0 000,00</w:t>
            </w:r>
          </w:p>
        </w:tc>
        <w:tc>
          <w:tcPr>
            <w:tcW w:w="1559" w:type="dxa"/>
            <w:vMerge w:val="restart"/>
            <w:tcBorders>
              <w:left w:val="single" w:sz="8" w:space="0" w:color="000000"/>
              <w:bottom w:val="single" w:sz="8" w:space="0" w:color="000000"/>
              <w:right w:val="single" w:sz="8" w:space="0" w:color="000000"/>
            </w:tcBorders>
          </w:tcPr>
          <w:p w:rsidR="00542ACE" w:rsidRDefault="00542ACE" w:rsidP="005554F1">
            <w:pPr>
              <w:widowControl w:val="0"/>
              <w:spacing w:after="0"/>
              <w:jc w:val="right"/>
              <w:rPr>
                <w:sz w:val="22"/>
                <w:szCs w:val="22"/>
                <w:lang w:eastAsia="en-US"/>
              </w:rPr>
            </w:pPr>
            <w:r>
              <w:rPr>
                <w:sz w:val="22"/>
                <w:szCs w:val="22"/>
                <w:lang w:val="en-US" w:eastAsia="en-US"/>
              </w:rPr>
              <w:t>5</w:t>
            </w:r>
            <w:r>
              <w:rPr>
                <w:sz w:val="22"/>
                <w:szCs w:val="22"/>
                <w:lang w:eastAsia="en-US"/>
              </w:rPr>
              <w:t>93 500,00</w:t>
            </w:r>
          </w:p>
        </w:tc>
        <w:tc>
          <w:tcPr>
            <w:tcW w:w="1560" w:type="dxa"/>
            <w:vMerge w:val="restart"/>
            <w:tcBorders>
              <w:left w:val="single" w:sz="8" w:space="0" w:color="000000"/>
              <w:bottom w:val="single" w:sz="8" w:space="0" w:color="000000"/>
              <w:right w:val="single" w:sz="8" w:space="0" w:color="000000"/>
            </w:tcBorders>
          </w:tcPr>
          <w:p w:rsidR="00542ACE" w:rsidRDefault="00542ACE" w:rsidP="00542ACE">
            <w:pPr>
              <w:widowControl w:val="0"/>
              <w:spacing w:after="0"/>
              <w:jc w:val="right"/>
              <w:rPr>
                <w:sz w:val="22"/>
                <w:szCs w:val="22"/>
                <w:lang w:eastAsia="en-US"/>
              </w:rPr>
            </w:pPr>
            <w:r>
              <w:rPr>
                <w:sz w:val="22"/>
                <w:szCs w:val="22"/>
                <w:lang w:eastAsia="en-US"/>
              </w:rPr>
              <w:t>736 360,00</w:t>
            </w:r>
          </w:p>
        </w:tc>
        <w:tc>
          <w:tcPr>
            <w:tcW w:w="1417" w:type="dxa"/>
            <w:vMerge w:val="restart"/>
            <w:tcBorders>
              <w:left w:val="single" w:sz="8" w:space="0" w:color="000000"/>
              <w:bottom w:val="single" w:sz="8" w:space="0" w:color="000000"/>
              <w:right w:val="single" w:sz="4" w:space="0" w:color="auto"/>
            </w:tcBorders>
          </w:tcPr>
          <w:p w:rsidR="00542ACE" w:rsidRDefault="00542ACE" w:rsidP="00DB7FEE">
            <w:pPr>
              <w:widowControl w:val="0"/>
              <w:spacing w:after="0"/>
              <w:jc w:val="right"/>
              <w:rPr>
                <w:sz w:val="22"/>
                <w:szCs w:val="22"/>
                <w:lang w:eastAsia="en-US"/>
              </w:rPr>
            </w:pPr>
            <w:r>
              <w:rPr>
                <w:sz w:val="22"/>
                <w:szCs w:val="22"/>
                <w:lang w:eastAsia="en-US"/>
              </w:rPr>
              <w:t>710 000,00</w:t>
            </w:r>
          </w:p>
        </w:tc>
        <w:tc>
          <w:tcPr>
            <w:tcW w:w="1418" w:type="dxa"/>
            <w:vMerge w:val="restart"/>
            <w:tcBorders>
              <w:left w:val="single" w:sz="4" w:space="0" w:color="auto"/>
              <w:bottom w:val="single" w:sz="8" w:space="0" w:color="000000"/>
              <w:right w:val="single" w:sz="4" w:space="0" w:color="auto"/>
            </w:tcBorders>
          </w:tcPr>
          <w:p w:rsidR="00542ACE" w:rsidRDefault="00542ACE" w:rsidP="00542ACE">
            <w:pPr>
              <w:widowControl w:val="0"/>
              <w:spacing w:after="0"/>
              <w:jc w:val="right"/>
              <w:rPr>
                <w:sz w:val="22"/>
                <w:szCs w:val="22"/>
                <w:lang w:eastAsia="en-US"/>
              </w:rPr>
            </w:pPr>
            <w:r>
              <w:rPr>
                <w:sz w:val="22"/>
                <w:szCs w:val="22"/>
                <w:lang w:eastAsia="en-US"/>
              </w:rPr>
              <w:t>530 000,00</w:t>
            </w:r>
          </w:p>
        </w:tc>
        <w:tc>
          <w:tcPr>
            <w:tcW w:w="1323" w:type="dxa"/>
            <w:vMerge w:val="restart"/>
            <w:tcBorders>
              <w:left w:val="single" w:sz="4" w:space="0" w:color="auto"/>
              <w:bottom w:val="single" w:sz="8" w:space="0" w:color="000000"/>
              <w:right w:val="single" w:sz="8" w:space="0" w:color="000000"/>
            </w:tcBorders>
          </w:tcPr>
          <w:p w:rsidR="00542ACE" w:rsidRDefault="00542ACE" w:rsidP="00542ACE">
            <w:pPr>
              <w:widowControl w:val="0"/>
              <w:spacing w:after="0"/>
              <w:jc w:val="right"/>
              <w:rPr>
                <w:sz w:val="22"/>
                <w:szCs w:val="22"/>
                <w:lang w:eastAsia="en-US"/>
              </w:rPr>
            </w:pPr>
            <w:r>
              <w:rPr>
                <w:sz w:val="22"/>
                <w:szCs w:val="22"/>
                <w:lang w:eastAsia="en-US"/>
              </w:rPr>
              <w:t>350 000,00</w:t>
            </w:r>
          </w:p>
        </w:tc>
      </w:tr>
      <w:tr w:rsidR="00542ACE" w:rsidTr="00542ACE">
        <w:trPr>
          <w:trHeight w:val="300"/>
        </w:trPr>
        <w:tc>
          <w:tcPr>
            <w:tcW w:w="69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7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5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60"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vMerge/>
            <w:tcBorders>
              <w:left w:val="single" w:sz="8" w:space="0" w:color="000000"/>
              <w:bottom w:val="single" w:sz="8" w:space="0" w:color="000000"/>
              <w:right w:val="single" w:sz="4" w:space="0" w:color="auto"/>
            </w:tcBorders>
            <w:vAlign w:val="center"/>
          </w:tcPr>
          <w:p w:rsidR="00542ACE" w:rsidRDefault="00542ACE" w:rsidP="00966122">
            <w:pPr>
              <w:widowControl w:val="0"/>
              <w:suppressAutoHyphens w:val="0"/>
              <w:spacing w:after="0"/>
              <w:jc w:val="left"/>
              <w:rPr>
                <w:sz w:val="22"/>
                <w:szCs w:val="22"/>
                <w:lang w:eastAsia="en-US"/>
              </w:rPr>
            </w:pPr>
          </w:p>
        </w:tc>
        <w:tc>
          <w:tcPr>
            <w:tcW w:w="1418" w:type="dxa"/>
            <w:vMerge/>
            <w:tcBorders>
              <w:left w:val="single" w:sz="4" w:space="0" w:color="auto"/>
              <w:bottom w:val="single" w:sz="8" w:space="0" w:color="000000"/>
              <w:right w:val="single" w:sz="4" w:space="0" w:color="auto"/>
            </w:tcBorders>
            <w:vAlign w:val="center"/>
          </w:tcPr>
          <w:p w:rsidR="00542ACE" w:rsidRDefault="00542ACE" w:rsidP="00966122">
            <w:pPr>
              <w:widowControl w:val="0"/>
              <w:suppressAutoHyphens w:val="0"/>
              <w:spacing w:after="0"/>
              <w:jc w:val="left"/>
              <w:rPr>
                <w:sz w:val="22"/>
                <w:szCs w:val="22"/>
                <w:lang w:eastAsia="en-US"/>
              </w:rPr>
            </w:pPr>
          </w:p>
        </w:tc>
        <w:tc>
          <w:tcPr>
            <w:tcW w:w="1323" w:type="dxa"/>
            <w:vMerge/>
            <w:tcBorders>
              <w:left w:val="single" w:sz="4" w:space="0" w:color="auto"/>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r>
      <w:tr w:rsidR="00542ACE" w:rsidTr="00542ACE">
        <w:trPr>
          <w:trHeight w:val="300"/>
        </w:trPr>
        <w:tc>
          <w:tcPr>
            <w:tcW w:w="69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7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5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60"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vMerge/>
            <w:tcBorders>
              <w:left w:val="single" w:sz="8" w:space="0" w:color="000000"/>
              <w:bottom w:val="single" w:sz="8" w:space="0" w:color="000000"/>
              <w:right w:val="single" w:sz="4" w:space="0" w:color="auto"/>
            </w:tcBorders>
            <w:vAlign w:val="center"/>
          </w:tcPr>
          <w:p w:rsidR="00542ACE" w:rsidRDefault="00542ACE" w:rsidP="00966122">
            <w:pPr>
              <w:widowControl w:val="0"/>
              <w:suppressAutoHyphens w:val="0"/>
              <w:spacing w:after="0"/>
              <w:jc w:val="left"/>
              <w:rPr>
                <w:sz w:val="22"/>
                <w:szCs w:val="22"/>
                <w:lang w:eastAsia="en-US"/>
              </w:rPr>
            </w:pPr>
          </w:p>
        </w:tc>
        <w:tc>
          <w:tcPr>
            <w:tcW w:w="1418" w:type="dxa"/>
            <w:vMerge/>
            <w:tcBorders>
              <w:left w:val="single" w:sz="4" w:space="0" w:color="auto"/>
              <w:bottom w:val="single" w:sz="8" w:space="0" w:color="000000"/>
              <w:right w:val="single" w:sz="4" w:space="0" w:color="auto"/>
            </w:tcBorders>
            <w:vAlign w:val="center"/>
          </w:tcPr>
          <w:p w:rsidR="00542ACE" w:rsidRDefault="00542ACE" w:rsidP="00966122">
            <w:pPr>
              <w:widowControl w:val="0"/>
              <w:suppressAutoHyphens w:val="0"/>
              <w:spacing w:after="0"/>
              <w:jc w:val="left"/>
              <w:rPr>
                <w:sz w:val="22"/>
                <w:szCs w:val="22"/>
                <w:lang w:eastAsia="en-US"/>
              </w:rPr>
            </w:pPr>
          </w:p>
        </w:tc>
        <w:tc>
          <w:tcPr>
            <w:tcW w:w="1323" w:type="dxa"/>
            <w:vMerge/>
            <w:tcBorders>
              <w:left w:val="single" w:sz="4" w:space="0" w:color="auto"/>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r>
      <w:tr w:rsidR="00542ACE" w:rsidTr="00542ACE">
        <w:trPr>
          <w:trHeight w:val="300"/>
        </w:trPr>
        <w:tc>
          <w:tcPr>
            <w:tcW w:w="69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7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5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60"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vMerge/>
            <w:tcBorders>
              <w:left w:val="single" w:sz="8" w:space="0" w:color="000000"/>
              <w:bottom w:val="single" w:sz="8" w:space="0" w:color="000000"/>
              <w:right w:val="single" w:sz="4" w:space="0" w:color="auto"/>
            </w:tcBorders>
            <w:vAlign w:val="center"/>
          </w:tcPr>
          <w:p w:rsidR="00542ACE" w:rsidRDefault="00542ACE" w:rsidP="00966122">
            <w:pPr>
              <w:widowControl w:val="0"/>
              <w:suppressAutoHyphens w:val="0"/>
              <w:spacing w:after="0"/>
              <w:jc w:val="left"/>
              <w:rPr>
                <w:sz w:val="22"/>
                <w:szCs w:val="22"/>
                <w:lang w:eastAsia="en-US"/>
              </w:rPr>
            </w:pPr>
          </w:p>
        </w:tc>
        <w:tc>
          <w:tcPr>
            <w:tcW w:w="1418" w:type="dxa"/>
            <w:vMerge/>
            <w:tcBorders>
              <w:left w:val="single" w:sz="4" w:space="0" w:color="auto"/>
              <w:bottom w:val="single" w:sz="8" w:space="0" w:color="000000"/>
              <w:right w:val="single" w:sz="4" w:space="0" w:color="auto"/>
            </w:tcBorders>
            <w:vAlign w:val="center"/>
          </w:tcPr>
          <w:p w:rsidR="00542ACE" w:rsidRDefault="00542ACE" w:rsidP="00966122">
            <w:pPr>
              <w:widowControl w:val="0"/>
              <w:suppressAutoHyphens w:val="0"/>
              <w:spacing w:after="0"/>
              <w:jc w:val="left"/>
              <w:rPr>
                <w:sz w:val="22"/>
                <w:szCs w:val="22"/>
                <w:lang w:eastAsia="en-US"/>
              </w:rPr>
            </w:pPr>
          </w:p>
        </w:tc>
        <w:tc>
          <w:tcPr>
            <w:tcW w:w="1323" w:type="dxa"/>
            <w:vMerge/>
            <w:tcBorders>
              <w:left w:val="single" w:sz="4" w:space="0" w:color="auto"/>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r>
      <w:tr w:rsidR="00542ACE" w:rsidTr="00542ACE">
        <w:trPr>
          <w:trHeight w:val="315"/>
        </w:trPr>
        <w:tc>
          <w:tcPr>
            <w:tcW w:w="69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3835" w:type="dxa"/>
            <w:vMerge/>
            <w:tcBorders>
              <w:top w:val="single" w:sz="8" w:space="0" w:color="000000"/>
              <w:left w:val="single" w:sz="8" w:space="0" w:color="000000"/>
              <w:bottom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7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5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560"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c>
          <w:tcPr>
            <w:tcW w:w="1417" w:type="dxa"/>
            <w:vMerge/>
            <w:tcBorders>
              <w:left w:val="single" w:sz="8" w:space="0" w:color="000000"/>
              <w:bottom w:val="single" w:sz="8" w:space="0" w:color="000000"/>
              <w:right w:val="single" w:sz="4" w:space="0" w:color="auto"/>
            </w:tcBorders>
            <w:vAlign w:val="center"/>
          </w:tcPr>
          <w:p w:rsidR="00542ACE" w:rsidRDefault="00542ACE" w:rsidP="00966122">
            <w:pPr>
              <w:widowControl w:val="0"/>
              <w:suppressAutoHyphens w:val="0"/>
              <w:spacing w:after="0"/>
              <w:jc w:val="left"/>
              <w:rPr>
                <w:sz w:val="22"/>
                <w:szCs w:val="22"/>
                <w:lang w:eastAsia="en-US"/>
              </w:rPr>
            </w:pPr>
          </w:p>
        </w:tc>
        <w:tc>
          <w:tcPr>
            <w:tcW w:w="1418" w:type="dxa"/>
            <w:vMerge/>
            <w:tcBorders>
              <w:left w:val="single" w:sz="4" w:space="0" w:color="auto"/>
              <w:bottom w:val="single" w:sz="8" w:space="0" w:color="000000"/>
              <w:right w:val="single" w:sz="4" w:space="0" w:color="auto"/>
            </w:tcBorders>
            <w:vAlign w:val="center"/>
          </w:tcPr>
          <w:p w:rsidR="00542ACE" w:rsidRDefault="00542ACE" w:rsidP="00966122">
            <w:pPr>
              <w:widowControl w:val="0"/>
              <w:suppressAutoHyphens w:val="0"/>
              <w:spacing w:after="0"/>
              <w:jc w:val="left"/>
              <w:rPr>
                <w:sz w:val="22"/>
                <w:szCs w:val="22"/>
                <w:lang w:eastAsia="en-US"/>
              </w:rPr>
            </w:pPr>
          </w:p>
        </w:tc>
        <w:tc>
          <w:tcPr>
            <w:tcW w:w="1323" w:type="dxa"/>
            <w:vMerge/>
            <w:tcBorders>
              <w:left w:val="single" w:sz="4" w:space="0" w:color="auto"/>
              <w:bottom w:val="single" w:sz="8" w:space="0" w:color="000000"/>
              <w:right w:val="single" w:sz="8" w:space="0" w:color="000000"/>
            </w:tcBorders>
            <w:vAlign w:val="center"/>
          </w:tcPr>
          <w:p w:rsidR="00542ACE" w:rsidRDefault="00542ACE" w:rsidP="00966122">
            <w:pPr>
              <w:widowControl w:val="0"/>
              <w:suppressAutoHyphens w:val="0"/>
              <w:spacing w:after="0"/>
              <w:jc w:val="left"/>
              <w:rPr>
                <w:sz w:val="22"/>
                <w:szCs w:val="22"/>
                <w:lang w:eastAsia="en-US"/>
              </w:rPr>
            </w:pPr>
          </w:p>
        </w:tc>
      </w:tr>
      <w:tr w:rsidR="00542ACE" w:rsidTr="00542ACE">
        <w:trPr>
          <w:trHeight w:val="300"/>
        </w:trPr>
        <w:tc>
          <w:tcPr>
            <w:tcW w:w="4534" w:type="dxa"/>
            <w:gridSpan w:val="2"/>
            <w:vMerge w:val="restart"/>
            <w:tcBorders>
              <w:top w:val="single" w:sz="8" w:space="0" w:color="000000"/>
              <w:left w:val="single" w:sz="8" w:space="0" w:color="000000"/>
              <w:bottom w:val="single" w:sz="8" w:space="0" w:color="000000"/>
              <w:right w:val="single" w:sz="8" w:space="0" w:color="000000"/>
            </w:tcBorders>
          </w:tcPr>
          <w:p w:rsidR="00542ACE" w:rsidRPr="00542ACE" w:rsidRDefault="00542ACE" w:rsidP="00966122">
            <w:pPr>
              <w:widowControl w:val="0"/>
              <w:spacing w:after="0"/>
              <w:jc w:val="left"/>
              <w:rPr>
                <w:b/>
                <w:bCs/>
                <w:sz w:val="24"/>
                <w:szCs w:val="24"/>
                <w:lang w:eastAsia="en-US"/>
              </w:rPr>
            </w:pPr>
            <w:r w:rsidRPr="00542ACE">
              <w:rPr>
                <w:b/>
                <w:bCs/>
                <w:sz w:val="24"/>
                <w:szCs w:val="24"/>
                <w:lang w:eastAsia="en-US"/>
              </w:rPr>
              <w:t>Итого по муниципальной целевой /муниципальной целевой программе</w:t>
            </w:r>
          </w:p>
        </w:tc>
        <w:tc>
          <w:tcPr>
            <w:tcW w:w="1577" w:type="dxa"/>
            <w:vMerge w:val="restart"/>
            <w:tcBorders>
              <w:left w:val="single" w:sz="8" w:space="0" w:color="000000"/>
              <w:bottom w:val="single" w:sz="8" w:space="0" w:color="000000"/>
              <w:right w:val="single" w:sz="8" w:space="0" w:color="000000"/>
            </w:tcBorders>
          </w:tcPr>
          <w:p w:rsidR="00542ACE" w:rsidRPr="00542ACE" w:rsidRDefault="00542ACE" w:rsidP="00542ACE">
            <w:pPr>
              <w:widowControl w:val="0"/>
              <w:spacing w:after="0"/>
              <w:jc w:val="right"/>
              <w:rPr>
                <w:b/>
                <w:bCs/>
                <w:sz w:val="24"/>
                <w:szCs w:val="24"/>
                <w:lang w:eastAsia="en-US"/>
              </w:rPr>
            </w:pPr>
            <w:r w:rsidRPr="00542ACE">
              <w:rPr>
                <w:b/>
                <w:bCs/>
                <w:sz w:val="24"/>
                <w:szCs w:val="24"/>
                <w:lang w:val="en-US" w:eastAsia="en-US"/>
              </w:rPr>
              <w:t>3 680 260,00</w:t>
            </w:r>
          </w:p>
        </w:tc>
        <w:tc>
          <w:tcPr>
            <w:tcW w:w="1417" w:type="dxa"/>
            <w:vMerge w:val="restart"/>
            <w:tcBorders>
              <w:left w:val="single" w:sz="8" w:space="0" w:color="000000"/>
              <w:bottom w:val="single" w:sz="8" w:space="0" w:color="000000"/>
              <w:right w:val="single" w:sz="8" w:space="0" w:color="000000"/>
            </w:tcBorders>
          </w:tcPr>
          <w:p w:rsidR="00542ACE" w:rsidRPr="00542ACE" w:rsidRDefault="00542ACE" w:rsidP="00131E6E">
            <w:pPr>
              <w:widowControl w:val="0"/>
              <w:spacing w:after="0"/>
              <w:jc w:val="right"/>
              <w:rPr>
                <w:b/>
                <w:bCs/>
                <w:sz w:val="24"/>
                <w:szCs w:val="24"/>
                <w:lang w:eastAsia="en-US"/>
              </w:rPr>
            </w:pPr>
            <w:r w:rsidRPr="00542ACE">
              <w:rPr>
                <w:b/>
                <w:bCs/>
                <w:sz w:val="24"/>
                <w:szCs w:val="24"/>
                <w:lang w:val="en-US" w:eastAsia="en-US"/>
              </w:rPr>
              <w:t>670</w:t>
            </w:r>
            <w:r w:rsidRPr="00542ACE">
              <w:rPr>
                <w:b/>
                <w:bCs/>
                <w:sz w:val="24"/>
                <w:szCs w:val="24"/>
                <w:lang w:eastAsia="en-US"/>
              </w:rPr>
              <w:t xml:space="preserve"> </w:t>
            </w:r>
            <w:r w:rsidRPr="00542ACE">
              <w:rPr>
                <w:b/>
                <w:bCs/>
                <w:sz w:val="24"/>
                <w:szCs w:val="24"/>
                <w:lang w:val="en-US" w:eastAsia="en-US"/>
              </w:rPr>
              <w:t>4</w:t>
            </w:r>
            <w:r w:rsidRPr="00542ACE">
              <w:rPr>
                <w:b/>
                <w:bCs/>
                <w:sz w:val="24"/>
                <w:szCs w:val="24"/>
                <w:lang w:eastAsia="en-US"/>
              </w:rPr>
              <w:t>00,00</w:t>
            </w:r>
          </w:p>
        </w:tc>
        <w:tc>
          <w:tcPr>
            <w:tcW w:w="1559" w:type="dxa"/>
            <w:vMerge w:val="restart"/>
            <w:tcBorders>
              <w:left w:val="single" w:sz="8" w:space="0" w:color="000000"/>
              <w:bottom w:val="single" w:sz="8" w:space="0" w:color="000000"/>
              <w:right w:val="single" w:sz="8" w:space="0" w:color="000000"/>
            </w:tcBorders>
          </w:tcPr>
          <w:p w:rsidR="00542ACE" w:rsidRPr="00542ACE" w:rsidRDefault="00542ACE" w:rsidP="005554F1">
            <w:pPr>
              <w:widowControl w:val="0"/>
              <w:spacing w:after="0"/>
              <w:jc w:val="right"/>
              <w:rPr>
                <w:b/>
                <w:bCs/>
                <w:sz w:val="24"/>
                <w:szCs w:val="24"/>
                <w:lang w:eastAsia="en-US"/>
              </w:rPr>
            </w:pPr>
            <w:r w:rsidRPr="00542ACE">
              <w:rPr>
                <w:b/>
                <w:bCs/>
                <w:sz w:val="24"/>
                <w:szCs w:val="24"/>
                <w:lang w:val="en-US" w:eastAsia="en-US"/>
              </w:rPr>
              <w:t>6</w:t>
            </w:r>
            <w:r w:rsidRPr="00542ACE">
              <w:rPr>
                <w:b/>
                <w:bCs/>
                <w:sz w:val="24"/>
                <w:szCs w:val="24"/>
                <w:lang w:eastAsia="en-US"/>
              </w:rPr>
              <w:t>83 500,00</w:t>
            </w:r>
          </w:p>
        </w:tc>
        <w:tc>
          <w:tcPr>
            <w:tcW w:w="1560" w:type="dxa"/>
            <w:vMerge w:val="restart"/>
            <w:tcBorders>
              <w:left w:val="single" w:sz="8" w:space="0" w:color="000000"/>
              <w:bottom w:val="single" w:sz="8" w:space="0" w:color="000000"/>
              <w:right w:val="single" w:sz="8" w:space="0" w:color="000000"/>
            </w:tcBorders>
          </w:tcPr>
          <w:p w:rsidR="00542ACE" w:rsidRPr="00542ACE" w:rsidRDefault="00542ACE" w:rsidP="00542ACE">
            <w:pPr>
              <w:widowControl w:val="0"/>
              <w:spacing w:after="0"/>
              <w:jc w:val="right"/>
              <w:rPr>
                <w:b/>
                <w:bCs/>
                <w:sz w:val="24"/>
                <w:szCs w:val="24"/>
                <w:lang w:eastAsia="en-US"/>
              </w:rPr>
            </w:pPr>
            <w:r w:rsidRPr="00542ACE">
              <w:rPr>
                <w:b/>
                <w:bCs/>
                <w:sz w:val="24"/>
                <w:szCs w:val="24"/>
                <w:lang w:eastAsia="en-US"/>
              </w:rPr>
              <w:t>736 360,00</w:t>
            </w:r>
          </w:p>
        </w:tc>
        <w:tc>
          <w:tcPr>
            <w:tcW w:w="1417" w:type="dxa"/>
            <w:vMerge w:val="restart"/>
            <w:tcBorders>
              <w:left w:val="single" w:sz="8" w:space="0" w:color="000000"/>
              <w:bottom w:val="single" w:sz="8" w:space="0" w:color="000000"/>
              <w:right w:val="single" w:sz="4" w:space="0" w:color="auto"/>
            </w:tcBorders>
          </w:tcPr>
          <w:p w:rsidR="00542ACE" w:rsidRPr="00542ACE" w:rsidRDefault="00542ACE" w:rsidP="00DB7FEE">
            <w:pPr>
              <w:widowControl w:val="0"/>
              <w:spacing w:after="0"/>
              <w:jc w:val="right"/>
              <w:rPr>
                <w:b/>
                <w:bCs/>
                <w:sz w:val="24"/>
                <w:szCs w:val="24"/>
                <w:lang w:eastAsia="en-US"/>
              </w:rPr>
            </w:pPr>
            <w:r w:rsidRPr="00542ACE">
              <w:rPr>
                <w:b/>
                <w:bCs/>
                <w:sz w:val="24"/>
                <w:szCs w:val="24"/>
                <w:lang w:eastAsia="en-US"/>
              </w:rPr>
              <w:t>710 000,00</w:t>
            </w:r>
          </w:p>
        </w:tc>
        <w:tc>
          <w:tcPr>
            <w:tcW w:w="1418" w:type="dxa"/>
            <w:vMerge w:val="restart"/>
            <w:tcBorders>
              <w:left w:val="single" w:sz="4" w:space="0" w:color="auto"/>
              <w:bottom w:val="single" w:sz="8" w:space="0" w:color="000000"/>
              <w:right w:val="single" w:sz="4" w:space="0" w:color="auto"/>
            </w:tcBorders>
          </w:tcPr>
          <w:p w:rsidR="00542ACE" w:rsidRPr="00542ACE" w:rsidRDefault="00542ACE" w:rsidP="00966122">
            <w:pPr>
              <w:widowControl w:val="0"/>
              <w:spacing w:after="0"/>
              <w:jc w:val="right"/>
              <w:rPr>
                <w:b/>
                <w:bCs/>
                <w:sz w:val="24"/>
                <w:szCs w:val="24"/>
                <w:lang w:eastAsia="en-US"/>
              </w:rPr>
            </w:pPr>
            <w:r w:rsidRPr="00542ACE">
              <w:rPr>
                <w:b/>
                <w:bCs/>
                <w:sz w:val="24"/>
                <w:szCs w:val="24"/>
                <w:lang w:eastAsia="en-US"/>
              </w:rPr>
              <w:t>530 000,00</w:t>
            </w:r>
          </w:p>
        </w:tc>
        <w:tc>
          <w:tcPr>
            <w:tcW w:w="1323" w:type="dxa"/>
            <w:vMerge w:val="restart"/>
            <w:tcBorders>
              <w:left w:val="single" w:sz="4" w:space="0" w:color="auto"/>
              <w:bottom w:val="single" w:sz="8" w:space="0" w:color="000000"/>
              <w:right w:val="single" w:sz="8" w:space="0" w:color="000000"/>
            </w:tcBorders>
          </w:tcPr>
          <w:p w:rsidR="00542ACE" w:rsidRPr="00542ACE" w:rsidRDefault="00542ACE" w:rsidP="00966122">
            <w:pPr>
              <w:widowControl w:val="0"/>
              <w:spacing w:after="0"/>
              <w:jc w:val="right"/>
              <w:rPr>
                <w:b/>
                <w:bCs/>
                <w:sz w:val="24"/>
                <w:szCs w:val="24"/>
                <w:lang w:eastAsia="en-US"/>
              </w:rPr>
            </w:pPr>
            <w:r w:rsidRPr="00542ACE">
              <w:rPr>
                <w:b/>
                <w:bCs/>
                <w:sz w:val="24"/>
                <w:szCs w:val="24"/>
                <w:lang w:eastAsia="en-US"/>
              </w:rPr>
              <w:t>350 000,00</w:t>
            </w:r>
          </w:p>
        </w:tc>
      </w:tr>
      <w:tr w:rsidR="00542ACE" w:rsidTr="00542ACE">
        <w:trPr>
          <w:trHeight w:val="315"/>
        </w:trPr>
        <w:tc>
          <w:tcPr>
            <w:tcW w:w="4534" w:type="dxa"/>
            <w:gridSpan w:val="2"/>
            <w:vMerge/>
            <w:tcBorders>
              <w:top w:val="single" w:sz="8" w:space="0" w:color="000000"/>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b/>
                <w:bCs/>
                <w:sz w:val="22"/>
                <w:szCs w:val="22"/>
                <w:lang w:eastAsia="en-US"/>
              </w:rPr>
            </w:pPr>
          </w:p>
        </w:tc>
        <w:tc>
          <w:tcPr>
            <w:tcW w:w="157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b/>
                <w:bCs/>
                <w:sz w:val="22"/>
                <w:szCs w:val="22"/>
                <w:lang w:eastAsia="en-US"/>
              </w:rPr>
            </w:pPr>
          </w:p>
        </w:tc>
        <w:tc>
          <w:tcPr>
            <w:tcW w:w="1417"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b/>
                <w:bCs/>
                <w:sz w:val="22"/>
                <w:szCs w:val="22"/>
                <w:lang w:eastAsia="en-US"/>
              </w:rPr>
            </w:pPr>
          </w:p>
        </w:tc>
        <w:tc>
          <w:tcPr>
            <w:tcW w:w="1559"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b/>
                <w:bCs/>
                <w:sz w:val="22"/>
                <w:szCs w:val="22"/>
                <w:lang w:eastAsia="en-US"/>
              </w:rPr>
            </w:pPr>
          </w:p>
        </w:tc>
        <w:tc>
          <w:tcPr>
            <w:tcW w:w="1560" w:type="dxa"/>
            <w:vMerge/>
            <w:tcBorders>
              <w:left w:val="single" w:sz="8" w:space="0" w:color="000000"/>
              <w:bottom w:val="single" w:sz="8" w:space="0" w:color="000000"/>
              <w:right w:val="single" w:sz="8" w:space="0" w:color="000000"/>
            </w:tcBorders>
            <w:vAlign w:val="center"/>
          </w:tcPr>
          <w:p w:rsidR="00542ACE" w:rsidRDefault="00542ACE" w:rsidP="00966122">
            <w:pPr>
              <w:widowControl w:val="0"/>
              <w:suppressAutoHyphens w:val="0"/>
              <w:spacing w:after="0"/>
              <w:jc w:val="left"/>
              <w:rPr>
                <w:b/>
                <w:bCs/>
                <w:sz w:val="22"/>
                <w:szCs w:val="22"/>
                <w:lang w:eastAsia="en-US"/>
              </w:rPr>
            </w:pPr>
          </w:p>
        </w:tc>
        <w:tc>
          <w:tcPr>
            <w:tcW w:w="1417" w:type="dxa"/>
            <w:vMerge/>
            <w:tcBorders>
              <w:left w:val="single" w:sz="8" w:space="0" w:color="000000"/>
              <w:bottom w:val="single" w:sz="8" w:space="0" w:color="000000"/>
              <w:right w:val="single" w:sz="4" w:space="0" w:color="auto"/>
            </w:tcBorders>
            <w:vAlign w:val="center"/>
          </w:tcPr>
          <w:p w:rsidR="00542ACE" w:rsidRDefault="00542ACE" w:rsidP="00966122">
            <w:pPr>
              <w:widowControl w:val="0"/>
              <w:suppressAutoHyphens w:val="0"/>
              <w:spacing w:after="0"/>
              <w:jc w:val="left"/>
              <w:rPr>
                <w:b/>
                <w:bCs/>
                <w:sz w:val="22"/>
                <w:szCs w:val="22"/>
                <w:lang w:eastAsia="en-US"/>
              </w:rPr>
            </w:pPr>
          </w:p>
        </w:tc>
        <w:tc>
          <w:tcPr>
            <w:tcW w:w="1418" w:type="dxa"/>
            <w:vMerge/>
            <w:tcBorders>
              <w:left w:val="single" w:sz="4" w:space="0" w:color="auto"/>
              <w:bottom w:val="single" w:sz="8" w:space="0" w:color="000000"/>
              <w:right w:val="single" w:sz="4" w:space="0" w:color="auto"/>
            </w:tcBorders>
            <w:vAlign w:val="center"/>
          </w:tcPr>
          <w:p w:rsidR="00542ACE" w:rsidRDefault="00542ACE" w:rsidP="00966122">
            <w:pPr>
              <w:widowControl w:val="0"/>
              <w:suppressAutoHyphens w:val="0"/>
              <w:spacing w:after="0"/>
              <w:jc w:val="left"/>
              <w:rPr>
                <w:b/>
                <w:bCs/>
                <w:sz w:val="22"/>
                <w:szCs w:val="22"/>
                <w:lang w:eastAsia="en-US"/>
              </w:rPr>
            </w:pPr>
          </w:p>
        </w:tc>
        <w:tc>
          <w:tcPr>
            <w:tcW w:w="1323" w:type="dxa"/>
            <w:vMerge/>
            <w:tcBorders>
              <w:left w:val="single" w:sz="4" w:space="0" w:color="auto"/>
              <w:bottom w:val="single" w:sz="8" w:space="0" w:color="000000"/>
              <w:right w:val="single" w:sz="8" w:space="0" w:color="000000"/>
            </w:tcBorders>
            <w:vAlign w:val="center"/>
          </w:tcPr>
          <w:p w:rsidR="00542ACE" w:rsidRDefault="00542ACE" w:rsidP="00966122">
            <w:pPr>
              <w:widowControl w:val="0"/>
              <w:suppressAutoHyphens w:val="0"/>
              <w:spacing w:after="0"/>
              <w:jc w:val="left"/>
              <w:rPr>
                <w:b/>
                <w:bCs/>
                <w:sz w:val="22"/>
                <w:szCs w:val="22"/>
                <w:lang w:eastAsia="en-US"/>
              </w:rPr>
            </w:pPr>
          </w:p>
        </w:tc>
      </w:tr>
    </w:tbl>
    <w:p w:rsidR="00966122" w:rsidRDefault="00966122">
      <w:pPr>
        <w:spacing w:line="276" w:lineRule="auto"/>
        <w:jc w:val="left"/>
        <w:rPr>
          <w:color w:val="auto"/>
          <w:sz w:val="26"/>
          <w:szCs w:val="26"/>
        </w:rPr>
      </w:pPr>
    </w:p>
    <w:p w:rsidR="00966122" w:rsidRPr="00966122" w:rsidRDefault="00966122">
      <w:pPr>
        <w:spacing w:line="276" w:lineRule="auto"/>
        <w:jc w:val="left"/>
        <w:rPr>
          <w:color w:val="auto"/>
          <w:sz w:val="26"/>
          <w:szCs w:val="26"/>
        </w:rPr>
        <w:sectPr w:rsidR="00966122" w:rsidRPr="00966122">
          <w:pgSz w:w="16838" w:h="11906" w:orient="landscape"/>
          <w:pgMar w:top="851" w:right="1134" w:bottom="426" w:left="1134" w:header="0" w:footer="0" w:gutter="0"/>
          <w:cols w:space="720"/>
          <w:formProt w:val="0"/>
          <w:docGrid w:linePitch="360"/>
        </w:sectPr>
      </w:pPr>
    </w:p>
    <w:p w:rsidR="005B2C56" w:rsidRDefault="005B2C56">
      <w:pPr>
        <w:spacing w:line="276" w:lineRule="auto"/>
        <w:contextualSpacing/>
        <w:jc w:val="center"/>
        <w:rPr>
          <w:color w:val="auto"/>
          <w:sz w:val="26"/>
          <w:szCs w:val="26"/>
        </w:rPr>
      </w:pPr>
    </w:p>
    <w:p w:rsidR="005B2C56" w:rsidRDefault="0040235B">
      <w:pPr>
        <w:spacing w:line="276" w:lineRule="auto"/>
        <w:contextualSpacing/>
        <w:jc w:val="center"/>
        <w:rPr>
          <w:color w:val="auto"/>
          <w:sz w:val="26"/>
          <w:szCs w:val="26"/>
        </w:rPr>
      </w:pPr>
      <w:r>
        <w:rPr>
          <w:rFonts w:eastAsiaTheme="minorEastAsia"/>
          <w:color w:val="auto"/>
          <w:sz w:val="26"/>
          <w:szCs w:val="26"/>
        </w:rPr>
        <w:t>Список используемых сокращений</w:t>
      </w:r>
    </w:p>
    <w:p w:rsidR="005B2C56" w:rsidRDefault="005B2C56">
      <w:pPr>
        <w:spacing w:line="276" w:lineRule="auto"/>
        <w:contextualSpacing/>
        <w:jc w:val="left"/>
        <w:rPr>
          <w:color w:val="auto"/>
          <w:sz w:val="26"/>
          <w:szCs w:val="26"/>
        </w:rPr>
      </w:pPr>
    </w:p>
    <w:p w:rsidR="005B2C56" w:rsidRDefault="0040235B">
      <w:pPr>
        <w:spacing w:line="276" w:lineRule="auto"/>
        <w:contextualSpacing/>
        <w:jc w:val="left"/>
        <w:rPr>
          <w:color w:val="auto"/>
          <w:sz w:val="26"/>
          <w:szCs w:val="26"/>
        </w:rPr>
      </w:pPr>
      <w:r>
        <w:rPr>
          <w:rFonts w:eastAsiaTheme="minorEastAsia"/>
          <w:color w:val="auto"/>
          <w:sz w:val="26"/>
          <w:szCs w:val="26"/>
        </w:rPr>
        <w:t>БМР – средства бюджета муниципального района</w:t>
      </w:r>
    </w:p>
    <w:p w:rsidR="005B2C56" w:rsidRDefault="0040235B">
      <w:pPr>
        <w:spacing w:line="276" w:lineRule="auto"/>
        <w:contextualSpacing/>
        <w:jc w:val="left"/>
        <w:rPr>
          <w:color w:val="auto"/>
          <w:sz w:val="26"/>
          <w:szCs w:val="26"/>
        </w:rPr>
      </w:pPr>
      <w:r>
        <w:rPr>
          <w:rFonts w:eastAsiaTheme="minorEastAsia"/>
          <w:color w:val="auto"/>
          <w:sz w:val="26"/>
          <w:szCs w:val="26"/>
        </w:rPr>
        <w:t>ИИ – иные источники</w:t>
      </w:r>
    </w:p>
    <w:p w:rsidR="005B2C56" w:rsidRDefault="0040235B">
      <w:pPr>
        <w:spacing w:line="276" w:lineRule="auto"/>
        <w:contextualSpacing/>
        <w:jc w:val="left"/>
        <w:rPr>
          <w:color w:val="auto"/>
          <w:sz w:val="26"/>
          <w:szCs w:val="26"/>
        </w:rPr>
      </w:pPr>
      <w:r>
        <w:rPr>
          <w:rFonts w:eastAsiaTheme="minorEastAsia"/>
          <w:color w:val="auto"/>
          <w:sz w:val="26"/>
          <w:szCs w:val="26"/>
        </w:rPr>
        <w:t>ОС – областные средства</w:t>
      </w:r>
    </w:p>
    <w:p w:rsidR="005B2C56" w:rsidRDefault="0040235B">
      <w:pPr>
        <w:spacing w:line="276" w:lineRule="auto"/>
        <w:contextualSpacing/>
        <w:jc w:val="left"/>
        <w:rPr>
          <w:color w:val="auto"/>
          <w:sz w:val="26"/>
          <w:szCs w:val="26"/>
        </w:rPr>
      </w:pPr>
      <w:r>
        <w:rPr>
          <w:rFonts w:eastAsiaTheme="minorEastAsia"/>
          <w:color w:val="auto"/>
          <w:sz w:val="26"/>
          <w:szCs w:val="26"/>
        </w:rPr>
        <w:t>ФС – федеральные средства</w:t>
      </w:r>
    </w:p>
    <w:p w:rsidR="005B2C56" w:rsidRDefault="0040235B">
      <w:pPr>
        <w:spacing w:line="276" w:lineRule="auto"/>
        <w:contextualSpacing/>
        <w:jc w:val="left"/>
        <w:rPr>
          <w:color w:val="auto"/>
          <w:sz w:val="26"/>
          <w:szCs w:val="26"/>
        </w:rPr>
      </w:pPr>
      <w:proofErr w:type="spellStart"/>
      <w:r>
        <w:rPr>
          <w:rFonts w:eastAsiaTheme="minorEastAsia"/>
          <w:color w:val="auto"/>
          <w:sz w:val="26"/>
          <w:szCs w:val="26"/>
        </w:rPr>
        <w:t>УСЗНиТ</w:t>
      </w:r>
      <w:proofErr w:type="spellEnd"/>
      <w:r>
        <w:rPr>
          <w:rFonts w:eastAsiaTheme="minorEastAsia"/>
          <w:color w:val="auto"/>
          <w:sz w:val="26"/>
          <w:szCs w:val="26"/>
        </w:rPr>
        <w:t xml:space="preserve"> – Управление социальной защиты населения и труда Администрации муниципального района</w:t>
      </w:r>
    </w:p>
    <w:p w:rsidR="005B2C56" w:rsidRDefault="0040235B">
      <w:pPr>
        <w:spacing w:line="276" w:lineRule="auto"/>
        <w:contextualSpacing/>
        <w:jc w:val="left"/>
        <w:rPr>
          <w:color w:val="auto"/>
          <w:sz w:val="26"/>
          <w:szCs w:val="26"/>
        </w:rPr>
      </w:pPr>
      <w:r>
        <w:rPr>
          <w:rFonts w:eastAsiaTheme="minorEastAsia"/>
          <w:color w:val="auto"/>
          <w:sz w:val="26"/>
          <w:szCs w:val="26"/>
        </w:rPr>
        <w:t xml:space="preserve">  </w:t>
      </w:r>
      <w:proofErr w:type="spellStart"/>
      <w:r>
        <w:rPr>
          <w:rFonts w:eastAsiaTheme="minorEastAsia"/>
          <w:color w:val="auto"/>
          <w:sz w:val="26"/>
          <w:szCs w:val="26"/>
        </w:rPr>
        <w:t>ТКДНи</w:t>
      </w:r>
      <w:proofErr w:type="spellEnd"/>
      <w:r>
        <w:rPr>
          <w:rFonts w:eastAsiaTheme="minorEastAsia"/>
          <w:color w:val="auto"/>
          <w:sz w:val="26"/>
          <w:szCs w:val="26"/>
        </w:rPr>
        <w:t xml:space="preserve"> ЗП - </w:t>
      </w:r>
      <w:proofErr w:type="gramStart"/>
      <w:r>
        <w:rPr>
          <w:rFonts w:eastAsiaTheme="minorEastAsia"/>
          <w:color w:val="auto"/>
          <w:sz w:val="26"/>
          <w:szCs w:val="26"/>
        </w:rPr>
        <w:t>Территориальная</w:t>
      </w:r>
      <w:proofErr w:type="gramEnd"/>
      <w:r>
        <w:rPr>
          <w:rFonts w:eastAsiaTheme="minorEastAsia"/>
          <w:color w:val="auto"/>
          <w:sz w:val="26"/>
          <w:szCs w:val="26"/>
        </w:rPr>
        <w:t xml:space="preserve"> комиссия по делам несовершеннолетних  и  защите  их  прав Гаврилов-Ямского  муниципального района </w:t>
      </w:r>
    </w:p>
    <w:p w:rsidR="005B2C56" w:rsidRDefault="0040235B">
      <w:pPr>
        <w:spacing w:line="276" w:lineRule="auto"/>
        <w:contextualSpacing/>
        <w:jc w:val="left"/>
        <w:rPr>
          <w:color w:val="auto"/>
          <w:sz w:val="26"/>
          <w:szCs w:val="26"/>
        </w:rPr>
      </w:pPr>
      <w:r>
        <w:rPr>
          <w:rFonts w:eastAsiaTheme="minorEastAsia"/>
          <w:color w:val="auto"/>
          <w:sz w:val="26"/>
          <w:szCs w:val="26"/>
        </w:rPr>
        <w:t>УО -</w:t>
      </w:r>
      <w:r>
        <w:rPr>
          <w:rFonts w:asciiTheme="minorHAnsi" w:eastAsiaTheme="minorEastAsia" w:hAnsiTheme="minorHAnsi" w:cstheme="minorBidi"/>
          <w:color w:val="auto"/>
          <w:sz w:val="22"/>
          <w:szCs w:val="22"/>
        </w:rPr>
        <w:t xml:space="preserve"> </w:t>
      </w:r>
      <w:r>
        <w:rPr>
          <w:rFonts w:eastAsiaTheme="minorEastAsia"/>
          <w:color w:val="auto"/>
          <w:sz w:val="26"/>
          <w:szCs w:val="26"/>
        </w:rPr>
        <w:t>управление  образования  Администрации муниципального района</w:t>
      </w:r>
      <w:proofErr w:type="gramStart"/>
      <w:r>
        <w:rPr>
          <w:rFonts w:eastAsiaTheme="minorEastAsia"/>
          <w:color w:val="auto"/>
          <w:sz w:val="26"/>
          <w:szCs w:val="26"/>
        </w:rPr>
        <w:t xml:space="preserve"> ,</w:t>
      </w:r>
      <w:proofErr w:type="gramEnd"/>
      <w:r>
        <w:rPr>
          <w:rFonts w:eastAsiaTheme="minorEastAsia"/>
          <w:color w:val="auto"/>
          <w:sz w:val="26"/>
          <w:szCs w:val="26"/>
        </w:rPr>
        <w:t xml:space="preserve"> МОБУДОДДТ -</w:t>
      </w:r>
      <w:r>
        <w:rPr>
          <w:rFonts w:asciiTheme="minorHAnsi" w:eastAsiaTheme="minorEastAsia" w:hAnsiTheme="minorHAnsi" w:cstheme="minorBidi"/>
          <w:color w:val="auto"/>
          <w:sz w:val="22"/>
          <w:szCs w:val="22"/>
        </w:rPr>
        <w:t xml:space="preserve"> </w:t>
      </w:r>
      <w:r>
        <w:rPr>
          <w:rFonts w:eastAsiaTheme="minorEastAsia"/>
          <w:color w:val="auto"/>
          <w:sz w:val="26"/>
          <w:szCs w:val="26"/>
        </w:rPr>
        <w:t xml:space="preserve">муниципальное  образовательное бюджетное   учреждение дополнительного образования  дворец детского  творчества </w:t>
      </w:r>
    </w:p>
    <w:p w:rsidR="005B2C56" w:rsidRDefault="0040235B">
      <w:pPr>
        <w:spacing w:line="276" w:lineRule="auto"/>
        <w:contextualSpacing/>
        <w:jc w:val="left"/>
        <w:rPr>
          <w:color w:val="auto"/>
          <w:sz w:val="26"/>
          <w:szCs w:val="26"/>
        </w:rPr>
      </w:pPr>
      <w:r>
        <w:rPr>
          <w:rFonts w:eastAsiaTheme="minorEastAsia"/>
          <w:color w:val="auto"/>
          <w:sz w:val="26"/>
          <w:szCs w:val="26"/>
        </w:rPr>
        <w:t xml:space="preserve"> МОБУСШ№2 -</w:t>
      </w:r>
      <w:r>
        <w:rPr>
          <w:rFonts w:asciiTheme="minorHAnsi" w:eastAsiaTheme="minorEastAsia" w:hAnsiTheme="minorHAnsi" w:cstheme="minorBidi"/>
          <w:color w:val="auto"/>
          <w:sz w:val="22"/>
          <w:szCs w:val="22"/>
        </w:rPr>
        <w:t xml:space="preserve"> </w:t>
      </w:r>
      <w:r>
        <w:rPr>
          <w:rFonts w:eastAsiaTheme="minorEastAsia"/>
          <w:color w:val="auto"/>
          <w:sz w:val="26"/>
          <w:szCs w:val="26"/>
        </w:rPr>
        <w:t>муниципальное образовательное бюджетное учреждение средняя школа №2 имени  Д.В. Крылова</w:t>
      </w:r>
    </w:p>
    <w:p w:rsidR="005B2C56" w:rsidRDefault="0040235B">
      <w:pPr>
        <w:spacing w:line="276" w:lineRule="auto"/>
        <w:contextualSpacing/>
        <w:jc w:val="left"/>
        <w:rPr>
          <w:color w:val="auto"/>
          <w:sz w:val="26"/>
          <w:szCs w:val="26"/>
        </w:rPr>
      </w:pPr>
      <w:r>
        <w:rPr>
          <w:rFonts w:eastAsiaTheme="minorEastAsia"/>
          <w:color w:val="auto"/>
          <w:sz w:val="26"/>
          <w:szCs w:val="26"/>
        </w:rPr>
        <w:t xml:space="preserve">  МУ МЦ - муниципальное  учреждение  «Молодежный центр»</w:t>
      </w:r>
    </w:p>
    <w:p w:rsidR="005B2C56" w:rsidRDefault="0040235B">
      <w:pPr>
        <w:spacing w:line="276" w:lineRule="auto"/>
        <w:contextualSpacing/>
        <w:jc w:val="left"/>
        <w:rPr>
          <w:color w:val="auto"/>
          <w:sz w:val="26"/>
          <w:szCs w:val="26"/>
        </w:rPr>
      </w:pPr>
      <w:r>
        <w:rPr>
          <w:rFonts w:eastAsiaTheme="minorEastAsia"/>
          <w:color w:val="auto"/>
          <w:sz w:val="26"/>
          <w:szCs w:val="26"/>
        </w:rPr>
        <w:t xml:space="preserve"> ВОВ - -отделение Ярославской областной общественной организации ветеранов (пенсионеров) войны, труда, Вооруженных сил и правоохранительных органов Гаврилов-Ямского муниципального района;</w:t>
      </w:r>
    </w:p>
    <w:p w:rsidR="005B2C56" w:rsidRDefault="0040235B">
      <w:pPr>
        <w:spacing w:line="276" w:lineRule="auto"/>
        <w:contextualSpacing/>
        <w:jc w:val="left"/>
        <w:rPr>
          <w:color w:val="auto"/>
          <w:sz w:val="26"/>
          <w:szCs w:val="26"/>
        </w:rPr>
      </w:pPr>
      <w:r>
        <w:rPr>
          <w:rFonts w:eastAsiaTheme="minorEastAsia"/>
          <w:color w:val="auto"/>
          <w:sz w:val="26"/>
          <w:szCs w:val="26"/>
        </w:rPr>
        <w:t>ВОИ - отделение Ярославской областной общественной организации «Всероссийское общество инвалидов».</w:t>
      </w:r>
    </w:p>
    <w:p w:rsidR="005B2C56" w:rsidRDefault="005B2C56"/>
    <w:sectPr w:rsidR="005B2C56" w:rsidSect="006F45CF">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451"/>
    <w:multiLevelType w:val="hybridMultilevel"/>
    <w:tmpl w:val="A08C8570"/>
    <w:lvl w:ilvl="0" w:tplc="16E6E2A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753A5D"/>
    <w:multiLevelType w:val="multilevel"/>
    <w:tmpl w:val="9D10E5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61E0691"/>
    <w:multiLevelType w:val="multilevel"/>
    <w:tmpl w:val="33C20A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7CD2A12"/>
    <w:multiLevelType w:val="multilevel"/>
    <w:tmpl w:val="611011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856143F"/>
    <w:multiLevelType w:val="multilevel"/>
    <w:tmpl w:val="C75A482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nsid w:val="28A748C7"/>
    <w:multiLevelType w:val="hybridMultilevel"/>
    <w:tmpl w:val="54522CE6"/>
    <w:lvl w:ilvl="0" w:tplc="B2BEB2DC">
      <w:start w:val="4"/>
      <w:numFmt w:val="decimal"/>
      <w:lvlText w:val="%1."/>
      <w:lvlJc w:val="left"/>
      <w:pPr>
        <w:ind w:left="360"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D836A2"/>
    <w:multiLevelType w:val="multilevel"/>
    <w:tmpl w:val="492A438A"/>
    <w:lvl w:ilvl="0">
      <w:start w:val="1"/>
      <w:numFmt w:val="upperRoman"/>
      <w:lvlText w:val="%1."/>
      <w:lvlJc w:val="left"/>
      <w:pPr>
        <w:tabs>
          <w:tab w:val="num" w:pos="0"/>
        </w:tabs>
        <w:ind w:left="5115"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7862239"/>
    <w:multiLevelType w:val="hybridMultilevel"/>
    <w:tmpl w:val="01789712"/>
    <w:lvl w:ilvl="0" w:tplc="9E743802">
      <w:start w:val="7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BD0979"/>
    <w:multiLevelType w:val="multilevel"/>
    <w:tmpl w:val="539E2F58"/>
    <w:lvl w:ilvl="0">
      <w:start w:val="1"/>
      <w:numFmt w:val="decimal"/>
      <w:lvlText w:val="%1."/>
      <w:lvlJc w:val="left"/>
      <w:pPr>
        <w:tabs>
          <w:tab w:val="num" w:pos="0"/>
        </w:tabs>
        <w:ind w:left="107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7C523340"/>
    <w:multiLevelType w:val="multilevel"/>
    <w:tmpl w:val="CBE24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6"/>
  </w:num>
  <w:num w:numId="3">
    <w:abstractNumId w:val="3"/>
  </w:num>
  <w:num w:numId="4">
    <w:abstractNumId w:val="9"/>
  </w:num>
  <w:num w:numId="5">
    <w:abstractNumId w:val="4"/>
  </w:num>
  <w:num w:numId="6">
    <w:abstractNumId w:val="1"/>
  </w:num>
  <w:num w:numId="7">
    <w:abstractNumId w:val="2"/>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compat>
    <w:compatSetting w:name="compatibilityMode" w:uri="http://schemas.microsoft.com/office/word" w:val="12"/>
  </w:compat>
  <w:rsids>
    <w:rsidRoot w:val="005B2C56"/>
    <w:rsid w:val="00131E6E"/>
    <w:rsid w:val="00185F1D"/>
    <w:rsid w:val="00204999"/>
    <w:rsid w:val="0021401D"/>
    <w:rsid w:val="002E1BAA"/>
    <w:rsid w:val="00353406"/>
    <w:rsid w:val="0040235B"/>
    <w:rsid w:val="00542ACE"/>
    <w:rsid w:val="005554F1"/>
    <w:rsid w:val="005B2C56"/>
    <w:rsid w:val="006D5112"/>
    <w:rsid w:val="006F45CF"/>
    <w:rsid w:val="00717FD6"/>
    <w:rsid w:val="007345DC"/>
    <w:rsid w:val="00761966"/>
    <w:rsid w:val="00775C59"/>
    <w:rsid w:val="00843B0F"/>
    <w:rsid w:val="008D78B2"/>
    <w:rsid w:val="00913A0E"/>
    <w:rsid w:val="00954B69"/>
    <w:rsid w:val="00966122"/>
    <w:rsid w:val="009941D4"/>
    <w:rsid w:val="009951E2"/>
    <w:rsid w:val="00A1733A"/>
    <w:rsid w:val="00A93178"/>
    <w:rsid w:val="00B10D96"/>
    <w:rsid w:val="00B23859"/>
    <w:rsid w:val="00B47918"/>
    <w:rsid w:val="00BF482C"/>
    <w:rsid w:val="00C04560"/>
    <w:rsid w:val="00CC1742"/>
    <w:rsid w:val="00D96794"/>
    <w:rsid w:val="00DB7FEE"/>
    <w:rsid w:val="00E014D5"/>
    <w:rsid w:val="00E1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AA"/>
    <w:pPr>
      <w:spacing w:after="200"/>
      <w:jc w:val="both"/>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basedOn w:val="a0"/>
    <w:link w:val="a4"/>
    <w:qFormat/>
    <w:rsid w:val="00B55B1E"/>
    <w:rPr>
      <w:rFonts w:ascii="Times New Roman" w:eastAsia="Times New Roman" w:hAnsi="Times New Roman" w:cs="Times New Roman"/>
      <w:color w:val="000000"/>
      <w:sz w:val="28"/>
      <w:szCs w:val="20"/>
      <w:lang w:eastAsia="ru-RU"/>
    </w:rPr>
  </w:style>
  <w:style w:type="character" w:customStyle="1" w:styleId="a5">
    <w:name w:val="Текст выноски Знак"/>
    <w:basedOn w:val="a0"/>
    <w:link w:val="a6"/>
    <w:uiPriority w:val="99"/>
    <w:semiHidden/>
    <w:qFormat/>
    <w:rsid w:val="00B55B1E"/>
    <w:rPr>
      <w:rFonts w:ascii="Tahoma" w:eastAsia="Times New Roman" w:hAnsi="Tahoma" w:cs="Tahoma"/>
      <w:color w:val="000000"/>
      <w:sz w:val="16"/>
      <w:szCs w:val="16"/>
      <w:lang w:eastAsia="ru-RU"/>
    </w:rPr>
  </w:style>
  <w:style w:type="character" w:styleId="a7">
    <w:name w:val="Hyperlink"/>
    <w:basedOn w:val="a0"/>
    <w:uiPriority w:val="99"/>
    <w:unhideWhenUsed/>
    <w:rsid w:val="00B55B1E"/>
    <w:rPr>
      <w:color w:val="0000FF" w:themeColor="hyperlink"/>
      <w:u w:val="single"/>
    </w:rPr>
  </w:style>
  <w:style w:type="character" w:customStyle="1" w:styleId="a8">
    <w:name w:val="Верхний колонтитул Знак"/>
    <w:basedOn w:val="a0"/>
    <w:link w:val="a9"/>
    <w:uiPriority w:val="99"/>
    <w:qFormat/>
    <w:rsid w:val="00B55B1E"/>
    <w:rPr>
      <w:rFonts w:eastAsiaTheme="minorEastAsia"/>
      <w:lang w:eastAsia="ru-RU"/>
    </w:rPr>
  </w:style>
  <w:style w:type="character" w:customStyle="1" w:styleId="aa">
    <w:name w:val="Нижний колонтитул Знак"/>
    <w:basedOn w:val="a0"/>
    <w:link w:val="ab"/>
    <w:uiPriority w:val="99"/>
    <w:qFormat/>
    <w:rsid w:val="00B55B1E"/>
    <w:rPr>
      <w:rFonts w:eastAsiaTheme="minorEastAsia"/>
      <w:lang w:eastAsia="ru-RU"/>
    </w:rPr>
  </w:style>
  <w:style w:type="character" w:styleId="ac">
    <w:name w:val="Placeholder Text"/>
    <w:basedOn w:val="a0"/>
    <w:uiPriority w:val="99"/>
    <w:semiHidden/>
    <w:qFormat/>
    <w:rsid w:val="00B55B1E"/>
    <w:rPr>
      <w:color w:val="808080"/>
    </w:rPr>
  </w:style>
  <w:style w:type="paragraph" w:customStyle="1" w:styleId="ad">
    <w:name w:val="Заголовок"/>
    <w:basedOn w:val="a"/>
    <w:next w:val="ae"/>
    <w:qFormat/>
    <w:rsid w:val="006F45CF"/>
    <w:pPr>
      <w:keepNext/>
      <w:spacing w:before="240" w:after="120"/>
    </w:pPr>
    <w:rPr>
      <w:rFonts w:ascii="Liberation Sans" w:eastAsia="Microsoft YaHei" w:hAnsi="Liberation Sans" w:cs="Arial"/>
      <w:szCs w:val="28"/>
    </w:rPr>
  </w:style>
  <w:style w:type="paragraph" w:styleId="ae">
    <w:name w:val="Body Text"/>
    <w:basedOn w:val="a"/>
    <w:link w:val="af"/>
    <w:rsid w:val="006F45CF"/>
    <w:pPr>
      <w:spacing w:after="140" w:line="276" w:lineRule="auto"/>
    </w:pPr>
  </w:style>
  <w:style w:type="paragraph" w:styleId="af0">
    <w:name w:val="List"/>
    <w:basedOn w:val="ae"/>
    <w:rsid w:val="006F45CF"/>
    <w:rPr>
      <w:rFonts w:cs="Arial"/>
    </w:rPr>
  </w:style>
  <w:style w:type="paragraph" w:styleId="af1">
    <w:name w:val="caption"/>
    <w:basedOn w:val="a"/>
    <w:qFormat/>
    <w:rsid w:val="006F45CF"/>
    <w:pPr>
      <w:suppressLineNumbers/>
      <w:spacing w:before="120" w:after="120"/>
    </w:pPr>
    <w:rPr>
      <w:rFonts w:cs="Arial"/>
      <w:i/>
      <w:iCs/>
      <w:sz w:val="24"/>
      <w:szCs w:val="24"/>
    </w:rPr>
  </w:style>
  <w:style w:type="paragraph" w:styleId="af2">
    <w:name w:val="index heading"/>
    <w:basedOn w:val="a"/>
    <w:qFormat/>
    <w:rsid w:val="006F45CF"/>
    <w:pPr>
      <w:suppressLineNumbers/>
    </w:pPr>
    <w:rPr>
      <w:rFonts w:cs="Arial"/>
    </w:rPr>
  </w:style>
  <w:style w:type="paragraph" w:styleId="a4">
    <w:name w:val="List Paragraph"/>
    <w:basedOn w:val="a"/>
    <w:link w:val="a3"/>
    <w:qFormat/>
    <w:rsid w:val="00B55B1E"/>
    <w:pPr>
      <w:spacing w:line="276" w:lineRule="auto"/>
      <w:ind w:left="720"/>
      <w:contextualSpacing/>
      <w:jc w:val="left"/>
    </w:pPr>
  </w:style>
  <w:style w:type="paragraph" w:styleId="a6">
    <w:name w:val="Balloon Text"/>
    <w:basedOn w:val="a"/>
    <w:link w:val="a5"/>
    <w:uiPriority w:val="99"/>
    <w:semiHidden/>
    <w:unhideWhenUsed/>
    <w:qFormat/>
    <w:rsid w:val="00B55B1E"/>
    <w:pPr>
      <w:spacing w:after="0"/>
    </w:pPr>
    <w:rPr>
      <w:rFonts w:ascii="Tahoma" w:hAnsi="Tahoma" w:cs="Tahoma"/>
      <w:sz w:val="16"/>
      <w:szCs w:val="16"/>
    </w:rPr>
  </w:style>
  <w:style w:type="paragraph" w:customStyle="1" w:styleId="af3">
    <w:name w:val="Колонтитул"/>
    <w:basedOn w:val="a"/>
    <w:qFormat/>
    <w:rsid w:val="006F45CF"/>
  </w:style>
  <w:style w:type="paragraph" w:styleId="a9">
    <w:name w:val="header"/>
    <w:basedOn w:val="a"/>
    <w:link w:val="a8"/>
    <w:uiPriority w:val="99"/>
    <w:unhideWhenUsed/>
    <w:rsid w:val="00B55B1E"/>
    <w:pPr>
      <w:tabs>
        <w:tab w:val="center" w:pos="4677"/>
        <w:tab w:val="right" w:pos="9355"/>
      </w:tabs>
      <w:spacing w:after="0"/>
      <w:jc w:val="left"/>
    </w:pPr>
    <w:rPr>
      <w:rFonts w:asciiTheme="minorHAnsi" w:eastAsiaTheme="minorEastAsia" w:hAnsiTheme="minorHAnsi" w:cstheme="minorBidi"/>
      <w:color w:val="auto"/>
      <w:sz w:val="22"/>
      <w:szCs w:val="22"/>
    </w:rPr>
  </w:style>
  <w:style w:type="paragraph" w:styleId="ab">
    <w:name w:val="footer"/>
    <w:basedOn w:val="a"/>
    <w:link w:val="aa"/>
    <w:uiPriority w:val="99"/>
    <w:unhideWhenUsed/>
    <w:rsid w:val="00B55B1E"/>
    <w:pPr>
      <w:tabs>
        <w:tab w:val="center" w:pos="4677"/>
        <w:tab w:val="right" w:pos="9355"/>
      </w:tabs>
      <w:spacing w:after="0"/>
      <w:jc w:val="left"/>
    </w:pPr>
    <w:rPr>
      <w:rFonts w:asciiTheme="minorHAnsi" w:eastAsiaTheme="minorEastAsia" w:hAnsiTheme="minorHAnsi" w:cstheme="minorBidi"/>
      <w:color w:val="auto"/>
      <w:sz w:val="22"/>
      <w:szCs w:val="22"/>
    </w:rPr>
  </w:style>
  <w:style w:type="paragraph" w:customStyle="1" w:styleId="af4">
    <w:name w:val="Содержимое врезки"/>
    <w:basedOn w:val="a"/>
    <w:qFormat/>
    <w:rsid w:val="006F45CF"/>
  </w:style>
  <w:style w:type="paragraph" w:customStyle="1" w:styleId="af5">
    <w:name w:val="Содержимое таблицы"/>
    <w:basedOn w:val="a"/>
    <w:qFormat/>
    <w:rsid w:val="006F45CF"/>
    <w:pPr>
      <w:widowControl w:val="0"/>
      <w:suppressLineNumbers/>
    </w:pPr>
  </w:style>
  <w:style w:type="paragraph" w:customStyle="1" w:styleId="af6">
    <w:name w:val="Заголовок таблицы"/>
    <w:basedOn w:val="af5"/>
    <w:qFormat/>
    <w:rsid w:val="006F45CF"/>
    <w:pPr>
      <w:jc w:val="center"/>
    </w:pPr>
    <w:rPr>
      <w:b/>
      <w:bCs/>
    </w:rPr>
  </w:style>
  <w:style w:type="numbering" w:customStyle="1" w:styleId="1">
    <w:name w:val="Нет списка1"/>
    <w:uiPriority w:val="99"/>
    <w:semiHidden/>
    <w:unhideWhenUsed/>
    <w:qFormat/>
    <w:rsid w:val="00B55B1E"/>
  </w:style>
  <w:style w:type="table" w:styleId="af7">
    <w:name w:val="Table Grid"/>
    <w:basedOn w:val="a1"/>
    <w:uiPriority w:val="59"/>
    <w:rsid w:val="00B5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7345DC"/>
    <w:rPr>
      <w:color w:val="800080"/>
      <w:u w:val="single"/>
    </w:rPr>
  </w:style>
  <w:style w:type="paragraph" w:customStyle="1" w:styleId="font5">
    <w:name w:val="font5"/>
    <w:basedOn w:val="a"/>
    <w:rsid w:val="007345DC"/>
    <w:pPr>
      <w:suppressAutoHyphens w:val="0"/>
      <w:spacing w:before="100" w:beforeAutospacing="1" w:after="100" w:afterAutospacing="1"/>
      <w:jc w:val="left"/>
    </w:pPr>
    <w:rPr>
      <w:color w:val="auto"/>
      <w:sz w:val="22"/>
      <w:szCs w:val="22"/>
    </w:rPr>
  </w:style>
  <w:style w:type="paragraph" w:customStyle="1" w:styleId="font6">
    <w:name w:val="font6"/>
    <w:basedOn w:val="a"/>
    <w:rsid w:val="007345DC"/>
    <w:pPr>
      <w:suppressAutoHyphens w:val="0"/>
      <w:spacing w:before="100" w:beforeAutospacing="1" w:after="100" w:afterAutospacing="1"/>
      <w:jc w:val="left"/>
    </w:pPr>
    <w:rPr>
      <w:szCs w:val="28"/>
    </w:rPr>
  </w:style>
  <w:style w:type="paragraph" w:customStyle="1" w:styleId="font7">
    <w:name w:val="font7"/>
    <w:basedOn w:val="a"/>
    <w:rsid w:val="007345DC"/>
    <w:pPr>
      <w:suppressAutoHyphens w:val="0"/>
      <w:spacing w:before="100" w:beforeAutospacing="1" w:after="100" w:afterAutospacing="1"/>
      <w:jc w:val="left"/>
    </w:pPr>
    <w:rPr>
      <w:sz w:val="22"/>
      <w:szCs w:val="22"/>
    </w:rPr>
  </w:style>
  <w:style w:type="paragraph" w:customStyle="1" w:styleId="font8">
    <w:name w:val="font8"/>
    <w:basedOn w:val="a"/>
    <w:rsid w:val="007345DC"/>
    <w:pPr>
      <w:suppressAutoHyphens w:val="0"/>
      <w:spacing w:before="100" w:beforeAutospacing="1" w:after="100" w:afterAutospacing="1"/>
      <w:jc w:val="left"/>
    </w:pPr>
    <w:rPr>
      <w:b/>
      <w:bCs/>
      <w:sz w:val="22"/>
      <w:szCs w:val="22"/>
    </w:rPr>
  </w:style>
  <w:style w:type="paragraph" w:customStyle="1" w:styleId="font9">
    <w:name w:val="font9"/>
    <w:basedOn w:val="a"/>
    <w:rsid w:val="007345DC"/>
    <w:pPr>
      <w:suppressAutoHyphens w:val="0"/>
      <w:spacing w:before="100" w:beforeAutospacing="1" w:after="100" w:afterAutospacing="1"/>
      <w:jc w:val="left"/>
    </w:pPr>
    <w:rPr>
      <w:b/>
      <w:bCs/>
      <w:szCs w:val="28"/>
    </w:rPr>
  </w:style>
  <w:style w:type="paragraph" w:customStyle="1" w:styleId="xl65">
    <w:name w:val="xl65"/>
    <w:basedOn w:val="a"/>
    <w:rsid w:val="007345D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center"/>
    </w:pPr>
    <w:rPr>
      <w:color w:val="auto"/>
      <w:sz w:val="24"/>
      <w:szCs w:val="24"/>
    </w:rPr>
  </w:style>
  <w:style w:type="paragraph" w:customStyle="1" w:styleId="xl66">
    <w:name w:val="xl66"/>
    <w:basedOn w:val="a"/>
    <w:rsid w:val="007345DC"/>
    <w:pPr>
      <w:suppressAutoHyphens w:val="0"/>
      <w:spacing w:before="100" w:beforeAutospacing="1" w:after="100" w:afterAutospacing="1"/>
      <w:jc w:val="right"/>
    </w:pPr>
    <w:rPr>
      <w:color w:val="auto"/>
      <w:sz w:val="24"/>
      <w:szCs w:val="24"/>
    </w:rPr>
  </w:style>
  <w:style w:type="paragraph" w:customStyle="1" w:styleId="xl67">
    <w:name w:val="xl67"/>
    <w:basedOn w:val="a"/>
    <w:rsid w:val="007345DC"/>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color w:val="auto"/>
      <w:sz w:val="24"/>
      <w:szCs w:val="24"/>
    </w:rPr>
  </w:style>
  <w:style w:type="paragraph" w:customStyle="1" w:styleId="xl68">
    <w:name w:val="xl68"/>
    <w:basedOn w:val="a"/>
    <w:rsid w:val="007345DC"/>
    <w:pPr>
      <w:pBdr>
        <w:bottom w:val="single" w:sz="8" w:space="0" w:color="auto"/>
        <w:right w:val="single" w:sz="8" w:space="0" w:color="auto"/>
      </w:pBdr>
      <w:suppressAutoHyphens w:val="0"/>
      <w:spacing w:before="100" w:beforeAutospacing="1" w:after="100" w:afterAutospacing="1"/>
      <w:jc w:val="center"/>
      <w:textAlignment w:val="center"/>
    </w:pPr>
    <w:rPr>
      <w:color w:val="auto"/>
      <w:sz w:val="24"/>
      <w:szCs w:val="24"/>
    </w:rPr>
  </w:style>
  <w:style w:type="paragraph" w:customStyle="1" w:styleId="xl69">
    <w:name w:val="xl69"/>
    <w:basedOn w:val="a"/>
    <w:rsid w:val="007345DC"/>
    <w:pPr>
      <w:pBdr>
        <w:left w:val="single" w:sz="8"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70">
    <w:name w:val="xl70"/>
    <w:basedOn w:val="a"/>
    <w:rsid w:val="007345DC"/>
    <w:pPr>
      <w:pBdr>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71">
    <w:name w:val="xl71"/>
    <w:basedOn w:val="a"/>
    <w:rsid w:val="007345DC"/>
    <w:pPr>
      <w:pBdr>
        <w:top w:val="single" w:sz="8" w:space="0" w:color="auto"/>
        <w:left w:val="single" w:sz="8" w:space="0" w:color="auto"/>
      </w:pBdr>
      <w:suppressAutoHyphens w:val="0"/>
      <w:spacing w:before="100" w:beforeAutospacing="1" w:after="100" w:afterAutospacing="1"/>
      <w:jc w:val="right"/>
      <w:textAlignment w:val="center"/>
    </w:pPr>
    <w:rPr>
      <w:color w:val="auto"/>
      <w:sz w:val="24"/>
      <w:szCs w:val="24"/>
    </w:rPr>
  </w:style>
  <w:style w:type="paragraph" w:customStyle="1" w:styleId="xl72">
    <w:name w:val="xl72"/>
    <w:basedOn w:val="a"/>
    <w:rsid w:val="007345DC"/>
    <w:pPr>
      <w:pBdr>
        <w:right w:val="single" w:sz="8" w:space="0" w:color="auto"/>
      </w:pBdr>
      <w:suppressAutoHyphens w:val="0"/>
      <w:spacing w:before="100" w:beforeAutospacing="1" w:after="100" w:afterAutospacing="1"/>
      <w:jc w:val="right"/>
      <w:textAlignment w:val="center"/>
    </w:pPr>
    <w:rPr>
      <w:color w:val="auto"/>
      <w:sz w:val="24"/>
      <w:szCs w:val="24"/>
    </w:rPr>
  </w:style>
  <w:style w:type="paragraph" w:customStyle="1" w:styleId="xl73">
    <w:name w:val="xl73"/>
    <w:basedOn w:val="a"/>
    <w:rsid w:val="007345DC"/>
    <w:pPr>
      <w:pBdr>
        <w:top w:val="single" w:sz="8" w:space="0" w:color="auto"/>
        <w:left w:val="single" w:sz="4" w:space="0" w:color="auto"/>
        <w:bottom w:val="single" w:sz="4" w:space="0" w:color="auto"/>
      </w:pBdr>
      <w:suppressAutoHyphens w:val="0"/>
      <w:spacing w:before="100" w:beforeAutospacing="1" w:after="100" w:afterAutospacing="1"/>
      <w:jc w:val="right"/>
      <w:textAlignment w:val="center"/>
    </w:pPr>
    <w:rPr>
      <w:color w:val="auto"/>
      <w:sz w:val="20"/>
    </w:rPr>
  </w:style>
  <w:style w:type="paragraph" w:customStyle="1" w:styleId="xl74">
    <w:name w:val="xl74"/>
    <w:basedOn w:val="a"/>
    <w:rsid w:val="007345D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b/>
      <w:bCs/>
      <w:i/>
      <w:iCs/>
      <w:color w:val="auto"/>
      <w:sz w:val="24"/>
      <w:szCs w:val="24"/>
    </w:rPr>
  </w:style>
  <w:style w:type="paragraph" w:customStyle="1" w:styleId="xl75">
    <w:name w:val="xl75"/>
    <w:basedOn w:val="a"/>
    <w:rsid w:val="007345DC"/>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i/>
      <w:iCs/>
      <w:color w:val="auto"/>
      <w:sz w:val="24"/>
      <w:szCs w:val="24"/>
    </w:rPr>
  </w:style>
  <w:style w:type="paragraph" w:customStyle="1" w:styleId="xl76">
    <w:name w:val="xl76"/>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i/>
      <w:iCs/>
      <w:color w:val="auto"/>
      <w:sz w:val="24"/>
      <w:szCs w:val="24"/>
    </w:rPr>
  </w:style>
  <w:style w:type="paragraph" w:customStyle="1" w:styleId="xl77">
    <w:name w:val="xl77"/>
    <w:basedOn w:val="a"/>
    <w:rsid w:val="007345DC"/>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color w:val="auto"/>
      <w:sz w:val="20"/>
    </w:rPr>
  </w:style>
  <w:style w:type="paragraph" w:customStyle="1" w:styleId="xl78">
    <w:name w:val="xl78"/>
    <w:basedOn w:val="a"/>
    <w:rsid w:val="007345DC"/>
    <w:pPr>
      <w:pBdr>
        <w:top w:val="single" w:sz="4" w:space="0" w:color="auto"/>
        <w:left w:val="single" w:sz="4" w:space="0" w:color="auto"/>
        <w:bottom w:val="single" w:sz="8" w:space="0" w:color="auto"/>
      </w:pBdr>
      <w:suppressAutoHyphens w:val="0"/>
      <w:spacing w:before="100" w:beforeAutospacing="1" w:after="100" w:afterAutospacing="1"/>
      <w:jc w:val="right"/>
      <w:textAlignment w:val="center"/>
    </w:pPr>
    <w:rPr>
      <w:color w:val="auto"/>
      <w:sz w:val="20"/>
    </w:rPr>
  </w:style>
  <w:style w:type="paragraph" w:customStyle="1" w:styleId="xl79">
    <w:name w:val="xl79"/>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80">
    <w:name w:val="xl80"/>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81">
    <w:name w:val="xl81"/>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82">
    <w:name w:val="xl82"/>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83">
    <w:name w:val="xl83"/>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84">
    <w:name w:val="xl84"/>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85">
    <w:name w:val="xl85"/>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86">
    <w:name w:val="xl86"/>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87">
    <w:name w:val="xl87"/>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88">
    <w:name w:val="xl88"/>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89">
    <w:name w:val="xl89"/>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0">
    <w:name w:val="xl90"/>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1">
    <w:name w:val="xl91"/>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92">
    <w:name w:val="xl92"/>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3">
    <w:name w:val="xl93"/>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94">
    <w:name w:val="xl94"/>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5">
    <w:name w:val="xl95"/>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96">
    <w:name w:val="xl96"/>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7">
    <w:name w:val="xl97"/>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98">
    <w:name w:val="xl98"/>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99">
    <w:name w:val="xl99"/>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0">
    <w:name w:val="xl100"/>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1">
    <w:name w:val="xl101"/>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Calibri" w:hAnsi="Calibri" w:cs="Calibri"/>
      <w:color w:val="auto"/>
      <w:sz w:val="24"/>
      <w:szCs w:val="24"/>
    </w:rPr>
  </w:style>
  <w:style w:type="paragraph" w:customStyle="1" w:styleId="xl102">
    <w:name w:val="xl102"/>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i/>
      <w:iCs/>
      <w:color w:val="auto"/>
      <w:sz w:val="24"/>
      <w:szCs w:val="24"/>
    </w:rPr>
  </w:style>
  <w:style w:type="paragraph" w:customStyle="1" w:styleId="xl103">
    <w:name w:val="xl103"/>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4">
    <w:name w:val="xl104"/>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5">
    <w:name w:val="xl105"/>
    <w:basedOn w:val="a"/>
    <w:rsid w:val="007345D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6">
    <w:name w:val="xl106"/>
    <w:basedOn w:val="a"/>
    <w:rsid w:val="007345DC"/>
    <w:pPr>
      <w:pBdr>
        <w:top w:val="single" w:sz="4" w:space="0" w:color="auto"/>
        <w:left w:val="single" w:sz="4" w:space="0" w:color="auto"/>
        <w:bottom w:val="single" w:sz="8" w:space="0" w:color="auto"/>
      </w:pBdr>
      <w:suppressAutoHyphens w:val="0"/>
      <w:spacing w:before="100" w:beforeAutospacing="1" w:after="100" w:afterAutospacing="1"/>
      <w:jc w:val="right"/>
      <w:textAlignment w:val="center"/>
    </w:pPr>
    <w:rPr>
      <w:color w:val="auto"/>
      <w:sz w:val="24"/>
      <w:szCs w:val="24"/>
    </w:rPr>
  </w:style>
  <w:style w:type="paragraph" w:customStyle="1" w:styleId="xl107">
    <w:name w:val="xl107"/>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08">
    <w:name w:val="xl108"/>
    <w:basedOn w:val="a"/>
    <w:rsid w:val="007345DC"/>
    <w:pPr>
      <w:pBdr>
        <w:top w:val="single" w:sz="8" w:space="0" w:color="auto"/>
        <w:left w:val="single" w:sz="4" w:space="0" w:color="auto"/>
        <w:bottom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09">
    <w:name w:val="xl109"/>
    <w:basedOn w:val="a"/>
    <w:rsid w:val="007345DC"/>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color w:val="auto"/>
      <w:sz w:val="24"/>
      <w:szCs w:val="24"/>
    </w:rPr>
  </w:style>
  <w:style w:type="paragraph" w:customStyle="1" w:styleId="xl110">
    <w:name w:val="xl110"/>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11">
    <w:name w:val="xl111"/>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Calibri" w:hAnsi="Calibri" w:cs="Calibri"/>
      <w:color w:val="auto"/>
      <w:sz w:val="24"/>
      <w:szCs w:val="24"/>
    </w:rPr>
  </w:style>
  <w:style w:type="paragraph" w:customStyle="1" w:styleId="xl112">
    <w:name w:val="xl112"/>
    <w:basedOn w:val="a"/>
    <w:rsid w:val="007345DC"/>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right"/>
      <w:textAlignment w:val="center"/>
    </w:pPr>
    <w:rPr>
      <w:color w:val="auto"/>
      <w:sz w:val="24"/>
      <w:szCs w:val="24"/>
    </w:rPr>
  </w:style>
  <w:style w:type="paragraph" w:customStyle="1" w:styleId="xl113">
    <w:name w:val="xl113"/>
    <w:basedOn w:val="a"/>
    <w:rsid w:val="007345DC"/>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textAlignment w:val="center"/>
    </w:pPr>
    <w:rPr>
      <w:color w:val="auto"/>
      <w:sz w:val="24"/>
      <w:szCs w:val="24"/>
    </w:rPr>
  </w:style>
  <w:style w:type="paragraph" w:customStyle="1" w:styleId="xl114">
    <w:name w:val="xl114"/>
    <w:basedOn w:val="a"/>
    <w:rsid w:val="007345DC"/>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textAlignment w:val="center"/>
    </w:pPr>
    <w:rPr>
      <w:color w:val="auto"/>
      <w:sz w:val="24"/>
      <w:szCs w:val="24"/>
    </w:rPr>
  </w:style>
  <w:style w:type="paragraph" w:customStyle="1" w:styleId="xl115">
    <w:name w:val="xl115"/>
    <w:basedOn w:val="a"/>
    <w:rsid w:val="007345DC"/>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textAlignment w:val="center"/>
    </w:pPr>
    <w:rPr>
      <w:i/>
      <w:iCs/>
      <w:color w:val="auto"/>
      <w:sz w:val="24"/>
      <w:szCs w:val="24"/>
    </w:rPr>
  </w:style>
  <w:style w:type="paragraph" w:customStyle="1" w:styleId="xl116">
    <w:name w:val="xl116"/>
    <w:basedOn w:val="a"/>
    <w:rsid w:val="007345D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17">
    <w:name w:val="xl117"/>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18">
    <w:name w:val="xl118"/>
    <w:basedOn w:val="a"/>
    <w:rsid w:val="007345D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19">
    <w:name w:val="xl119"/>
    <w:basedOn w:val="a"/>
    <w:rsid w:val="007345D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top"/>
    </w:pPr>
    <w:rPr>
      <w:rFonts w:ascii="Calibri" w:hAnsi="Calibri" w:cs="Calibri"/>
      <w:color w:val="auto"/>
      <w:sz w:val="24"/>
      <w:szCs w:val="24"/>
    </w:rPr>
  </w:style>
  <w:style w:type="paragraph" w:customStyle="1" w:styleId="xl120">
    <w:name w:val="xl120"/>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1">
    <w:name w:val="xl121"/>
    <w:basedOn w:val="a"/>
    <w:rsid w:val="007345D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22">
    <w:name w:val="xl122"/>
    <w:basedOn w:val="a"/>
    <w:rsid w:val="007345D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3">
    <w:name w:val="xl123"/>
    <w:basedOn w:val="a"/>
    <w:rsid w:val="007345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4">
    <w:name w:val="xl124"/>
    <w:basedOn w:val="a"/>
    <w:rsid w:val="007345D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25">
    <w:name w:val="xl125"/>
    <w:basedOn w:val="a"/>
    <w:rsid w:val="007345D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6">
    <w:name w:val="xl126"/>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27">
    <w:name w:val="xl127"/>
    <w:basedOn w:val="a"/>
    <w:rsid w:val="007345D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28">
    <w:name w:val="xl128"/>
    <w:basedOn w:val="a"/>
    <w:rsid w:val="007345D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auto"/>
      <w:sz w:val="24"/>
      <w:szCs w:val="24"/>
    </w:rPr>
  </w:style>
  <w:style w:type="paragraph" w:customStyle="1" w:styleId="xl129">
    <w:name w:val="xl129"/>
    <w:basedOn w:val="a"/>
    <w:rsid w:val="007345D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color w:val="auto"/>
      <w:sz w:val="24"/>
      <w:szCs w:val="24"/>
    </w:rPr>
  </w:style>
  <w:style w:type="paragraph" w:customStyle="1" w:styleId="xl130">
    <w:name w:val="xl130"/>
    <w:basedOn w:val="a"/>
    <w:rsid w:val="007345D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auto"/>
      <w:sz w:val="24"/>
      <w:szCs w:val="24"/>
    </w:rPr>
  </w:style>
  <w:style w:type="paragraph" w:customStyle="1" w:styleId="xl131">
    <w:name w:val="xl131"/>
    <w:basedOn w:val="a"/>
    <w:rsid w:val="007345DC"/>
    <w:pPr>
      <w:pBdr>
        <w:top w:val="single" w:sz="8" w:space="0" w:color="auto"/>
        <w:lef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32">
    <w:name w:val="xl132"/>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color w:val="auto"/>
      <w:sz w:val="24"/>
      <w:szCs w:val="24"/>
    </w:rPr>
  </w:style>
  <w:style w:type="paragraph" w:customStyle="1" w:styleId="xl133">
    <w:name w:val="xl133"/>
    <w:basedOn w:val="a"/>
    <w:rsid w:val="007345D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b/>
      <w:bCs/>
      <w:color w:val="auto"/>
      <w:sz w:val="24"/>
      <w:szCs w:val="24"/>
    </w:rPr>
  </w:style>
  <w:style w:type="paragraph" w:customStyle="1" w:styleId="xl134">
    <w:name w:val="xl134"/>
    <w:basedOn w:val="a"/>
    <w:rsid w:val="007345DC"/>
    <w:pPr>
      <w:pBdr>
        <w:left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35">
    <w:name w:val="xl135"/>
    <w:basedOn w:val="a"/>
    <w:rsid w:val="007345DC"/>
    <w:pPr>
      <w:pBdr>
        <w:left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36">
    <w:name w:val="xl136"/>
    <w:basedOn w:val="a"/>
    <w:rsid w:val="007345DC"/>
    <w:pPr>
      <w:pBdr>
        <w:left w:val="single" w:sz="4"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37">
    <w:name w:val="xl137"/>
    <w:basedOn w:val="a"/>
    <w:rsid w:val="007345DC"/>
    <w:pPr>
      <w:pBdr>
        <w:left w:val="single" w:sz="8"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38">
    <w:name w:val="xl138"/>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39">
    <w:name w:val="xl139"/>
    <w:basedOn w:val="a"/>
    <w:rsid w:val="007345DC"/>
    <w:pPr>
      <w:pBdr>
        <w:left w:val="single" w:sz="4" w:space="0" w:color="auto"/>
        <w:bottom w:val="single" w:sz="4" w:space="0" w:color="auto"/>
        <w:right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40">
    <w:name w:val="xl140"/>
    <w:basedOn w:val="a"/>
    <w:rsid w:val="007345D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1">
    <w:name w:val="xl141"/>
    <w:basedOn w:val="a"/>
    <w:rsid w:val="007345DC"/>
    <w:pPr>
      <w:pBdr>
        <w:left w:val="single" w:sz="8" w:space="0" w:color="auto"/>
        <w:right w:val="single" w:sz="4" w:space="0" w:color="auto"/>
      </w:pBdr>
      <w:suppressAutoHyphens w:val="0"/>
      <w:spacing w:before="100" w:beforeAutospacing="1" w:after="100" w:afterAutospacing="1"/>
      <w:jc w:val="left"/>
      <w:textAlignment w:val="top"/>
    </w:pPr>
    <w:rPr>
      <w:rFonts w:ascii="Calibri" w:hAnsi="Calibri" w:cs="Calibri"/>
      <w:color w:val="auto"/>
      <w:sz w:val="24"/>
      <w:szCs w:val="24"/>
    </w:rPr>
  </w:style>
  <w:style w:type="paragraph" w:customStyle="1" w:styleId="xl142">
    <w:name w:val="xl142"/>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cs="Calibri"/>
      <w:color w:val="auto"/>
      <w:sz w:val="24"/>
      <w:szCs w:val="24"/>
    </w:rPr>
  </w:style>
  <w:style w:type="paragraph" w:customStyle="1" w:styleId="xl143">
    <w:name w:val="xl143"/>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44">
    <w:name w:val="xl144"/>
    <w:basedOn w:val="a"/>
    <w:rsid w:val="007345D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5">
    <w:name w:val="xl145"/>
    <w:basedOn w:val="a"/>
    <w:rsid w:val="007345DC"/>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b/>
      <w:bCs/>
      <w:color w:val="auto"/>
      <w:sz w:val="24"/>
      <w:szCs w:val="24"/>
    </w:rPr>
  </w:style>
  <w:style w:type="paragraph" w:customStyle="1" w:styleId="xl146">
    <w:name w:val="xl146"/>
    <w:basedOn w:val="a"/>
    <w:rsid w:val="007345DC"/>
    <w:pPr>
      <w:pBdr>
        <w:top w:val="single" w:sz="8" w:space="0" w:color="auto"/>
        <w:lef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7">
    <w:name w:val="xl147"/>
    <w:basedOn w:val="a"/>
    <w:rsid w:val="007345DC"/>
    <w:pPr>
      <w:pBdr>
        <w:top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8">
    <w:name w:val="xl148"/>
    <w:basedOn w:val="a"/>
    <w:rsid w:val="007345DC"/>
    <w:pPr>
      <w:pBdr>
        <w:lef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49">
    <w:name w:val="xl149"/>
    <w:basedOn w:val="a"/>
    <w:rsid w:val="007345DC"/>
    <w:pPr>
      <w:pBdr>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50">
    <w:name w:val="xl150"/>
    <w:basedOn w:val="a"/>
    <w:rsid w:val="007345DC"/>
    <w:pPr>
      <w:pBdr>
        <w:left w:val="single" w:sz="4" w:space="0" w:color="auto"/>
        <w:bottom w:val="single" w:sz="8" w:space="0" w:color="auto"/>
      </w:pBdr>
      <w:suppressAutoHyphens w:val="0"/>
      <w:spacing w:before="100" w:beforeAutospacing="1" w:after="100" w:afterAutospacing="1"/>
      <w:jc w:val="left"/>
      <w:textAlignment w:val="center"/>
    </w:pPr>
    <w:rPr>
      <w:color w:val="auto"/>
      <w:sz w:val="24"/>
      <w:szCs w:val="24"/>
    </w:rPr>
  </w:style>
  <w:style w:type="paragraph" w:customStyle="1" w:styleId="xl151">
    <w:name w:val="xl151"/>
    <w:basedOn w:val="a"/>
    <w:rsid w:val="007345DC"/>
    <w:pPr>
      <w:pBdr>
        <w:bottom w:val="single" w:sz="8" w:space="0" w:color="auto"/>
        <w:right w:val="single" w:sz="4" w:space="0" w:color="auto"/>
      </w:pBdr>
      <w:suppressAutoHyphens w:val="0"/>
      <w:spacing w:before="100" w:beforeAutospacing="1" w:after="100" w:afterAutospacing="1"/>
      <w:jc w:val="left"/>
      <w:textAlignment w:val="center"/>
    </w:pPr>
    <w:rPr>
      <w:color w:val="auto"/>
      <w:sz w:val="24"/>
      <w:szCs w:val="24"/>
    </w:rPr>
  </w:style>
  <w:style w:type="paragraph" w:customStyle="1" w:styleId="xl152">
    <w:name w:val="xl152"/>
    <w:basedOn w:val="a"/>
    <w:rsid w:val="007345D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3">
    <w:name w:val="xl153"/>
    <w:basedOn w:val="a"/>
    <w:rsid w:val="007345DC"/>
    <w:pPr>
      <w:pBdr>
        <w:left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4">
    <w:name w:val="xl154"/>
    <w:basedOn w:val="a"/>
    <w:rsid w:val="007345D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5">
    <w:name w:val="xl155"/>
    <w:basedOn w:val="a"/>
    <w:rsid w:val="007345D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6">
    <w:name w:val="xl156"/>
    <w:basedOn w:val="a"/>
    <w:rsid w:val="007345D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4"/>
      <w:szCs w:val="24"/>
    </w:rPr>
  </w:style>
  <w:style w:type="paragraph" w:customStyle="1" w:styleId="xl157">
    <w:name w:val="xl157"/>
    <w:basedOn w:val="a"/>
    <w:rsid w:val="007345D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center"/>
    </w:pPr>
    <w:rPr>
      <w:b/>
      <w:bCs/>
      <w:color w:val="auto"/>
      <w:sz w:val="24"/>
      <w:szCs w:val="24"/>
    </w:rPr>
  </w:style>
  <w:style w:type="paragraph" w:customStyle="1" w:styleId="xl158">
    <w:name w:val="xl158"/>
    <w:basedOn w:val="a"/>
    <w:rsid w:val="007345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i/>
      <w:iCs/>
      <w:color w:val="auto"/>
      <w:sz w:val="24"/>
      <w:szCs w:val="24"/>
    </w:rPr>
  </w:style>
  <w:style w:type="paragraph" w:customStyle="1" w:styleId="xl159">
    <w:name w:val="xl159"/>
    <w:basedOn w:val="a"/>
    <w:rsid w:val="007345D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b/>
      <w:bCs/>
      <w:color w:val="auto"/>
      <w:sz w:val="24"/>
      <w:szCs w:val="24"/>
    </w:rPr>
  </w:style>
  <w:style w:type="character" w:customStyle="1" w:styleId="af">
    <w:name w:val="Основной текст Знак"/>
    <w:basedOn w:val="a0"/>
    <w:link w:val="ae"/>
    <w:rsid w:val="00843B0F"/>
    <w:rPr>
      <w:rFonts w:ascii="Times New Roman" w:eastAsia="Times New Roman" w:hAnsi="Times New Roman" w:cs="Times New Roman"/>
      <w:color w:val="000000"/>
      <w:sz w:val="28"/>
      <w:szCs w:val="20"/>
      <w:lang w:eastAsia="ru-RU"/>
    </w:rPr>
  </w:style>
  <w:style w:type="paragraph" w:styleId="10">
    <w:name w:val="index 1"/>
    <w:basedOn w:val="a"/>
    <w:next w:val="a"/>
    <w:autoRedefine/>
    <w:uiPriority w:val="99"/>
    <w:semiHidden/>
    <w:unhideWhenUsed/>
    <w:rsid w:val="00843B0F"/>
    <w:pPr>
      <w:spacing w:after="0"/>
      <w:ind w:left="280" w:hanging="280"/>
    </w:pPr>
  </w:style>
  <w:style w:type="character" w:customStyle="1" w:styleId="11">
    <w:name w:val="Текст выноски Знак1"/>
    <w:basedOn w:val="a0"/>
    <w:uiPriority w:val="99"/>
    <w:semiHidden/>
    <w:rsid w:val="00843B0F"/>
    <w:rPr>
      <w:rFonts w:ascii="Segoe UI" w:eastAsia="Times New Roman" w:hAnsi="Segoe UI" w:cs="Segoe UI"/>
      <w:color w:val="000000"/>
      <w:sz w:val="18"/>
      <w:szCs w:val="18"/>
      <w:lang w:eastAsia="ru-RU"/>
    </w:rPr>
  </w:style>
  <w:style w:type="character" w:customStyle="1" w:styleId="12">
    <w:name w:val="Верхний колонтитул Знак1"/>
    <w:basedOn w:val="a0"/>
    <w:uiPriority w:val="99"/>
    <w:semiHidden/>
    <w:rsid w:val="00843B0F"/>
    <w:rPr>
      <w:rFonts w:ascii="Times New Roman" w:eastAsia="Times New Roman" w:hAnsi="Times New Roman" w:cs="Times New Roman"/>
      <w:color w:val="000000"/>
      <w:sz w:val="28"/>
      <w:szCs w:val="20"/>
      <w:lang w:eastAsia="ru-RU"/>
    </w:rPr>
  </w:style>
  <w:style w:type="character" w:customStyle="1" w:styleId="13">
    <w:name w:val="Нижний колонтитул Знак1"/>
    <w:basedOn w:val="a0"/>
    <w:uiPriority w:val="99"/>
    <w:semiHidden/>
    <w:rsid w:val="00843B0F"/>
    <w:rPr>
      <w:rFonts w:ascii="Times New Roman" w:eastAsia="Times New Roman" w:hAnsi="Times New Roman" w:cs="Times New Roman"/>
      <w:color w:val="000000"/>
      <w:sz w:val="28"/>
      <w:szCs w:val="20"/>
      <w:lang w:eastAsia="ru-RU"/>
    </w:rPr>
  </w:style>
  <w:style w:type="paragraph" w:customStyle="1" w:styleId="xl160">
    <w:name w:val="xl160"/>
    <w:basedOn w:val="a"/>
    <w:rsid w:val="00CC1742"/>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auto"/>
      <w:sz w:val="20"/>
    </w:rPr>
  </w:style>
  <w:style w:type="paragraph" w:customStyle="1" w:styleId="xl161">
    <w:name w:val="xl161"/>
    <w:basedOn w:val="a"/>
    <w:rsid w:val="00CC1742"/>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color w:val="auto"/>
      <w:sz w:val="20"/>
    </w:rPr>
  </w:style>
  <w:style w:type="paragraph" w:customStyle="1" w:styleId="xl162">
    <w:name w:val="xl162"/>
    <w:basedOn w:val="a"/>
    <w:rsid w:val="00CC1742"/>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left"/>
      <w:textAlignment w:val="center"/>
    </w:pPr>
    <w:rPr>
      <w:b/>
      <w:bCs/>
      <w:color w:val="auto"/>
      <w:sz w:val="20"/>
    </w:rPr>
  </w:style>
  <w:style w:type="paragraph" w:customStyle="1" w:styleId="xl163">
    <w:name w:val="xl163"/>
    <w:basedOn w:val="a"/>
    <w:rsid w:val="00CC1742"/>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i/>
      <w:iCs/>
      <w:color w:val="auto"/>
      <w:sz w:val="20"/>
    </w:rPr>
  </w:style>
  <w:style w:type="paragraph" w:customStyle="1" w:styleId="xl164">
    <w:name w:val="xl164"/>
    <w:basedOn w:val="a"/>
    <w:rsid w:val="00CC1742"/>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b/>
      <w:bCs/>
      <w:color w:val="auto"/>
      <w:sz w:val="20"/>
    </w:rPr>
  </w:style>
  <w:style w:type="paragraph" w:customStyle="1" w:styleId="xl165">
    <w:name w:val="xl165"/>
    <w:basedOn w:val="a"/>
    <w:rsid w:val="009951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0"/>
    </w:rPr>
  </w:style>
  <w:style w:type="paragraph" w:customStyle="1" w:styleId="xl166">
    <w:name w:val="xl166"/>
    <w:basedOn w:val="a"/>
    <w:rsid w:val="009951E2"/>
    <w:pPr>
      <w:pBdr>
        <w:left w:val="single" w:sz="8" w:space="0" w:color="auto"/>
        <w:right w:val="single" w:sz="4" w:space="0" w:color="auto"/>
      </w:pBdr>
      <w:suppressAutoHyphens w:val="0"/>
      <w:spacing w:before="100" w:beforeAutospacing="1" w:after="100" w:afterAutospacing="1"/>
      <w:jc w:val="left"/>
      <w:textAlignment w:val="top"/>
    </w:pPr>
    <w:rPr>
      <w:color w:val="auto"/>
      <w:sz w:val="20"/>
    </w:rPr>
  </w:style>
  <w:style w:type="paragraph" w:customStyle="1" w:styleId="xl167">
    <w:name w:val="xl167"/>
    <w:basedOn w:val="a"/>
    <w:rsid w:val="009951E2"/>
    <w:pPr>
      <w:pBdr>
        <w:left w:val="single" w:sz="8" w:space="0" w:color="auto"/>
        <w:bottom w:val="single" w:sz="4" w:space="0" w:color="auto"/>
        <w:right w:val="single" w:sz="4" w:space="0" w:color="auto"/>
      </w:pBdr>
      <w:suppressAutoHyphens w:val="0"/>
      <w:spacing w:before="100" w:beforeAutospacing="1" w:after="100" w:afterAutospacing="1"/>
      <w:jc w:val="left"/>
      <w:textAlignment w:val="center"/>
    </w:pPr>
    <w:rPr>
      <w:color w:val="auto"/>
      <w:sz w:val="20"/>
    </w:rPr>
  </w:style>
  <w:style w:type="paragraph" w:customStyle="1" w:styleId="xl168">
    <w:name w:val="xl168"/>
    <w:basedOn w:val="a"/>
    <w:rsid w:val="009951E2"/>
    <w:pPr>
      <w:pBdr>
        <w:left w:val="single" w:sz="4" w:space="0" w:color="auto"/>
        <w:bottom w:val="single" w:sz="4" w:space="0" w:color="auto"/>
        <w:right w:val="single" w:sz="8" w:space="0" w:color="auto"/>
      </w:pBdr>
      <w:suppressAutoHyphens w:val="0"/>
      <w:spacing w:before="100" w:beforeAutospacing="1" w:after="100" w:afterAutospacing="1"/>
      <w:jc w:val="left"/>
      <w:textAlignment w:val="center"/>
    </w:pPr>
    <w:rPr>
      <w:color w:val="auto"/>
      <w:sz w:val="20"/>
    </w:rPr>
  </w:style>
  <w:style w:type="paragraph" w:customStyle="1" w:styleId="xl169">
    <w:name w:val="xl169"/>
    <w:basedOn w:val="a"/>
    <w:rsid w:val="009951E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auto"/>
      <w:sz w:val="20"/>
    </w:rPr>
  </w:style>
  <w:style w:type="paragraph" w:customStyle="1" w:styleId="xl170">
    <w:name w:val="xl170"/>
    <w:basedOn w:val="a"/>
    <w:rsid w:val="009951E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color w:val="auto"/>
      <w:sz w:val="20"/>
    </w:rPr>
  </w:style>
  <w:style w:type="paragraph" w:customStyle="1" w:styleId="xl171">
    <w:name w:val="xl171"/>
    <w:basedOn w:val="a"/>
    <w:rsid w:val="009951E2"/>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auto"/>
      <w:sz w:val="20"/>
    </w:rPr>
  </w:style>
  <w:style w:type="paragraph" w:customStyle="1" w:styleId="xl172">
    <w:name w:val="xl172"/>
    <w:basedOn w:val="a"/>
    <w:rsid w:val="009951E2"/>
    <w:pPr>
      <w:pBdr>
        <w:top w:val="single" w:sz="8" w:space="0" w:color="auto"/>
        <w:left w:val="single" w:sz="8" w:space="0" w:color="auto"/>
      </w:pBdr>
      <w:suppressAutoHyphens w:val="0"/>
      <w:spacing w:before="100" w:beforeAutospacing="1" w:after="100" w:afterAutospacing="1"/>
      <w:jc w:val="left"/>
      <w:textAlignment w:val="center"/>
    </w:pPr>
    <w:rPr>
      <w:color w:val="auto"/>
      <w:sz w:val="20"/>
    </w:rPr>
  </w:style>
  <w:style w:type="paragraph" w:customStyle="1" w:styleId="xl173">
    <w:name w:val="xl173"/>
    <w:basedOn w:val="a"/>
    <w:rsid w:val="009951E2"/>
    <w:pPr>
      <w:pBdr>
        <w:left w:val="single" w:sz="4" w:space="0" w:color="auto"/>
        <w:bottom w:val="single" w:sz="8" w:space="0" w:color="auto"/>
      </w:pBdr>
      <w:suppressAutoHyphens w:val="0"/>
      <w:spacing w:before="100" w:beforeAutospacing="1" w:after="100" w:afterAutospacing="1"/>
      <w:jc w:val="right"/>
      <w:textAlignment w:val="center"/>
    </w:pPr>
    <w:rPr>
      <w:color w:val="auto"/>
      <w:sz w:val="20"/>
    </w:rPr>
  </w:style>
  <w:style w:type="paragraph" w:customStyle="1" w:styleId="xl174">
    <w:name w:val="xl174"/>
    <w:basedOn w:val="a"/>
    <w:rsid w:val="009951E2"/>
    <w:pPr>
      <w:pBdr>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i/>
      <w:iCs/>
      <w:color w:val="auto"/>
      <w:sz w:val="20"/>
    </w:rPr>
  </w:style>
  <w:style w:type="paragraph" w:customStyle="1" w:styleId="xl175">
    <w:name w:val="xl175"/>
    <w:basedOn w:val="a"/>
    <w:rsid w:val="009951E2"/>
    <w:pPr>
      <w:pBdr>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color w:val="auto"/>
      <w:sz w:val="20"/>
    </w:rPr>
  </w:style>
  <w:style w:type="paragraph" w:customStyle="1" w:styleId="xl176">
    <w:name w:val="xl176"/>
    <w:basedOn w:val="a"/>
    <w:rsid w:val="009951E2"/>
    <w:pPr>
      <w:pBdr>
        <w:left w:val="single" w:sz="4" w:space="0" w:color="auto"/>
        <w:right w:val="single" w:sz="4" w:space="0" w:color="auto"/>
      </w:pBdr>
      <w:suppressAutoHyphens w:val="0"/>
      <w:spacing w:before="100" w:beforeAutospacing="1" w:after="100" w:afterAutospacing="1"/>
      <w:jc w:val="right"/>
      <w:textAlignment w:val="center"/>
    </w:pPr>
    <w:rPr>
      <w:color w:val="auto"/>
      <w:sz w:val="20"/>
    </w:rPr>
  </w:style>
  <w:style w:type="paragraph" w:customStyle="1" w:styleId="xl177">
    <w:name w:val="xl177"/>
    <w:basedOn w:val="a"/>
    <w:rsid w:val="009951E2"/>
    <w:pPr>
      <w:pBdr>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color w:val="auto"/>
      <w:sz w:val="20"/>
    </w:rPr>
  </w:style>
  <w:style w:type="paragraph" w:customStyle="1" w:styleId="xl178">
    <w:name w:val="xl178"/>
    <w:basedOn w:val="a"/>
    <w:rsid w:val="009951E2"/>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b/>
      <w:bCs/>
      <w:i/>
      <w:iCs/>
      <w:color w:val="auto"/>
      <w:sz w:val="20"/>
    </w:rPr>
  </w:style>
  <w:style w:type="paragraph" w:customStyle="1" w:styleId="xl179">
    <w:name w:val="xl179"/>
    <w:basedOn w:val="a"/>
    <w:rsid w:val="009951E2"/>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i/>
      <w:iCs/>
      <w:color w:val="auto"/>
      <w:sz w:val="20"/>
    </w:rPr>
  </w:style>
  <w:style w:type="paragraph" w:customStyle="1" w:styleId="xl180">
    <w:name w:val="xl180"/>
    <w:basedOn w:val="a"/>
    <w:rsid w:val="009951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i/>
      <w:iCs/>
      <w:color w:val="auto"/>
      <w:sz w:val="20"/>
    </w:rPr>
  </w:style>
  <w:style w:type="paragraph" w:customStyle="1" w:styleId="xl181">
    <w:name w:val="xl181"/>
    <w:basedOn w:val="a"/>
    <w:rsid w:val="009951E2"/>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b/>
      <w:bCs/>
      <w:i/>
      <w:iCs/>
      <w:color w:val="auto"/>
      <w:sz w:val="20"/>
    </w:rPr>
  </w:style>
  <w:style w:type="paragraph" w:customStyle="1" w:styleId="xl182">
    <w:name w:val="xl182"/>
    <w:basedOn w:val="a"/>
    <w:rsid w:val="009951E2"/>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b/>
      <w:bCs/>
      <w:i/>
      <w:iCs/>
      <w:color w:val="auto"/>
      <w:sz w:val="20"/>
    </w:rPr>
  </w:style>
  <w:style w:type="paragraph" w:customStyle="1" w:styleId="xl183">
    <w:name w:val="xl183"/>
    <w:basedOn w:val="a"/>
    <w:rsid w:val="009951E2"/>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b/>
      <w:bCs/>
      <w:color w:val="auto"/>
      <w:sz w:val="20"/>
    </w:rPr>
  </w:style>
  <w:style w:type="paragraph" w:customStyle="1" w:styleId="xl184">
    <w:name w:val="xl184"/>
    <w:basedOn w:val="a"/>
    <w:rsid w:val="009951E2"/>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left"/>
      <w:textAlignment w:val="center"/>
    </w:pPr>
    <w:rPr>
      <w:b/>
      <w:bCs/>
      <w:color w:val="auto"/>
      <w:sz w:val="20"/>
    </w:rPr>
  </w:style>
  <w:style w:type="paragraph" w:customStyle="1" w:styleId="xl185">
    <w:name w:val="xl185"/>
    <w:basedOn w:val="a"/>
    <w:rsid w:val="009951E2"/>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left"/>
      <w:textAlignment w:val="center"/>
    </w:pPr>
    <w:rPr>
      <w:b/>
      <w:bCs/>
      <w:color w:val="auto"/>
      <w:sz w:val="20"/>
    </w:rPr>
  </w:style>
  <w:style w:type="paragraph" w:customStyle="1" w:styleId="xl186">
    <w:name w:val="xl186"/>
    <w:basedOn w:val="a"/>
    <w:rsid w:val="009951E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color w:val="auto"/>
      <w:sz w:val="20"/>
    </w:rPr>
  </w:style>
  <w:style w:type="paragraph" w:customStyle="1" w:styleId="xl187">
    <w:name w:val="xl187"/>
    <w:basedOn w:val="a"/>
    <w:rsid w:val="009951E2"/>
    <w:pPr>
      <w:pBdr>
        <w:bottom w:val="single" w:sz="8" w:space="0" w:color="auto"/>
      </w:pBdr>
      <w:suppressAutoHyphens w:val="0"/>
      <w:spacing w:before="100" w:beforeAutospacing="1" w:after="100" w:afterAutospacing="1"/>
      <w:jc w:val="right"/>
      <w:textAlignment w:val="center"/>
    </w:pPr>
    <w:rPr>
      <w:color w:val="auto"/>
      <w:sz w:val="20"/>
    </w:rPr>
  </w:style>
  <w:style w:type="paragraph" w:customStyle="1" w:styleId="xl188">
    <w:name w:val="xl188"/>
    <w:basedOn w:val="a"/>
    <w:rsid w:val="009951E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color w:val="auto"/>
      <w:sz w:val="20"/>
    </w:rPr>
  </w:style>
  <w:style w:type="paragraph" w:customStyle="1" w:styleId="xl189">
    <w:name w:val="xl189"/>
    <w:basedOn w:val="a"/>
    <w:rsid w:val="009951E2"/>
    <w:pPr>
      <w:pBdr>
        <w:top w:val="single" w:sz="8" w:space="0" w:color="auto"/>
        <w:left w:val="single" w:sz="4" w:space="0" w:color="auto"/>
      </w:pBdr>
      <w:suppressAutoHyphens w:val="0"/>
      <w:spacing w:before="100" w:beforeAutospacing="1" w:after="100" w:afterAutospacing="1"/>
      <w:jc w:val="center"/>
      <w:textAlignment w:val="center"/>
    </w:pPr>
    <w:rPr>
      <w:b/>
      <w:bCs/>
      <w:color w:val="auto"/>
      <w:sz w:val="20"/>
    </w:rPr>
  </w:style>
  <w:style w:type="paragraph" w:customStyle="1" w:styleId="xl190">
    <w:name w:val="xl190"/>
    <w:basedOn w:val="a"/>
    <w:rsid w:val="009951E2"/>
    <w:pPr>
      <w:pBdr>
        <w:top w:val="single" w:sz="8" w:space="0" w:color="auto"/>
      </w:pBdr>
      <w:suppressAutoHyphens w:val="0"/>
      <w:spacing w:before="100" w:beforeAutospacing="1" w:after="100" w:afterAutospacing="1"/>
      <w:jc w:val="center"/>
      <w:textAlignment w:val="center"/>
    </w:pPr>
    <w:rPr>
      <w:b/>
      <w:bCs/>
      <w:color w:val="auto"/>
      <w:sz w:val="20"/>
    </w:rPr>
  </w:style>
  <w:style w:type="paragraph" w:customStyle="1" w:styleId="xl191">
    <w:name w:val="xl191"/>
    <w:basedOn w:val="a"/>
    <w:rsid w:val="009951E2"/>
    <w:pPr>
      <w:pBdr>
        <w:top w:val="single" w:sz="8" w:space="0" w:color="auto"/>
        <w:right w:val="single" w:sz="4" w:space="0" w:color="auto"/>
      </w:pBdr>
      <w:suppressAutoHyphens w:val="0"/>
      <w:spacing w:before="100" w:beforeAutospacing="1" w:after="100" w:afterAutospacing="1"/>
      <w:jc w:val="center"/>
      <w:textAlignment w:val="center"/>
    </w:pPr>
    <w:rPr>
      <w:b/>
      <w:bCs/>
      <w:color w:val="auto"/>
      <w:sz w:val="20"/>
    </w:rPr>
  </w:style>
  <w:style w:type="paragraph" w:customStyle="1" w:styleId="xl192">
    <w:name w:val="xl192"/>
    <w:basedOn w:val="a"/>
    <w:rsid w:val="009951E2"/>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color w:val="auto"/>
      <w:sz w:val="20"/>
    </w:rPr>
  </w:style>
  <w:style w:type="paragraph" w:customStyle="1" w:styleId="xl193">
    <w:name w:val="xl193"/>
    <w:basedOn w:val="a"/>
    <w:rsid w:val="009951E2"/>
    <w:pPr>
      <w:pBdr>
        <w:top w:val="single" w:sz="8" w:space="0" w:color="auto"/>
        <w:left w:val="single" w:sz="4" w:space="0" w:color="auto"/>
        <w:right w:val="single" w:sz="4" w:space="0" w:color="auto"/>
      </w:pBdr>
      <w:suppressAutoHyphens w:val="0"/>
      <w:spacing w:before="100" w:beforeAutospacing="1" w:after="100" w:afterAutospacing="1"/>
      <w:jc w:val="right"/>
      <w:textAlignment w:val="center"/>
    </w:pPr>
    <w:rPr>
      <w:b/>
      <w:bCs/>
      <w:color w:val="auto"/>
      <w:sz w:val="20"/>
    </w:rPr>
  </w:style>
  <w:style w:type="paragraph" w:customStyle="1" w:styleId="xl194">
    <w:name w:val="xl194"/>
    <w:basedOn w:val="a"/>
    <w:rsid w:val="009951E2"/>
    <w:pPr>
      <w:pBdr>
        <w:left w:val="single" w:sz="4" w:space="0" w:color="auto"/>
      </w:pBdr>
      <w:suppressAutoHyphens w:val="0"/>
      <w:spacing w:before="100" w:beforeAutospacing="1" w:after="100" w:afterAutospacing="1"/>
      <w:jc w:val="center"/>
      <w:textAlignment w:val="center"/>
    </w:pPr>
    <w:rPr>
      <w:b/>
      <w:bCs/>
      <w:color w:val="auto"/>
      <w:sz w:val="20"/>
    </w:rPr>
  </w:style>
  <w:style w:type="paragraph" w:customStyle="1" w:styleId="xl195">
    <w:name w:val="xl195"/>
    <w:basedOn w:val="a"/>
    <w:rsid w:val="009951E2"/>
    <w:pPr>
      <w:suppressAutoHyphens w:val="0"/>
      <w:spacing w:before="100" w:beforeAutospacing="1" w:after="100" w:afterAutospacing="1"/>
      <w:jc w:val="center"/>
      <w:textAlignment w:val="center"/>
    </w:pPr>
    <w:rPr>
      <w:b/>
      <w:bCs/>
      <w:color w:val="auto"/>
      <w:sz w:val="20"/>
    </w:rPr>
  </w:style>
  <w:style w:type="paragraph" w:customStyle="1" w:styleId="xl196">
    <w:name w:val="xl196"/>
    <w:basedOn w:val="a"/>
    <w:rsid w:val="009951E2"/>
    <w:pPr>
      <w:pBdr>
        <w:right w:val="single" w:sz="4" w:space="0" w:color="auto"/>
      </w:pBdr>
      <w:suppressAutoHyphens w:val="0"/>
      <w:spacing w:before="100" w:beforeAutospacing="1" w:after="100" w:afterAutospacing="1"/>
      <w:jc w:val="center"/>
      <w:textAlignment w:val="center"/>
    </w:pPr>
    <w:rPr>
      <w:b/>
      <w:bCs/>
      <w:color w:val="auto"/>
      <w:sz w:val="20"/>
    </w:rPr>
  </w:style>
  <w:style w:type="paragraph" w:customStyle="1" w:styleId="xl197">
    <w:name w:val="xl197"/>
    <w:basedOn w:val="a"/>
    <w:rsid w:val="009951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color w:val="auto"/>
      <w:sz w:val="20"/>
    </w:rPr>
  </w:style>
  <w:style w:type="paragraph" w:customStyle="1" w:styleId="xl198">
    <w:name w:val="xl198"/>
    <w:basedOn w:val="a"/>
    <w:rsid w:val="009951E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auto"/>
      <w:sz w:val="20"/>
    </w:rPr>
  </w:style>
  <w:style w:type="paragraph" w:customStyle="1" w:styleId="xl199">
    <w:name w:val="xl199"/>
    <w:basedOn w:val="a"/>
    <w:rsid w:val="009951E2"/>
    <w:pPr>
      <w:pBdr>
        <w:left w:val="single" w:sz="4" w:space="0" w:color="auto"/>
        <w:bottom w:val="single" w:sz="8" w:space="0" w:color="auto"/>
      </w:pBdr>
      <w:suppressAutoHyphens w:val="0"/>
      <w:spacing w:before="100" w:beforeAutospacing="1" w:after="100" w:afterAutospacing="1"/>
      <w:jc w:val="center"/>
      <w:textAlignment w:val="center"/>
    </w:pPr>
    <w:rPr>
      <w:b/>
      <w:bCs/>
      <w:color w:val="auto"/>
      <w:sz w:val="20"/>
    </w:rPr>
  </w:style>
  <w:style w:type="paragraph" w:customStyle="1" w:styleId="xl200">
    <w:name w:val="xl200"/>
    <w:basedOn w:val="a"/>
    <w:rsid w:val="009951E2"/>
    <w:pPr>
      <w:pBdr>
        <w:bottom w:val="single" w:sz="8" w:space="0" w:color="auto"/>
      </w:pBdr>
      <w:suppressAutoHyphens w:val="0"/>
      <w:spacing w:before="100" w:beforeAutospacing="1" w:after="100" w:afterAutospacing="1"/>
      <w:jc w:val="center"/>
      <w:textAlignment w:val="center"/>
    </w:pPr>
    <w:rPr>
      <w:b/>
      <w:bCs/>
      <w:color w:val="auto"/>
      <w:sz w:val="20"/>
    </w:rPr>
  </w:style>
  <w:style w:type="paragraph" w:customStyle="1" w:styleId="xl201">
    <w:name w:val="xl201"/>
    <w:basedOn w:val="a"/>
    <w:rsid w:val="009951E2"/>
    <w:pPr>
      <w:pBdr>
        <w:bottom w:val="single" w:sz="8" w:space="0" w:color="auto"/>
        <w:right w:val="single" w:sz="4" w:space="0" w:color="auto"/>
      </w:pBdr>
      <w:suppressAutoHyphens w:val="0"/>
      <w:spacing w:before="100" w:beforeAutospacing="1" w:after="100" w:afterAutospacing="1"/>
      <w:jc w:val="center"/>
      <w:textAlignment w:val="center"/>
    </w:pPr>
    <w:rPr>
      <w:b/>
      <w:bCs/>
      <w:color w:val="auto"/>
      <w:sz w:val="20"/>
    </w:rPr>
  </w:style>
  <w:style w:type="paragraph" w:customStyle="1" w:styleId="xl202">
    <w:name w:val="xl202"/>
    <w:basedOn w:val="a"/>
    <w:rsid w:val="009951E2"/>
    <w:pPr>
      <w:pBdr>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b/>
      <w:bCs/>
      <w:color w:val="auto"/>
      <w:sz w:val="20"/>
    </w:rPr>
  </w:style>
  <w:style w:type="paragraph" w:customStyle="1" w:styleId="xl203">
    <w:name w:val="xl203"/>
    <w:basedOn w:val="a"/>
    <w:rsid w:val="009951E2"/>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b/>
      <w:bCs/>
      <w:i/>
      <w:iCs/>
      <w:color w:val="auto"/>
      <w:sz w:val="20"/>
    </w:rPr>
  </w:style>
  <w:style w:type="paragraph" w:customStyle="1" w:styleId="xl204">
    <w:name w:val="xl204"/>
    <w:basedOn w:val="a"/>
    <w:rsid w:val="009951E2"/>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textAlignment w:val="center"/>
    </w:pPr>
    <w:rPr>
      <w:b/>
      <w:bCs/>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F74C-A43D-4F02-9E2A-9769A33C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42</Pages>
  <Words>11535</Words>
  <Characters>65754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Гаврилова</dc:creator>
  <cp:lastModifiedBy>auto_2</cp:lastModifiedBy>
  <cp:revision>4</cp:revision>
  <cp:lastPrinted>2022-04-21T07:57:00Z</cp:lastPrinted>
  <dcterms:created xsi:type="dcterms:W3CDTF">2024-10-14T08:13:00Z</dcterms:created>
  <dcterms:modified xsi:type="dcterms:W3CDTF">2025-08-05T06:40:00Z</dcterms:modified>
  <dc:language>ru-RU</dc:language>
</cp:coreProperties>
</file>