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E07673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1</w:t>
      </w:r>
      <w:r w:rsidR="00A62A65">
        <w:rPr>
          <w:szCs w:val="28"/>
        </w:rPr>
        <w:t>6</w:t>
      </w:r>
      <w:r w:rsidR="001F6BA0">
        <w:rPr>
          <w:szCs w:val="28"/>
        </w:rPr>
        <w:t xml:space="preserve"> </w:t>
      </w:r>
      <w:r>
        <w:rPr>
          <w:szCs w:val="28"/>
        </w:rPr>
        <w:t>янва</w:t>
      </w:r>
      <w:r w:rsidR="009E5312">
        <w:rPr>
          <w:szCs w:val="28"/>
        </w:rPr>
        <w:t>ря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 w:rsidR="00EE4E7D">
        <w:rPr>
          <w:szCs w:val="28"/>
        </w:rPr>
        <w:t>1</w:t>
      </w:r>
      <w:r w:rsidR="00A62A65">
        <w:rPr>
          <w:szCs w:val="28"/>
        </w:rPr>
        <w:t>7</w:t>
      </w:r>
      <w:r w:rsidR="00BE75E2">
        <w:rPr>
          <w:szCs w:val="28"/>
        </w:rPr>
        <w:t>/</w:t>
      </w:r>
      <w:r w:rsidR="006A1FE3">
        <w:rPr>
          <w:szCs w:val="28"/>
        </w:rPr>
        <w:t>557</w:t>
      </w:r>
      <w:bookmarkStart w:id="0" w:name="_GoBack"/>
      <w:bookmarkEnd w:id="0"/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F01BD5" w:rsidRDefault="00F01BD5" w:rsidP="00F01BD5">
      <w:pPr>
        <w:widowControl/>
        <w:jc w:val="center"/>
        <w:rPr>
          <w:b/>
          <w:bCs/>
          <w:szCs w:val="24"/>
        </w:rPr>
      </w:pPr>
      <w:r w:rsidRPr="00F01BD5">
        <w:rPr>
          <w:b/>
          <w:bCs/>
          <w:szCs w:val="24"/>
        </w:rPr>
        <w:t xml:space="preserve">О членах территориальной избирательной комиссии </w:t>
      </w:r>
      <w:r>
        <w:rPr>
          <w:b/>
          <w:bCs/>
          <w:szCs w:val="24"/>
        </w:rPr>
        <w:t>Гаврилов-Ямского</w:t>
      </w:r>
      <w:r w:rsidRPr="00F01BD5">
        <w:rPr>
          <w:b/>
          <w:bCs/>
          <w:szCs w:val="24"/>
        </w:rPr>
        <w:t xml:space="preserve"> района с правом решающего голоса, уполномоченных на обращение </w:t>
      </w:r>
    </w:p>
    <w:p w:rsidR="00F01BD5" w:rsidRDefault="00F01BD5" w:rsidP="00F01BD5">
      <w:pPr>
        <w:widowControl/>
        <w:jc w:val="center"/>
        <w:rPr>
          <w:b/>
          <w:bCs/>
          <w:szCs w:val="24"/>
        </w:rPr>
      </w:pPr>
      <w:r w:rsidRPr="00F01BD5">
        <w:rPr>
          <w:b/>
          <w:bCs/>
          <w:szCs w:val="24"/>
        </w:rPr>
        <w:t>с представлением, предусмотренным пунктом 11</w:t>
      </w:r>
      <w:r w:rsidRPr="00F01BD5">
        <w:rPr>
          <w:b/>
          <w:bCs/>
          <w:szCs w:val="24"/>
          <w:vertAlign w:val="superscript"/>
        </w:rPr>
        <w:t xml:space="preserve">1 </w:t>
      </w:r>
      <w:r w:rsidRPr="00F01BD5">
        <w:rPr>
          <w:b/>
          <w:bCs/>
          <w:szCs w:val="24"/>
        </w:rPr>
        <w:t xml:space="preserve">статьи 23 Федерального закона «Об основных гарантиях избирательных прав </w:t>
      </w:r>
    </w:p>
    <w:p w:rsidR="00F01BD5" w:rsidRDefault="00F01BD5" w:rsidP="00F01BD5">
      <w:pPr>
        <w:widowControl/>
        <w:jc w:val="center"/>
        <w:rPr>
          <w:b/>
          <w:bCs/>
          <w:szCs w:val="24"/>
        </w:rPr>
      </w:pPr>
      <w:r w:rsidRPr="00F01BD5">
        <w:rPr>
          <w:b/>
          <w:bCs/>
          <w:szCs w:val="24"/>
        </w:rPr>
        <w:t xml:space="preserve">и права на участие в референдуме граждан Российской Федерации», </w:t>
      </w:r>
    </w:p>
    <w:p w:rsidR="00F01BD5" w:rsidRPr="00F01BD5" w:rsidRDefault="00F01BD5" w:rsidP="00F01BD5">
      <w:pPr>
        <w:widowControl/>
        <w:jc w:val="center"/>
        <w:rPr>
          <w:sz w:val="24"/>
          <w:szCs w:val="24"/>
        </w:rPr>
      </w:pPr>
      <w:r w:rsidRPr="00F01BD5">
        <w:rPr>
          <w:b/>
          <w:bCs/>
          <w:szCs w:val="24"/>
        </w:rPr>
        <w:t xml:space="preserve">в период подготовки и проведения выборов </w:t>
      </w:r>
      <w:r>
        <w:rPr>
          <w:b/>
          <w:bCs/>
          <w:szCs w:val="24"/>
        </w:rPr>
        <w:t>депутатов Муниципального Совета Гаврилов-Ямского</w:t>
      </w:r>
      <w:r w:rsidRPr="00F01BD5">
        <w:rPr>
          <w:b/>
          <w:bCs/>
          <w:szCs w:val="24"/>
        </w:rPr>
        <w:t xml:space="preserve"> муниципального </w:t>
      </w:r>
      <w:r>
        <w:rPr>
          <w:b/>
          <w:bCs/>
          <w:szCs w:val="24"/>
        </w:rPr>
        <w:t>округа Ярославской области первого созыва</w:t>
      </w:r>
      <w:r w:rsidRPr="00F01BD5">
        <w:rPr>
          <w:b/>
          <w:bCs/>
          <w:szCs w:val="24"/>
        </w:rPr>
        <w:t>, назначенных на 6 апреля 2025 года</w:t>
      </w:r>
    </w:p>
    <w:p w:rsidR="00F01BD5" w:rsidRPr="00F01BD5" w:rsidRDefault="00F01BD5" w:rsidP="00F01BD5">
      <w:pPr>
        <w:widowControl/>
        <w:jc w:val="center"/>
        <w:rPr>
          <w:b/>
          <w:szCs w:val="28"/>
        </w:rPr>
      </w:pPr>
    </w:p>
    <w:p w:rsidR="00F01BD5" w:rsidRPr="00F01BD5" w:rsidRDefault="00F01BD5" w:rsidP="00F01BD5">
      <w:pPr>
        <w:widowControl/>
        <w:ind w:firstLine="720"/>
        <w:jc w:val="both"/>
        <w:rPr>
          <w:szCs w:val="28"/>
        </w:rPr>
      </w:pPr>
      <w:r w:rsidRPr="00F01BD5">
        <w:rPr>
          <w:szCs w:val="28"/>
        </w:rPr>
        <w:t xml:space="preserve">В целях реализации права территориальной избирательной комиссии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 Ярославской области, предусмотренного пунктом 11</w:t>
      </w:r>
      <w:r w:rsidRPr="00F01BD5">
        <w:rPr>
          <w:szCs w:val="28"/>
          <w:vertAlign w:val="superscript"/>
        </w:rPr>
        <w:t xml:space="preserve">1 </w:t>
      </w:r>
      <w:r w:rsidRPr="00F01BD5">
        <w:rPr>
          <w:szCs w:val="28"/>
        </w:rPr>
        <w:t>статьи 23 Федерального закона от 12 июня 2002 года № 67-ФЗ</w:t>
      </w:r>
      <w:r w:rsidR="00782677">
        <w:rPr>
          <w:szCs w:val="28"/>
        </w:rPr>
        <w:t xml:space="preserve">                          </w:t>
      </w:r>
      <w:r w:rsidRPr="00F01BD5">
        <w:rPr>
          <w:szCs w:val="28"/>
        </w:rPr>
        <w:t>«Об основных гарантиях избирательных прав и права на участие в референдуме граждан Российской Федерации», в соответствии с пунктом 1.2</w:t>
      </w:r>
      <w:r w:rsidR="00782677">
        <w:rPr>
          <w:szCs w:val="28"/>
        </w:rPr>
        <w:t>.</w:t>
      </w:r>
      <w:r w:rsidRPr="00F01BD5">
        <w:rPr>
          <w:szCs w:val="28"/>
        </w:rPr>
        <w:t xml:space="preserve"> Порядка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 утвержденного постановлением ЦИК России </w:t>
      </w:r>
      <w:r w:rsidR="00782677">
        <w:rPr>
          <w:szCs w:val="28"/>
        </w:rPr>
        <w:t xml:space="preserve">                                    </w:t>
      </w:r>
      <w:r w:rsidRPr="00F01BD5">
        <w:rPr>
          <w:szCs w:val="28"/>
        </w:rPr>
        <w:t xml:space="preserve">от 16 июня 2021 года № 10/84-8, территориальная избирательная комиссия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  р</w:t>
      </w:r>
      <w:r>
        <w:rPr>
          <w:szCs w:val="28"/>
        </w:rPr>
        <w:t xml:space="preserve"> </w:t>
      </w:r>
      <w:r w:rsidRPr="00F01BD5">
        <w:rPr>
          <w:szCs w:val="28"/>
        </w:rPr>
        <w:t>е</w:t>
      </w:r>
      <w:r>
        <w:rPr>
          <w:szCs w:val="28"/>
        </w:rPr>
        <w:t xml:space="preserve"> </w:t>
      </w:r>
      <w:r w:rsidRPr="00F01BD5">
        <w:rPr>
          <w:szCs w:val="28"/>
        </w:rPr>
        <w:t>ш</w:t>
      </w:r>
      <w:r>
        <w:rPr>
          <w:szCs w:val="28"/>
        </w:rPr>
        <w:t xml:space="preserve"> </w:t>
      </w:r>
      <w:r w:rsidRPr="00F01BD5">
        <w:rPr>
          <w:szCs w:val="28"/>
        </w:rPr>
        <w:t>и</w:t>
      </w:r>
      <w:r>
        <w:rPr>
          <w:szCs w:val="28"/>
        </w:rPr>
        <w:t xml:space="preserve"> </w:t>
      </w:r>
      <w:r w:rsidRPr="00F01BD5">
        <w:rPr>
          <w:szCs w:val="28"/>
        </w:rPr>
        <w:t>л</w:t>
      </w:r>
      <w:r>
        <w:rPr>
          <w:szCs w:val="28"/>
        </w:rPr>
        <w:t xml:space="preserve"> </w:t>
      </w:r>
      <w:r w:rsidRPr="00F01BD5">
        <w:rPr>
          <w:szCs w:val="28"/>
        </w:rPr>
        <w:t>а:</w:t>
      </w:r>
    </w:p>
    <w:p w:rsidR="00F01BD5" w:rsidRPr="00F01BD5" w:rsidRDefault="00F01BD5" w:rsidP="00F01BD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D5">
        <w:rPr>
          <w:szCs w:val="28"/>
        </w:rPr>
        <w:t xml:space="preserve">1. Уполномочить следующих членов территориальной избирательной комиссии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 с правом решающего голоса в период подготовки и проведения выборов </w:t>
      </w:r>
      <w:r w:rsidR="00782677" w:rsidRPr="00782677">
        <w:rPr>
          <w:szCs w:val="28"/>
        </w:rPr>
        <w:t xml:space="preserve">депутатов Муниципального Совета Гаврилов-Ямского муниципального округа Ярославской области первого созыва, </w:t>
      </w:r>
      <w:r w:rsidRPr="00F01BD5">
        <w:rPr>
          <w:szCs w:val="28"/>
        </w:rPr>
        <w:t xml:space="preserve">назначенных на 6 апреля 2025 года,  на направление материалов  территориальной избирательной комиссии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  в Избирательную комиссию Ярославской области с целью  обращения в уполномоченный орган власти, осуществляющий функции по контролю и надзору в сфере средств массовой информации, массовых коммуникаций, информационных технологий и связи с представлением о пресечении </w:t>
      </w:r>
      <w:r w:rsidRPr="00F01BD5">
        <w:rPr>
          <w:szCs w:val="28"/>
        </w:rPr>
        <w:lastRenderedPageBreak/>
        <w:t>распространения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 при проведении  выборов в органы государственной власти, референдума Ярославской области, а также при проведении выборов в органы местного самоуправления, местных референдумов:</w:t>
      </w:r>
    </w:p>
    <w:p w:rsidR="00F01BD5" w:rsidRPr="00F01BD5" w:rsidRDefault="00F01BD5" w:rsidP="00F01BD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Садовникову</w:t>
      </w:r>
      <w:proofErr w:type="spellEnd"/>
      <w:r>
        <w:rPr>
          <w:szCs w:val="28"/>
        </w:rPr>
        <w:t xml:space="preserve"> М.А.</w:t>
      </w:r>
      <w:r w:rsidRPr="00F01BD5">
        <w:rPr>
          <w:szCs w:val="28"/>
        </w:rPr>
        <w:t xml:space="preserve">, заместителя председателя территориальной избирательной комиссии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района;</w:t>
      </w:r>
    </w:p>
    <w:p w:rsidR="00F01BD5" w:rsidRPr="00F01BD5" w:rsidRDefault="00F01BD5" w:rsidP="00F01BD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Бондареву Н.С</w:t>
      </w:r>
      <w:r w:rsidRPr="00F01BD5">
        <w:rPr>
          <w:szCs w:val="28"/>
        </w:rPr>
        <w:t xml:space="preserve">., секретаря территориальной избирательной комиссии </w:t>
      </w:r>
      <w:r>
        <w:rPr>
          <w:szCs w:val="28"/>
        </w:rPr>
        <w:t>Гаврилов-Ямского</w:t>
      </w:r>
      <w:r w:rsidRPr="00F01BD5">
        <w:rPr>
          <w:szCs w:val="28"/>
        </w:rPr>
        <w:t xml:space="preserve"> района.</w:t>
      </w:r>
    </w:p>
    <w:p w:rsidR="00F01BD5" w:rsidRPr="00F01BD5" w:rsidRDefault="00F01BD5" w:rsidP="00F01BD5">
      <w:pPr>
        <w:widowControl/>
        <w:ind w:firstLine="709"/>
        <w:jc w:val="both"/>
        <w:rPr>
          <w:szCs w:val="24"/>
        </w:rPr>
      </w:pPr>
      <w:r w:rsidRPr="00F01BD5">
        <w:rPr>
          <w:szCs w:val="24"/>
        </w:rPr>
        <w:t>2. Направить настоящее решение в Избирательную комиссию Ярославской области.</w:t>
      </w:r>
    </w:p>
    <w:p w:rsidR="00F01BD5" w:rsidRPr="00F01BD5" w:rsidRDefault="00F01BD5" w:rsidP="00F01BD5">
      <w:pPr>
        <w:widowControl/>
        <w:ind w:firstLine="709"/>
        <w:jc w:val="both"/>
        <w:rPr>
          <w:szCs w:val="24"/>
        </w:rPr>
      </w:pPr>
      <w:r w:rsidRPr="00F01BD5">
        <w:rPr>
          <w:szCs w:val="24"/>
        </w:rPr>
        <w:t>3.</w:t>
      </w:r>
      <w:r w:rsidRPr="00F01BD5">
        <w:rPr>
          <w:szCs w:val="28"/>
        </w:rPr>
        <w:t xml:space="preserve"> </w:t>
      </w:r>
      <w:r w:rsidRPr="00F01BD5">
        <w:rPr>
          <w:szCs w:val="24"/>
        </w:rPr>
        <w:t xml:space="preserve">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и на официальном сайте администрации Гаврилов-Ямского муниципального района в разделе «Главная», подраздел «Территориальная избирательная комиссия» в информационно-телекоммуникационной сети «Интернет».  </w:t>
      </w:r>
    </w:p>
    <w:p w:rsidR="00F01BD5" w:rsidRPr="00F01BD5" w:rsidRDefault="00F01BD5" w:rsidP="00F01BD5">
      <w:pPr>
        <w:widowControl/>
        <w:ind w:firstLine="709"/>
        <w:jc w:val="both"/>
        <w:rPr>
          <w:szCs w:val="24"/>
        </w:rPr>
      </w:pPr>
      <w:r w:rsidRPr="00F01BD5">
        <w:rPr>
          <w:szCs w:val="24"/>
        </w:rPr>
        <w:t>4.</w:t>
      </w:r>
      <w:r w:rsidRPr="00F01BD5">
        <w:t xml:space="preserve"> Контроль за исполнением решения возложить на председателя территориальной избирательной комиссии </w:t>
      </w:r>
      <w:r>
        <w:t>Гаврилов-Ямского</w:t>
      </w:r>
      <w:r w:rsidRPr="00F01BD5">
        <w:t xml:space="preserve"> района </w:t>
      </w:r>
      <w:proofErr w:type="spellStart"/>
      <w:r>
        <w:t>Ширшину</w:t>
      </w:r>
      <w:proofErr w:type="spellEnd"/>
      <w:r>
        <w:t xml:space="preserve"> М.Ю.</w:t>
      </w:r>
    </w:p>
    <w:p w:rsidR="002E764C" w:rsidRDefault="002E764C" w:rsidP="002E764C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2E764C" w:rsidRPr="00A05D65" w:rsidRDefault="002E764C" w:rsidP="00631CBB">
      <w:pPr>
        <w:ind w:firstLine="708"/>
        <w:jc w:val="both"/>
        <w:rPr>
          <w:sz w:val="26"/>
          <w:szCs w:val="26"/>
        </w:rPr>
      </w:pPr>
    </w:p>
    <w:p w:rsidR="00631CBB" w:rsidRPr="002E764C" w:rsidRDefault="00631CBB" w:rsidP="00631CBB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631CBB" w:rsidRPr="002E764C" w:rsidRDefault="00631CBB" w:rsidP="00631CBB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</w:t>
      </w:r>
      <w:r w:rsidR="00186913" w:rsidRPr="002E764C">
        <w:rPr>
          <w:b w:val="0"/>
          <w:szCs w:val="28"/>
        </w:rPr>
        <w:t xml:space="preserve">      </w:t>
      </w:r>
      <w:r w:rsidRPr="002E764C">
        <w:rPr>
          <w:b w:val="0"/>
          <w:szCs w:val="28"/>
        </w:rPr>
        <w:t xml:space="preserve">    </w:t>
      </w:r>
      <w:r w:rsidR="00937E16" w:rsidRPr="002E764C">
        <w:rPr>
          <w:b w:val="0"/>
          <w:szCs w:val="28"/>
        </w:rPr>
        <w:t>М.Ю.</w:t>
      </w:r>
      <w:r w:rsidR="00C871F9">
        <w:rPr>
          <w:b w:val="0"/>
          <w:szCs w:val="28"/>
        </w:rPr>
        <w:t xml:space="preserve"> </w:t>
      </w:r>
      <w:r w:rsidR="00937E16" w:rsidRPr="002E764C">
        <w:rPr>
          <w:b w:val="0"/>
          <w:szCs w:val="28"/>
        </w:rPr>
        <w:t>Ширшина</w:t>
      </w:r>
    </w:p>
    <w:p w:rsidR="00631CBB" w:rsidRPr="002E764C" w:rsidRDefault="00631CBB" w:rsidP="00631CBB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631CBB" w:rsidRPr="002E764C" w:rsidRDefault="00631CBB" w:rsidP="00631CBB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C42DB9" w:rsidRPr="0008451B" w:rsidRDefault="00631CBB" w:rsidP="00186913">
      <w:pPr>
        <w:jc w:val="both"/>
        <w:rPr>
          <w:szCs w:val="28"/>
        </w:rPr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</w:t>
      </w:r>
      <w:r w:rsidR="00937E16" w:rsidRPr="002E764C">
        <w:rPr>
          <w:szCs w:val="28"/>
        </w:rPr>
        <w:t xml:space="preserve">  </w:t>
      </w:r>
      <w:r w:rsidR="0008451B" w:rsidRPr="002E764C">
        <w:rPr>
          <w:szCs w:val="28"/>
        </w:rPr>
        <w:t xml:space="preserve">  </w:t>
      </w:r>
      <w:r w:rsidR="00C871F9">
        <w:rPr>
          <w:szCs w:val="28"/>
        </w:rPr>
        <w:t xml:space="preserve"> </w:t>
      </w:r>
      <w:r w:rsidR="00937E16" w:rsidRPr="002E764C">
        <w:rPr>
          <w:szCs w:val="28"/>
        </w:rPr>
        <w:t>Н.С.</w:t>
      </w:r>
      <w:r w:rsidR="00C871F9">
        <w:rPr>
          <w:szCs w:val="28"/>
        </w:rPr>
        <w:t xml:space="preserve"> </w:t>
      </w:r>
      <w:r w:rsidR="00937E16" w:rsidRPr="002E764C">
        <w:rPr>
          <w:szCs w:val="28"/>
        </w:rPr>
        <w:t>Бондарева</w:t>
      </w:r>
      <w:r w:rsidRPr="002E764C">
        <w:rPr>
          <w:szCs w:val="28"/>
        </w:rPr>
        <w:t xml:space="preserve"> </w:t>
      </w:r>
      <w:r w:rsidRPr="0008451B">
        <w:rPr>
          <w:szCs w:val="28"/>
        </w:rPr>
        <w:t xml:space="preserve">           </w:t>
      </w:r>
    </w:p>
    <w:p w:rsidR="00186913" w:rsidRDefault="00631CBB" w:rsidP="001869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D7B2C">
        <w:rPr>
          <w:sz w:val="24"/>
          <w:szCs w:val="24"/>
        </w:rPr>
        <w:t xml:space="preserve"> </w:t>
      </w:r>
      <w:r w:rsidR="00362839">
        <w:rPr>
          <w:sz w:val="24"/>
          <w:szCs w:val="24"/>
        </w:rPr>
        <w:t xml:space="preserve">   </w:t>
      </w:r>
      <w:r w:rsidR="00186913">
        <w:rPr>
          <w:sz w:val="24"/>
          <w:szCs w:val="24"/>
        </w:rPr>
        <w:t xml:space="preserve">                    </w:t>
      </w:r>
    </w:p>
    <w:p w:rsidR="0008451B" w:rsidRDefault="00186913" w:rsidP="002E764C">
      <w:pPr>
        <w:jc w:val="both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0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66705"/>
    <w:rsid w:val="0008451B"/>
    <w:rsid w:val="00186913"/>
    <w:rsid w:val="001F6BA0"/>
    <w:rsid w:val="00252238"/>
    <w:rsid w:val="002A0708"/>
    <w:rsid w:val="002B4341"/>
    <w:rsid w:val="002D445A"/>
    <w:rsid w:val="002D6E64"/>
    <w:rsid w:val="002E764C"/>
    <w:rsid w:val="002F1DB5"/>
    <w:rsid w:val="00362839"/>
    <w:rsid w:val="003B098A"/>
    <w:rsid w:val="003C40D5"/>
    <w:rsid w:val="004B4DEB"/>
    <w:rsid w:val="004C1A55"/>
    <w:rsid w:val="004D7B2C"/>
    <w:rsid w:val="004F5A38"/>
    <w:rsid w:val="00515DCE"/>
    <w:rsid w:val="00567A22"/>
    <w:rsid w:val="00582F7A"/>
    <w:rsid w:val="00593093"/>
    <w:rsid w:val="006011B8"/>
    <w:rsid w:val="00605DA9"/>
    <w:rsid w:val="00613A35"/>
    <w:rsid w:val="00630C84"/>
    <w:rsid w:val="00631CBB"/>
    <w:rsid w:val="006977F8"/>
    <w:rsid w:val="006A1FE3"/>
    <w:rsid w:val="00745F8A"/>
    <w:rsid w:val="00767D11"/>
    <w:rsid w:val="00782677"/>
    <w:rsid w:val="008E7630"/>
    <w:rsid w:val="008F49B2"/>
    <w:rsid w:val="008F604F"/>
    <w:rsid w:val="00937E16"/>
    <w:rsid w:val="00976AB2"/>
    <w:rsid w:val="009B43F7"/>
    <w:rsid w:val="009E5312"/>
    <w:rsid w:val="00A00A7C"/>
    <w:rsid w:val="00A033F8"/>
    <w:rsid w:val="00A05D65"/>
    <w:rsid w:val="00A57928"/>
    <w:rsid w:val="00A62A65"/>
    <w:rsid w:val="00A632F2"/>
    <w:rsid w:val="00A66B8A"/>
    <w:rsid w:val="00AA2E1D"/>
    <w:rsid w:val="00B32B88"/>
    <w:rsid w:val="00B9538B"/>
    <w:rsid w:val="00BA4938"/>
    <w:rsid w:val="00BE75E2"/>
    <w:rsid w:val="00C0227A"/>
    <w:rsid w:val="00C42DB9"/>
    <w:rsid w:val="00C52DB1"/>
    <w:rsid w:val="00C84F4F"/>
    <w:rsid w:val="00C871F9"/>
    <w:rsid w:val="00D24FE8"/>
    <w:rsid w:val="00D27F14"/>
    <w:rsid w:val="00D92A8F"/>
    <w:rsid w:val="00E07673"/>
    <w:rsid w:val="00E3421B"/>
    <w:rsid w:val="00EA2452"/>
    <w:rsid w:val="00EC2094"/>
    <w:rsid w:val="00EE4E7D"/>
    <w:rsid w:val="00F01BD5"/>
    <w:rsid w:val="00F40302"/>
    <w:rsid w:val="00F50D01"/>
    <w:rsid w:val="00F753EE"/>
    <w:rsid w:val="00F94B4E"/>
    <w:rsid w:val="00FA6E18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199C-0511-455A-8216-068CF764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3</cp:revision>
  <cp:lastPrinted>2024-09-19T11:36:00Z</cp:lastPrinted>
  <dcterms:created xsi:type="dcterms:W3CDTF">2025-01-14T06:34:00Z</dcterms:created>
  <dcterms:modified xsi:type="dcterms:W3CDTF">2025-01-14T06:58:00Z</dcterms:modified>
</cp:coreProperties>
</file>