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947D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Гаврилов-Ямского муниципального района </w:t>
      </w:r>
      <w:r w:rsidR="006947DC" w:rsidRPr="006947DC">
        <w:rPr>
          <w:rFonts w:ascii="Times New Roman" w:hAnsi="Times New Roman" w:cs="Times New Roman"/>
          <w:sz w:val="26"/>
          <w:szCs w:val="26"/>
        </w:rPr>
        <w:t>«</w:t>
      </w:r>
      <w:r w:rsidR="006947DC" w:rsidRPr="00FB36F0">
        <w:rPr>
          <w:rFonts w:ascii="Times New Roman" w:hAnsi="Times New Roman" w:cs="Times New Roman"/>
          <w:sz w:val="26"/>
          <w:szCs w:val="26"/>
        </w:rPr>
        <w:t>О предоставлении муниципальных гарантий Гаврилов-Ямского муниципального района»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5528"/>
      </w:tblGrid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39CA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планирования и финансового контроля Управления финансов а</w:t>
            </w:r>
            <w:r w:rsidR="006119D2" w:rsidRPr="0027671D">
              <w:rPr>
                <w:rFonts w:ascii="Times New Roman" w:hAnsi="Times New Roman" w:cs="Times New Roman"/>
                <w:sz w:val="25"/>
                <w:szCs w:val="25"/>
              </w:rPr>
              <w:t>дминистрации Гаврилов-Ямского муниципального района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39CA" w:rsidP="004C6806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Гаврилов-Ямского муниципального района «О предоставлении муниципальных гарантий Гаврилов-Ямского муниципального района»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139CA" w:rsidRDefault="005139CA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9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39CA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рассмотрения документов принципала и (или) бенефициара и принятия решения о предоставлении муниципальной гарантии Гаврилов-Ямского муниципального района, а также утвердить типовую форму муниципальной гарантии Гаврилов-Ямского муниципального района и типовую форму договора о предоставлении муниципальной гарантии Гаврилов-Ямского муниципального района</w:t>
            </w:r>
            <w:r w:rsidR="003030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4E0CF0" w:rsidP="00D2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0CF0">
              <w:rPr>
                <w:rFonts w:ascii="Times New Roman" w:hAnsi="Times New Roman" w:cs="Times New Roman"/>
                <w:sz w:val="24"/>
                <w:szCs w:val="24"/>
              </w:rPr>
              <w:t>Настоящий проект постановления подготовлен в соответствии с требованиями статей 115,115.2, 115.3, 117 Бюджетного кодекса Российской Федерации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7F58DF"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304E">
              <w:rPr>
                <w:rFonts w:ascii="Times New Roman" w:hAnsi="Times New Roman" w:cs="Times New Roman"/>
                <w:sz w:val="25"/>
                <w:szCs w:val="25"/>
              </w:rPr>
              <w:t>решением Собрания представителей</w:t>
            </w:r>
            <w:r w:rsidR="007F58DF"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304E">
              <w:rPr>
                <w:rFonts w:ascii="Times New Roman" w:hAnsi="Times New Roman" w:cs="Times New Roman"/>
                <w:sz w:val="25"/>
                <w:szCs w:val="25"/>
              </w:rPr>
              <w:t xml:space="preserve"> от 11.08.2020 №58 «Об утверждении </w:t>
            </w:r>
            <w:r w:rsidR="007F58DF"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Положения </w:t>
            </w:r>
            <w:r w:rsidR="0030304E">
              <w:rPr>
                <w:rFonts w:ascii="Times New Roman" w:hAnsi="Times New Roman" w:cs="Times New Roman"/>
                <w:sz w:val="25"/>
                <w:szCs w:val="25"/>
              </w:rPr>
              <w:t xml:space="preserve">о муниципальных гарантиях </w:t>
            </w:r>
            <w:r w:rsidR="007F58DF" w:rsidRPr="007F58DF">
              <w:rPr>
                <w:rFonts w:ascii="Times New Roman" w:hAnsi="Times New Roman" w:cs="Times New Roman"/>
                <w:sz w:val="25"/>
                <w:szCs w:val="25"/>
              </w:rPr>
              <w:t>Гаврилов-Ямского муниципального района</w:t>
            </w:r>
            <w:r w:rsidR="0030304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876F9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 xml:space="preserve"> 2020</w:t>
            </w:r>
            <w:r w:rsidR="00BD54CE"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E" w:rsidRPr="0027671D" w:rsidRDefault="00EB480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" w:history="1">
              <w:r w:rsidR="00876F95">
                <w:rPr>
                  <w:rStyle w:val="a3"/>
                </w:rPr>
                <w:t>http://www.gavyam.ru/city/economies/ocenka_reg_vozd.php</w:t>
              </w:r>
            </w:hyperlink>
          </w:p>
        </w:tc>
      </w:tr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7A" w:rsidRDefault="001E3E9B" w:rsidP="00377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Предлагается</w:t>
            </w:r>
            <w:r w:rsidR="00E8627A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E8627A" w:rsidRDefault="00E8627A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E3E9B">
              <w:rPr>
                <w:rFonts w:ascii="Times New Roman" w:hAnsi="Times New Roman" w:cs="Times New Roman"/>
                <w:sz w:val="25"/>
                <w:szCs w:val="25"/>
              </w:rPr>
              <w:t xml:space="preserve">установить порядок рассмотрения документов принципала и (или) бенефициара и принятия решения о предоставлении муниципальной гарантии Гаврилов-Ямского муниципального района; </w:t>
            </w:r>
          </w:p>
          <w:p w:rsidR="00E8627A" w:rsidRDefault="00E8627A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8627A" w:rsidRDefault="00E8627A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E3E9B">
              <w:rPr>
                <w:rFonts w:ascii="Times New Roman" w:hAnsi="Times New Roman" w:cs="Times New Roman"/>
                <w:sz w:val="25"/>
                <w:szCs w:val="25"/>
              </w:rPr>
              <w:t>установить  перечень документов, представляемых для рассмотрения вопроса о предоставлении муниципальной гарантии Гаврилов-Ямского муниципального района и перечень документов, представляемых для заключения договора о предоставлении муниципальной гарантии Гаврилов-Ямского муниципального района и предоставлении муниципальной гарантии</w:t>
            </w:r>
            <w:r w:rsidR="003776B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E8627A" w:rsidRDefault="003776BC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F1B98" w:rsidRDefault="00E8627A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3776BC">
              <w:rPr>
                <w:rFonts w:ascii="Times New Roman" w:hAnsi="Times New Roman" w:cs="Times New Roman"/>
                <w:sz w:val="25"/>
                <w:szCs w:val="25"/>
              </w:rPr>
              <w:t xml:space="preserve">установить </w:t>
            </w:r>
            <w:r w:rsidR="003776BC" w:rsidRPr="003776BC">
              <w:rPr>
                <w:rFonts w:ascii="Times New Roman" w:eastAsia="Calibri" w:hAnsi="Times New Roman" w:cs="Times New Roman"/>
                <w:sz w:val="26"/>
                <w:szCs w:val="26"/>
              </w:rPr>
              <w:t>типовую форму муниципальной гарантии Гаврилов-Ямского муниципального района и типовую форму договора о предоставлении муниципальной гарантии Гаврилов-Ямского муниципального района</w:t>
            </w:r>
            <w:r w:rsidR="0093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8B9" w:rsidRDefault="00BB18B9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2A" w:rsidRPr="0027671D" w:rsidRDefault="0093432A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утратившим силу постановление Администрации Гаврилов-Ямского муниципального района от 23.12.2016 №1413 «О предоставлении муниципальных гарантий Гаврилов-Ямского муниципального района» в части пункта 1.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D3" w:rsidRDefault="00C765D3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Юридические лица, претендующие на получение муниципальной поддержки в форме муниципальной гарантии Гаврилов-Ямского муниципального района</w:t>
            </w:r>
            <w:r w:rsidR="00B0642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67B95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Администрация Гаврилов-Ямского муниципального района, </w:t>
            </w:r>
          </w:p>
          <w:p w:rsidR="00067B95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финансов администрации Гаврилов-Ямского муниципального района, </w:t>
            </w:r>
          </w:p>
          <w:p w:rsidR="00BB2933" w:rsidRPr="0027671D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по архитектуре, градостроительству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имущественным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земельным отношениям Администрации Гаврилов-Ямского муниципального района.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C97BAD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Перечень документов для рассмотрения вопроса о предоставлении муниципальной гарантии Гаврилов-Ямского муниципального района.</w:t>
            </w:r>
          </w:p>
          <w:p w:rsidR="00C97BAD" w:rsidRDefault="00C97BAD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Перечень документов для заключения договора о предоставлении муниципальной гарантии Гаврилов-Ямского муниципального района.</w:t>
            </w:r>
          </w:p>
          <w:p w:rsidR="00C97BAD" w:rsidRPr="0027671D" w:rsidRDefault="00C97BAD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Обязанности принципала после предоставления муниципальной гарантии Гаврилов-Ямского муниципального района.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B0642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финансов администрации Гаврилов-Ямского муниципального района проводит проверку полноты представленных принципалом документов и соответствия принципала установленным требованиям, анализ финансового состояния принципала, проверку достаточности и ликвидности имущества, передаваемого в залог, оценку надежности банковской гарантии, поручительства юридического лица, предоставляемых в качестве обеспечения исполнения обязательств принципала, проект постановления Администрации Гаврилов-Ямского муниципального района о предоставлении муниципальной гарантии Гаврилов-Ямского муниципального района, в случае необходимости изменения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бюджет Гаврилов-Ямского муниципального района</w:t>
            </w:r>
            <w:r w:rsidR="008C7CF5">
              <w:rPr>
                <w:rFonts w:ascii="Times New Roman" w:hAnsi="Times New Roman" w:cs="Times New Roman"/>
                <w:sz w:val="25"/>
                <w:szCs w:val="25"/>
              </w:rPr>
              <w:t xml:space="preserve"> на соответствующий финансовый год; согласовывает проект банковской гарантии, согласовывает и (или) готовит для подписания проект договора поручительства, готовит для подписания проект договора о предоставлении муниципальной гарантии Гаврилов-Ямского муниципального района и проект муниципальной гарантии Гаврилов-Ямского муниципального района.</w:t>
            </w:r>
          </w:p>
          <w:p w:rsidR="008C7CF5" w:rsidRDefault="008C7CF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C7CF5" w:rsidRDefault="008C7CF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по архитектуре, градостроительству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имущественным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земельным отношениям Администрации Гаврилов-Ямского муниципального района согласовывает и (или) готовит для подписания проект договора залога.</w:t>
            </w:r>
          </w:p>
          <w:p w:rsidR="00133E81" w:rsidRDefault="00133E81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3E81" w:rsidRPr="0027671D" w:rsidRDefault="00133E81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Администрация Гаврилов-Ямского муниципального района принимает решение о предоставлении муниципальной гарантии.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D" w:rsidRDefault="00C97BAD" w:rsidP="00C97BA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Перечень документов для рассмотрения вопроса о предоставлении муниципальной гарантии Гаврилов-Ямского муниципального района – дополнительные расходы не требуются.</w:t>
            </w:r>
          </w:p>
          <w:p w:rsidR="00C97BAD" w:rsidRDefault="00C97BAD" w:rsidP="00C97BA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Перечень документов для заключения договора 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предоставлении муниципальной гарантии Гаврилов-Ямского муниципального района - дополнительные расходы не требуются.</w:t>
            </w:r>
          </w:p>
          <w:p w:rsidR="007F1B98" w:rsidRPr="0027671D" w:rsidRDefault="00C97BAD" w:rsidP="00C97BA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Обязанности принципала после предоставления муниципальной гарантии Гаврилов-Ямского муниципального района – потребуются дополнительные расходы по оценке переданного в залог недвижимого имущества.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F" w:rsidRPr="0027671D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7F1B98" w:rsidRPr="0027671D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BA5A29" w:rsidP="00BA5A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.2020</w:t>
            </w:r>
            <w:r w:rsidR="00793F6E" w:rsidRPr="00793F6E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.2020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7" w:rsidRDefault="00784067" w:rsidP="007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Предложение Уполномоченного по защите прав предпринимателей в Ярославской области от 09.09.2020 № 919/01-08 (не выявлено положений, вводящих избыточные обязанности, запреты и ограничения для субъектов предпринимательской деятельности, а также положений, способствующих возникновению необоснованных расходов субъектов предпринимательской деятельности)</w:t>
            </w:r>
          </w:p>
          <w:p w:rsidR="00793F6E" w:rsidRPr="0027671D" w:rsidRDefault="00784067" w:rsidP="0078406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Председателя Координационного совета по малому и среднему предпринимательству при Главе Гаврилов-Ямского муниципального района от 24.08.2020 № 16 </w:t>
            </w:r>
            <w:r>
              <w:rPr>
                <w:rFonts w:ascii="Times New Roman" w:hAnsi="Times New Roman"/>
                <w:sz w:val="24"/>
                <w:szCs w:val="24"/>
              </w:rPr>
              <w:t>(не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 и инвестиционной деятельности)</w:t>
            </w:r>
          </w:p>
        </w:tc>
      </w:tr>
    </w:tbl>
    <w:p w:rsidR="00ED2AAB" w:rsidRPr="0027671D" w:rsidRDefault="00784067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1B98"/>
    <w:rsid w:val="0006395F"/>
    <w:rsid w:val="00067B95"/>
    <w:rsid w:val="00133E81"/>
    <w:rsid w:val="0017037B"/>
    <w:rsid w:val="00180429"/>
    <w:rsid w:val="001E3E9B"/>
    <w:rsid w:val="001E512E"/>
    <w:rsid w:val="0024271D"/>
    <w:rsid w:val="0027671D"/>
    <w:rsid w:val="002D14D8"/>
    <w:rsid w:val="0030304E"/>
    <w:rsid w:val="003776BC"/>
    <w:rsid w:val="00393D96"/>
    <w:rsid w:val="0039457E"/>
    <w:rsid w:val="003F2F2E"/>
    <w:rsid w:val="00440E55"/>
    <w:rsid w:val="004B69D1"/>
    <w:rsid w:val="004C6806"/>
    <w:rsid w:val="004E0CF0"/>
    <w:rsid w:val="005139CA"/>
    <w:rsid w:val="005167AB"/>
    <w:rsid w:val="00545908"/>
    <w:rsid w:val="0056049C"/>
    <w:rsid w:val="006119D2"/>
    <w:rsid w:val="00643FF9"/>
    <w:rsid w:val="00671104"/>
    <w:rsid w:val="006947DC"/>
    <w:rsid w:val="00701984"/>
    <w:rsid w:val="00784067"/>
    <w:rsid w:val="00793F6E"/>
    <w:rsid w:val="007C7C7B"/>
    <w:rsid w:val="007F1B98"/>
    <w:rsid w:val="007F58DF"/>
    <w:rsid w:val="0083279C"/>
    <w:rsid w:val="00876F95"/>
    <w:rsid w:val="008C7CF5"/>
    <w:rsid w:val="008E6231"/>
    <w:rsid w:val="0092223D"/>
    <w:rsid w:val="0093432A"/>
    <w:rsid w:val="00AC4B4F"/>
    <w:rsid w:val="00AE5F57"/>
    <w:rsid w:val="00B0642E"/>
    <w:rsid w:val="00B71439"/>
    <w:rsid w:val="00BA5A29"/>
    <w:rsid w:val="00BB18B9"/>
    <w:rsid w:val="00BB2933"/>
    <w:rsid w:val="00BD54CE"/>
    <w:rsid w:val="00C61E93"/>
    <w:rsid w:val="00C765D3"/>
    <w:rsid w:val="00C97BAD"/>
    <w:rsid w:val="00D03822"/>
    <w:rsid w:val="00D25B51"/>
    <w:rsid w:val="00D82451"/>
    <w:rsid w:val="00E8627A"/>
    <w:rsid w:val="00EB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 Windows</cp:lastModifiedBy>
  <cp:revision>28</cp:revision>
  <dcterms:created xsi:type="dcterms:W3CDTF">2020-08-26T07:18:00Z</dcterms:created>
  <dcterms:modified xsi:type="dcterms:W3CDTF">2020-09-18T08:30:00Z</dcterms:modified>
</cp:coreProperties>
</file>