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B5" w:rsidRPr="00A21741" w:rsidRDefault="001365B5" w:rsidP="001365B5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741">
        <w:rPr>
          <w:rFonts w:ascii="Times New Roman" w:hAnsi="Times New Roman"/>
          <w:b/>
          <w:sz w:val="26"/>
          <w:szCs w:val="26"/>
        </w:rPr>
        <w:t>Отчёт о выполнении Муниципальной программы</w:t>
      </w:r>
    </w:p>
    <w:p w:rsidR="001365B5" w:rsidRDefault="001365B5" w:rsidP="00A87977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«Защита населения и территории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от чрезвычайных ситуаций»</w:t>
      </w:r>
    </w:p>
    <w:p w:rsidR="001365B5" w:rsidRDefault="001365B5" w:rsidP="00A87977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тветственный исполнитель: отдел по мобилизационной подготовке, ГО и ЧС</w:t>
      </w:r>
    </w:p>
    <w:p w:rsidR="001365B5" w:rsidRPr="00A21741" w:rsidRDefault="001365B5" w:rsidP="001365B5">
      <w:pPr>
        <w:pStyle w:val="1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Информация о результатах  вы</w:t>
      </w:r>
      <w:r>
        <w:rPr>
          <w:rFonts w:ascii="Times New Roman" w:hAnsi="Times New Roman"/>
          <w:sz w:val="24"/>
          <w:szCs w:val="24"/>
        </w:rPr>
        <w:t xml:space="preserve">полнения  Программы  за 6 месяцев 2020 </w:t>
      </w:r>
      <w:r w:rsidRPr="00A21741">
        <w:rPr>
          <w:rFonts w:ascii="Times New Roman" w:hAnsi="Times New Roman"/>
          <w:sz w:val="24"/>
          <w:szCs w:val="24"/>
        </w:rPr>
        <w:t>г.: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6"/>
        <w:gridCol w:w="1276"/>
        <w:gridCol w:w="1134"/>
        <w:gridCol w:w="1276"/>
        <w:gridCol w:w="1134"/>
        <w:gridCol w:w="1134"/>
        <w:gridCol w:w="2833"/>
      </w:tblGrid>
      <w:tr w:rsidR="001365B5" w:rsidRPr="00197460" w:rsidTr="006156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резул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1365B5" w:rsidRPr="00197460" w:rsidTr="006156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60">
              <w:rPr>
                <w:rFonts w:ascii="Times New Roman" w:hAnsi="Times New Roman"/>
                <w:sz w:val="18"/>
                <w:szCs w:val="18"/>
              </w:rPr>
              <w:t>Наименование (единица и</w:t>
            </w:r>
            <w:proofErr w:type="gramStart"/>
            <w:r w:rsidRPr="00197460">
              <w:rPr>
                <w:rFonts w:ascii="Times New Roman" w:hAnsi="Times New Roman"/>
                <w:sz w:val="18"/>
                <w:szCs w:val="18"/>
              </w:rPr>
              <w:t>з-</w:t>
            </w:r>
            <w:proofErr w:type="gramEnd"/>
            <w:r w:rsidRPr="001974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7460">
              <w:rPr>
                <w:rFonts w:ascii="Times New Roman" w:hAnsi="Times New Roman"/>
                <w:sz w:val="18"/>
                <w:szCs w:val="18"/>
              </w:rPr>
              <w:t>мерения</w:t>
            </w:r>
            <w:proofErr w:type="spellEnd"/>
            <w:r w:rsidRPr="001974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B5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1365B5" w:rsidRPr="00197460" w:rsidTr="0061567D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</w:rPr>
              <w:t>Подпрограмма 1</w:t>
            </w:r>
            <w:r w:rsidRPr="00197460">
              <w:rPr>
                <w:rFonts w:ascii="Times New Roman" w:hAnsi="Times New Roman"/>
              </w:rPr>
              <w:t xml:space="preserve">:  ВЦП "Обеспечение функционирования органа повседневного управления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района» на 2014-20</w:t>
            </w:r>
            <w:r>
              <w:rPr>
                <w:rFonts w:ascii="Times New Roman" w:hAnsi="Times New Roman"/>
              </w:rPr>
              <w:t>20</w:t>
            </w:r>
            <w:r w:rsidRPr="00197460">
              <w:rPr>
                <w:rFonts w:ascii="Times New Roman" w:hAnsi="Times New Roman"/>
              </w:rPr>
              <w:t xml:space="preserve"> годы.</w:t>
            </w:r>
          </w:p>
        </w:tc>
      </w:tr>
      <w:tr w:rsidR="001365B5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197460">
              <w:rPr>
                <w:rFonts w:ascii="Times New Roman" w:hAnsi="Times New Roman"/>
                <w:b/>
              </w:rPr>
              <w:t>.</w:t>
            </w:r>
            <w:r w:rsidRPr="00197460">
              <w:rPr>
                <w:rFonts w:ascii="Times New Roman" w:hAnsi="Times New Roman"/>
              </w:rPr>
              <w:t xml:space="preserve"> Обучение диспетчеров в учебно-методическом центре ГОЧС Ярославской области по 105 часовой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B5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>Обучение работников МУ «МЦУ»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A87977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B5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  <w:sz w:val="20"/>
                <w:szCs w:val="20"/>
              </w:rPr>
              <w:t>Задача 2</w:t>
            </w:r>
            <w:r w:rsidRPr="0019746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97460">
              <w:rPr>
                <w:rFonts w:ascii="Times New Roman" w:hAnsi="Times New Roman"/>
              </w:rPr>
              <w:t>Оборудование рабочего места дежурного диспетчера необходимой аппаратурой и имуществом: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B5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>Приобретение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B5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  <w:sz w:val="20"/>
                <w:szCs w:val="20"/>
              </w:rPr>
              <w:t>Задача 3</w:t>
            </w:r>
            <w:r w:rsidRPr="00197460">
              <w:rPr>
                <w:rFonts w:ascii="Times New Roman" w:hAnsi="Times New Roman"/>
                <w:sz w:val="20"/>
                <w:szCs w:val="20"/>
              </w:rPr>
              <w:t>.</w:t>
            </w:r>
            <w:r w:rsidRPr="00197460">
              <w:rPr>
                <w:sz w:val="24"/>
                <w:szCs w:val="24"/>
              </w:rPr>
              <w:t xml:space="preserve"> </w:t>
            </w:r>
            <w:r w:rsidRPr="00197460">
              <w:rPr>
                <w:rFonts w:ascii="Times New Roman" w:hAnsi="Times New Roman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возникновения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B5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Организация и проведение мероприятий в области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B5" w:rsidRPr="006A6C92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A6C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B5" w:rsidRPr="006A6C92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B5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 xml:space="preserve">Задача 4. </w:t>
            </w:r>
            <w:r w:rsidRPr="00197460">
              <w:rPr>
                <w:rFonts w:ascii="Times New Roman" w:hAnsi="Times New Roman"/>
              </w:rPr>
              <w:t xml:space="preserve"> Финансовое обеспечение готовности МУ "МЦУ" к эффективной работе в условиях </w:t>
            </w:r>
            <w:proofErr w:type="gramStart"/>
            <w:r w:rsidRPr="00197460">
              <w:rPr>
                <w:rFonts w:ascii="Times New Roman" w:hAnsi="Times New Roman"/>
              </w:rPr>
              <w:t>перехода системы вызова экстренных оперативных служб города</w:t>
            </w:r>
            <w:proofErr w:type="gramEnd"/>
            <w:r w:rsidRPr="00197460">
              <w:rPr>
                <w:rFonts w:ascii="Times New Roman" w:hAnsi="Times New Roman"/>
              </w:rPr>
              <w:t xml:space="preserve"> через единый общероссийский телефонный номер «112»;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B5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A87977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B5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Техническое обслуживание аппаратуры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A87977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B5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Оплата за размещение отходов,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A8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79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79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A87977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B5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</w:rPr>
              <w:t>Закупка товаров, работ и услуг для нужд МКУ «МЦУ»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A87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87977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A87977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6A6C92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B5" w:rsidRPr="00197460" w:rsidTr="0061567D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A87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b/>
              </w:rPr>
              <w:lastRenderedPageBreak/>
              <w:t>Подпрограмма 2</w:t>
            </w:r>
            <w:r w:rsidRPr="00197460">
              <w:rPr>
                <w:rFonts w:ascii="Times New Roman" w:hAnsi="Times New Roman"/>
              </w:rPr>
              <w:t xml:space="preserve">:  МЦП «Создание местной системы оповещения населения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      </w:r>
            <w:r w:rsidRPr="00197460">
              <w:rPr>
                <w:rFonts w:ascii="Times New Roman" w:hAnsi="Times New Roman"/>
                <w:b/>
              </w:rPr>
              <w:t>.</w:t>
            </w:r>
          </w:p>
        </w:tc>
      </w:tr>
      <w:tr w:rsidR="001365B5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>Задача 5.</w:t>
            </w:r>
            <w:r w:rsidRPr="00197460">
              <w:rPr>
                <w:rFonts w:ascii="Times New Roman" w:hAnsi="Times New Roman"/>
              </w:rPr>
              <w:t xml:space="preserve"> Доведение количества электро-сирен до 17 единиц для обеспечения</w:t>
            </w:r>
            <w:r w:rsidRPr="00197460">
              <w:rPr>
                <w:rFonts w:ascii="Times New Roman" w:hAnsi="Times New Roman"/>
                <w:b/>
              </w:rPr>
              <w:t xml:space="preserve"> </w:t>
            </w:r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нет финансирования</w:t>
            </w:r>
          </w:p>
        </w:tc>
      </w:tr>
      <w:tr w:rsidR="001365B5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97460">
              <w:rPr>
                <w:rFonts w:ascii="Times New Roman" w:hAnsi="Times New Roman"/>
                <w:b/>
              </w:rPr>
              <w:t>Задача 6.</w:t>
            </w:r>
            <w:r w:rsidRPr="00197460">
              <w:rPr>
                <w:rFonts w:ascii="Times New Roman" w:hAnsi="Times New Roman"/>
              </w:rPr>
              <w:t xml:space="preserve"> Доведение количества пунктов речевого оповещения до 4 единиц для обеспечения </w:t>
            </w:r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 xml:space="preserve">доведения информации и сигналов оповещения ГО и ЧС с </w:t>
            </w:r>
            <w:proofErr w:type="spellStart"/>
            <w:proofErr w:type="gramStart"/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>рабо</w:t>
            </w:r>
            <w:proofErr w:type="spellEnd"/>
            <w:r w:rsidR="00A87977">
              <w:rPr>
                <w:rStyle w:val="a3"/>
                <w:rFonts w:ascii="Times New Roman" w:hAnsi="Times New Roman"/>
                <w:b w:val="0"/>
                <w:bCs/>
              </w:rPr>
              <w:t>-</w:t>
            </w:r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>чего</w:t>
            </w:r>
            <w:proofErr w:type="gramEnd"/>
            <w:r w:rsidRPr="00197460">
              <w:rPr>
                <w:rStyle w:val="a3"/>
                <w:rFonts w:ascii="Times New Roman" w:hAnsi="Times New Roman"/>
                <w:b w:val="0"/>
                <w:bCs/>
              </w:rPr>
              <w:t xml:space="preserve"> места дежурного диспетчера МУ "МЦУ" (ЕДДС).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1365B5" w:rsidP="006156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B5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финансирование</w:t>
            </w:r>
          </w:p>
        </w:tc>
      </w:tr>
      <w:tr w:rsidR="00A87977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365B5" w:rsidRDefault="00A87977" w:rsidP="001365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B5">
              <w:rPr>
                <w:rFonts w:ascii="Times New Roman" w:hAnsi="Times New Roman"/>
                <w:b/>
              </w:rPr>
              <w:t>Задача 7.</w:t>
            </w:r>
            <w:r w:rsidRPr="00197460">
              <w:rPr>
                <w:rFonts w:ascii="Times New Roman" w:hAnsi="Times New Roman"/>
              </w:rPr>
              <w:t xml:space="preserve"> </w:t>
            </w:r>
            <w:r w:rsidRPr="001365B5">
              <w:rPr>
                <w:rFonts w:ascii="Times New Roman" w:hAnsi="Times New Roman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Default="00A87977" w:rsidP="006156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Default="00A87977" w:rsidP="006156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56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нет финансирования</w:t>
            </w:r>
          </w:p>
        </w:tc>
      </w:tr>
      <w:tr w:rsidR="00A87977" w:rsidRPr="00197460" w:rsidTr="0061567D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 xml:space="preserve"> </w:t>
            </w:r>
            <w:r w:rsidRPr="00197460">
              <w:rPr>
                <w:rFonts w:ascii="Times New Roman" w:hAnsi="Times New Roman"/>
                <w:b/>
              </w:rPr>
              <w:t>Подпрограмма 3:</w:t>
            </w:r>
            <w:r w:rsidRPr="00197460">
              <w:rPr>
                <w:rFonts w:ascii="Times New Roman" w:hAnsi="Times New Roman"/>
                <w:b/>
                <w:i/>
              </w:rPr>
              <w:t xml:space="preserve"> </w:t>
            </w:r>
            <w:r w:rsidRPr="00197460">
              <w:rPr>
                <w:rFonts w:ascii="Times New Roman" w:hAnsi="Times New Roman"/>
              </w:rPr>
              <w:t xml:space="preserve">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района» на 2017-2020 годы</w:t>
            </w:r>
            <w:r w:rsidRPr="00197460">
              <w:rPr>
                <w:rFonts w:ascii="Times New Roman" w:hAnsi="Times New Roman"/>
                <w:b/>
              </w:rPr>
              <w:t>.</w:t>
            </w:r>
          </w:p>
        </w:tc>
      </w:tr>
      <w:tr w:rsidR="00A87977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8</w:t>
            </w: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контроля за</w:t>
            </w:r>
            <w:proofErr w:type="gramEnd"/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устранением последствий чрезвычайных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977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9</w:t>
            </w:r>
            <w:r w:rsidRPr="00197460">
              <w:rPr>
                <w:rFonts w:ascii="Times New Roman" w:hAnsi="Times New Roman"/>
                <w:sz w:val="22"/>
                <w:szCs w:val="22"/>
              </w:rPr>
              <w:t>.</w:t>
            </w:r>
            <w:r w:rsidRPr="00197460">
              <w:rPr>
                <w:rFonts w:ascii="Times New Roman" w:hAnsi="Times New Roman"/>
                <w:b w:val="0"/>
                <w:sz w:val="22"/>
                <w:szCs w:val="22"/>
              </w:rPr>
              <w:t xml:space="preserve"> Создание на базе МУ «МЦУ» системы мониторинга состояния общественной безопасности на территории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977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1365B5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Создание на базе МУ «МЦУ» системы - 112 для информационного обеспечения дежурно-диспетчерских служб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977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136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>Мероприятие</w:t>
            </w:r>
            <w:r w:rsidRPr="00197460">
              <w:rPr>
                <w:rFonts w:ascii="Times New Roman" w:hAnsi="Times New Roman"/>
              </w:rPr>
              <w:t xml:space="preserve"> по повышению оперативности реагирования на угрозу или возникновение чрезвычайной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977" w:rsidRPr="00197460" w:rsidTr="006156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197460" w:rsidRDefault="00A87977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E361C5" w:rsidRDefault="007228F0" w:rsidP="00850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0ABA"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50ABA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E361C5" w:rsidRDefault="007228F0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5106,0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E361C5" w:rsidRDefault="00A87977" w:rsidP="0061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1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1365B5" w:rsidRDefault="001365B5" w:rsidP="001365B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365B5" w:rsidRDefault="001365B5" w:rsidP="001365B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________________ /Е.В. Баранова/ -  начальник Управления финансов Администрации МР </w:t>
      </w:r>
    </w:p>
    <w:p w:rsidR="001365B5" w:rsidRDefault="001365B5" w:rsidP="001365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65B5" w:rsidRDefault="001365B5" w:rsidP="001365B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исполнителя МП _________________   А.Ю. Дьячков</w:t>
      </w:r>
    </w:p>
    <w:p w:rsidR="00941D64" w:rsidRDefault="001365B5" w:rsidP="001365B5">
      <w:pPr>
        <w:spacing w:after="0" w:line="240" w:lineRule="auto"/>
        <w:ind w:left="360"/>
      </w:pPr>
      <w:r>
        <w:rPr>
          <w:rFonts w:ascii="Times New Roman" w:hAnsi="Times New Roman"/>
          <w:sz w:val="24"/>
          <w:szCs w:val="24"/>
        </w:rPr>
        <w:t xml:space="preserve">Дата составления отчета </w:t>
      </w:r>
      <w:r w:rsidR="00A87977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.07.20</w:t>
      </w:r>
      <w:r w:rsidR="00A8797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</w:t>
      </w:r>
    </w:p>
    <w:sectPr w:rsidR="00941D64" w:rsidSect="00B8260F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30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365B5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2B30"/>
    <w:rsid w:val="006C6233"/>
    <w:rsid w:val="006D27D4"/>
    <w:rsid w:val="006F4219"/>
    <w:rsid w:val="00706578"/>
    <w:rsid w:val="007111B6"/>
    <w:rsid w:val="007228F0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50ABA"/>
    <w:rsid w:val="008728FA"/>
    <w:rsid w:val="008977F9"/>
    <w:rsid w:val="008A1589"/>
    <w:rsid w:val="008A2D3E"/>
    <w:rsid w:val="008C0F4F"/>
    <w:rsid w:val="008E4794"/>
    <w:rsid w:val="008F3BCE"/>
    <w:rsid w:val="008F4F97"/>
    <w:rsid w:val="00904543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87977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B69C0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B5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65B5"/>
    <w:pPr>
      <w:ind w:left="720"/>
    </w:pPr>
  </w:style>
  <w:style w:type="character" w:styleId="a3">
    <w:name w:val="Strong"/>
    <w:basedOn w:val="a0"/>
    <w:qFormat/>
    <w:rsid w:val="001365B5"/>
    <w:rPr>
      <w:b/>
    </w:rPr>
  </w:style>
  <w:style w:type="paragraph" w:customStyle="1" w:styleId="ConsPlusTitle">
    <w:name w:val="ConsPlusTitle"/>
    <w:rsid w:val="001365B5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B5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65B5"/>
    <w:pPr>
      <w:ind w:left="720"/>
    </w:pPr>
  </w:style>
  <w:style w:type="character" w:styleId="a3">
    <w:name w:val="Strong"/>
    <w:basedOn w:val="a0"/>
    <w:qFormat/>
    <w:rsid w:val="001365B5"/>
    <w:rPr>
      <w:b/>
    </w:rPr>
  </w:style>
  <w:style w:type="paragraph" w:customStyle="1" w:styleId="ConsPlusTitle">
    <w:name w:val="ConsPlusTitle"/>
    <w:rsid w:val="001365B5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4</cp:revision>
  <cp:lastPrinted>2020-07-03T08:58:00Z</cp:lastPrinted>
  <dcterms:created xsi:type="dcterms:W3CDTF">2020-07-02T11:56:00Z</dcterms:created>
  <dcterms:modified xsi:type="dcterms:W3CDTF">2020-07-03T10:27:00Z</dcterms:modified>
</cp:coreProperties>
</file>